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FE9" w:rsidRPr="003E2410" w:rsidRDefault="004F3FE9" w:rsidP="00320A0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Общественный совет при управлении образования Оричевского района</w:t>
      </w:r>
    </w:p>
    <w:p w:rsidR="004F3FE9" w:rsidRPr="003E2410" w:rsidRDefault="004F3FE9" w:rsidP="00320A05">
      <w:pPr>
        <w:spacing w:after="0" w:line="240" w:lineRule="auto"/>
        <w:jc w:val="center"/>
        <w:rPr>
          <w:rFonts w:ascii="Times New Roman" w:hAnsi="Times New Roman" w:cs="Times New Roman"/>
          <w:sz w:val="28"/>
          <w:szCs w:val="28"/>
          <w:lang w:eastAsia="ru-RU"/>
        </w:rPr>
      </w:pPr>
    </w:p>
    <w:p w:rsidR="004F3FE9" w:rsidRDefault="004F3FE9" w:rsidP="00320A0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Информационно-методический центр </w:t>
      </w:r>
    </w:p>
    <w:p w:rsidR="004F3FE9" w:rsidRPr="003E2410" w:rsidRDefault="004F3FE9" w:rsidP="00320A0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управления образования Оричевского района</w:t>
      </w:r>
    </w:p>
    <w:p w:rsidR="004F3FE9" w:rsidRPr="002469E1" w:rsidRDefault="004F3FE9" w:rsidP="00320A05">
      <w:pPr>
        <w:tabs>
          <w:tab w:val="left" w:pos="0"/>
        </w:tabs>
        <w:spacing w:after="0" w:line="240" w:lineRule="auto"/>
        <w:jc w:val="center"/>
        <w:rPr>
          <w:rFonts w:ascii="Times New Roman" w:hAnsi="Times New Roman" w:cs="Times New Roman"/>
          <w:sz w:val="24"/>
          <w:szCs w:val="24"/>
        </w:rPr>
      </w:pPr>
    </w:p>
    <w:p w:rsidR="004F3FE9" w:rsidRDefault="004F3FE9" w:rsidP="00320A05">
      <w:pPr>
        <w:spacing w:after="0" w:line="240" w:lineRule="auto"/>
        <w:ind w:left="6372"/>
        <w:rPr>
          <w:sz w:val="24"/>
          <w:szCs w:val="24"/>
        </w:rPr>
      </w:pPr>
    </w:p>
    <w:p w:rsidR="004F3FE9" w:rsidRPr="002469E1" w:rsidRDefault="004F3FE9" w:rsidP="00320A05">
      <w:pPr>
        <w:spacing w:after="0" w:line="240" w:lineRule="auto"/>
        <w:ind w:left="6372"/>
        <w:rPr>
          <w:sz w:val="24"/>
          <w:szCs w:val="24"/>
        </w:rPr>
      </w:pPr>
    </w:p>
    <w:p w:rsidR="004F3FE9" w:rsidRDefault="004F3FE9" w:rsidP="00320A05">
      <w:pPr>
        <w:spacing w:after="0" w:line="240" w:lineRule="auto"/>
        <w:ind w:left="6372"/>
      </w:pPr>
    </w:p>
    <w:p w:rsidR="004F3FE9" w:rsidRDefault="004F3FE9" w:rsidP="00320A05">
      <w:pPr>
        <w:spacing w:after="0" w:line="240" w:lineRule="auto"/>
        <w:ind w:left="6372"/>
      </w:pPr>
    </w:p>
    <w:p w:rsidR="004F3FE9" w:rsidRDefault="004F3FE9" w:rsidP="00320A05">
      <w:pPr>
        <w:spacing w:after="0" w:line="240" w:lineRule="auto"/>
        <w:ind w:left="6372"/>
      </w:pPr>
    </w:p>
    <w:p w:rsidR="004F3FE9" w:rsidRDefault="004F3FE9" w:rsidP="00320A05">
      <w:pPr>
        <w:spacing w:after="0" w:line="240" w:lineRule="auto"/>
        <w:ind w:left="6372"/>
      </w:pPr>
    </w:p>
    <w:p w:rsidR="004F3FE9" w:rsidRDefault="004F3FE9" w:rsidP="00320A05">
      <w:pPr>
        <w:spacing w:after="0" w:line="240" w:lineRule="auto"/>
        <w:ind w:left="6372"/>
      </w:pPr>
    </w:p>
    <w:p w:rsidR="004F3FE9" w:rsidRPr="00715393" w:rsidRDefault="004F3FE9" w:rsidP="00320A05">
      <w:pPr>
        <w:spacing w:after="0" w:line="240" w:lineRule="auto"/>
        <w:jc w:val="center"/>
        <w:rPr>
          <w:rFonts w:ascii="Times New Roman" w:hAnsi="Times New Roman" w:cs="Times New Roman"/>
          <w:b/>
          <w:sz w:val="46"/>
          <w:szCs w:val="46"/>
        </w:rPr>
      </w:pPr>
      <w:r w:rsidRPr="00715393">
        <w:rPr>
          <w:rFonts w:ascii="Times New Roman" w:hAnsi="Times New Roman" w:cs="Times New Roman"/>
          <w:b/>
          <w:sz w:val="46"/>
          <w:szCs w:val="46"/>
        </w:rPr>
        <w:t>Аналитические материалы</w:t>
      </w:r>
    </w:p>
    <w:p w:rsidR="004F3FE9" w:rsidRPr="0002218F" w:rsidRDefault="004F3FE9" w:rsidP="00320A05">
      <w:pPr>
        <w:spacing w:after="0" w:line="240" w:lineRule="auto"/>
        <w:jc w:val="center"/>
        <w:rPr>
          <w:rFonts w:ascii="Times New Roman" w:hAnsi="Times New Roman" w:cs="Times New Roman"/>
          <w:b/>
          <w:sz w:val="10"/>
          <w:szCs w:val="10"/>
        </w:rPr>
      </w:pPr>
    </w:p>
    <w:p w:rsidR="004F3FE9" w:rsidRPr="00715393" w:rsidRDefault="004F3FE9" w:rsidP="00320A05">
      <w:pPr>
        <w:spacing w:after="0" w:line="240" w:lineRule="auto"/>
        <w:jc w:val="center"/>
        <w:rPr>
          <w:rFonts w:ascii="Times New Roman" w:hAnsi="Times New Roman" w:cs="Times New Roman"/>
          <w:b/>
          <w:sz w:val="42"/>
          <w:szCs w:val="42"/>
        </w:rPr>
      </w:pPr>
      <w:r w:rsidRPr="00715393">
        <w:rPr>
          <w:rFonts w:ascii="Times New Roman" w:hAnsi="Times New Roman" w:cs="Times New Roman"/>
          <w:b/>
          <w:sz w:val="42"/>
          <w:szCs w:val="42"/>
        </w:rPr>
        <w:t xml:space="preserve">по результатам проведения независимой оценки качества образовательной деятельности </w:t>
      </w:r>
      <w:r>
        <w:rPr>
          <w:rFonts w:ascii="Times New Roman" w:hAnsi="Times New Roman" w:cs="Times New Roman"/>
          <w:b/>
          <w:sz w:val="42"/>
          <w:szCs w:val="42"/>
        </w:rPr>
        <w:t>муниципальных</w:t>
      </w:r>
      <w:r w:rsidRPr="00715393">
        <w:rPr>
          <w:rFonts w:ascii="Times New Roman" w:hAnsi="Times New Roman" w:cs="Times New Roman"/>
          <w:b/>
          <w:sz w:val="42"/>
          <w:szCs w:val="42"/>
        </w:rPr>
        <w:t xml:space="preserve"> образовательных организаций, подведомственных </w:t>
      </w:r>
      <w:r>
        <w:rPr>
          <w:rFonts w:ascii="Times New Roman" w:hAnsi="Times New Roman" w:cs="Times New Roman"/>
          <w:b/>
          <w:sz w:val="42"/>
          <w:szCs w:val="42"/>
        </w:rPr>
        <w:t>управлению</w:t>
      </w:r>
      <w:r w:rsidRPr="00715393">
        <w:rPr>
          <w:rFonts w:ascii="Times New Roman" w:hAnsi="Times New Roman" w:cs="Times New Roman"/>
          <w:b/>
          <w:sz w:val="42"/>
          <w:szCs w:val="42"/>
        </w:rPr>
        <w:t xml:space="preserve"> образования </w:t>
      </w:r>
      <w:r>
        <w:rPr>
          <w:rFonts w:ascii="Times New Roman" w:hAnsi="Times New Roman" w:cs="Times New Roman"/>
          <w:b/>
          <w:sz w:val="42"/>
          <w:szCs w:val="42"/>
        </w:rPr>
        <w:t>Оричевского района</w:t>
      </w:r>
      <w:r w:rsidRPr="00715393">
        <w:rPr>
          <w:rFonts w:ascii="Times New Roman" w:hAnsi="Times New Roman" w:cs="Times New Roman"/>
          <w:b/>
          <w:sz w:val="42"/>
          <w:szCs w:val="42"/>
        </w:rPr>
        <w:t xml:space="preserve">, в 2017 году </w:t>
      </w:r>
    </w:p>
    <w:p w:rsidR="004F3FE9" w:rsidRDefault="004F3FE9" w:rsidP="00320A05">
      <w:pPr>
        <w:spacing w:after="0" w:line="240" w:lineRule="auto"/>
        <w:ind w:left="6372"/>
      </w:pPr>
    </w:p>
    <w:p w:rsidR="004F3FE9" w:rsidRDefault="004F3FE9" w:rsidP="00320A05">
      <w:pPr>
        <w:spacing w:after="0" w:line="240" w:lineRule="auto"/>
        <w:ind w:left="6372"/>
      </w:pPr>
    </w:p>
    <w:p w:rsidR="004F3FE9" w:rsidRDefault="004F3FE9" w:rsidP="00320A05">
      <w:pPr>
        <w:pStyle w:val="NormalWeb"/>
        <w:spacing w:before="0" w:after="0" w:line="240" w:lineRule="auto"/>
        <w:ind w:left="6372" w:hanging="363"/>
        <w:rPr>
          <w:b/>
          <w:sz w:val="28"/>
          <w:szCs w:val="28"/>
        </w:rPr>
      </w:pPr>
    </w:p>
    <w:p w:rsidR="004F3FE9" w:rsidRDefault="004F3FE9" w:rsidP="00715393">
      <w:pPr>
        <w:pStyle w:val="NormalWeb"/>
        <w:spacing w:before="0" w:after="0" w:line="240" w:lineRule="auto"/>
        <w:ind w:left="142" w:hanging="363"/>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231.75pt;height:229.5pt;visibility:visible">
            <v:imagedata r:id="rId7" o:title=""/>
          </v:shape>
        </w:pict>
      </w:r>
    </w:p>
    <w:p w:rsidR="004F3FE9" w:rsidRDefault="004F3FE9" w:rsidP="00320A05">
      <w:pPr>
        <w:pStyle w:val="NormalWeb"/>
        <w:spacing w:before="0" w:after="0" w:line="240" w:lineRule="auto"/>
        <w:ind w:hanging="363"/>
        <w:jc w:val="right"/>
        <w:rPr>
          <w:b/>
          <w:sz w:val="28"/>
          <w:szCs w:val="28"/>
        </w:rPr>
      </w:pPr>
    </w:p>
    <w:p w:rsidR="004F3FE9" w:rsidRDefault="004F3FE9" w:rsidP="00320A05">
      <w:pPr>
        <w:pStyle w:val="NormalWeb"/>
        <w:spacing w:before="0" w:after="0" w:line="240" w:lineRule="auto"/>
        <w:ind w:firstLine="709"/>
        <w:jc w:val="center"/>
        <w:rPr>
          <w:sz w:val="32"/>
          <w:szCs w:val="32"/>
        </w:rPr>
      </w:pPr>
      <w:bookmarkStart w:id="0" w:name="__DdeLink__1947_2041859756"/>
    </w:p>
    <w:p w:rsidR="004F3FE9" w:rsidRDefault="004F3FE9" w:rsidP="00320A05">
      <w:pPr>
        <w:pStyle w:val="NormalWeb"/>
        <w:spacing w:before="0" w:after="0" w:line="240" w:lineRule="auto"/>
        <w:ind w:firstLine="709"/>
        <w:jc w:val="center"/>
        <w:rPr>
          <w:sz w:val="32"/>
          <w:szCs w:val="32"/>
        </w:rPr>
      </w:pPr>
    </w:p>
    <w:p w:rsidR="004F3FE9" w:rsidRDefault="004F3FE9" w:rsidP="00320A05">
      <w:pPr>
        <w:pStyle w:val="NormalWeb"/>
        <w:spacing w:before="0" w:after="0" w:line="240" w:lineRule="auto"/>
        <w:ind w:firstLine="709"/>
        <w:jc w:val="center"/>
        <w:rPr>
          <w:sz w:val="32"/>
          <w:szCs w:val="32"/>
        </w:rPr>
      </w:pPr>
    </w:p>
    <w:p w:rsidR="004F3FE9" w:rsidRDefault="004F3FE9" w:rsidP="00320A05">
      <w:pPr>
        <w:pStyle w:val="NormalWeb"/>
        <w:spacing w:before="0" w:after="0" w:line="240" w:lineRule="auto"/>
        <w:ind w:firstLine="709"/>
        <w:jc w:val="center"/>
        <w:rPr>
          <w:sz w:val="32"/>
          <w:szCs w:val="32"/>
        </w:rPr>
      </w:pPr>
    </w:p>
    <w:p w:rsidR="004F3FE9" w:rsidRDefault="004F3FE9" w:rsidP="0076646A">
      <w:pPr>
        <w:pStyle w:val="NormalWeb"/>
        <w:spacing w:before="0" w:after="0" w:line="240" w:lineRule="auto"/>
        <w:jc w:val="center"/>
        <w:rPr>
          <w:sz w:val="32"/>
          <w:szCs w:val="32"/>
        </w:rPr>
      </w:pPr>
      <w:r>
        <w:rPr>
          <w:sz w:val="32"/>
          <w:szCs w:val="32"/>
        </w:rPr>
        <w:t>Оричи</w:t>
      </w:r>
    </w:p>
    <w:p w:rsidR="004F3FE9" w:rsidRDefault="004F3FE9" w:rsidP="0076646A">
      <w:pPr>
        <w:pStyle w:val="NormalWeb"/>
        <w:spacing w:before="0" w:after="0" w:line="240" w:lineRule="auto"/>
        <w:jc w:val="center"/>
        <w:rPr>
          <w:sz w:val="32"/>
          <w:szCs w:val="32"/>
        </w:rPr>
      </w:pPr>
      <w:r w:rsidRPr="00E823C3">
        <w:rPr>
          <w:sz w:val="32"/>
          <w:szCs w:val="32"/>
        </w:rPr>
        <w:t>201</w:t>
      </w:r>
      <w:r>
        <w:rPr>
          <w:sz w:val="32"/>
          <w:szCs w:val="32"/>
        </w:rPr>
        <w:t>7</w:t>
      </w:r>
    </w:p>
    <w:p w:rsidR="004F3FE9" w:rsidRPr="00E823C3" w:rsidRDefault="004F3FE9" w:rsidP="0076646A">
      <w:pPr>
        <w:pStyle w:val="NormalWeb"/>
        <w:spacing w:before="0" w:after="0" w:line="240" w:lineRule="auto"/>
        <w:jc w:val="center"/>
        <w:rPr>
          <w:sz w:val="32"/>
          <w:szCs w:val="32"/>
        </w:rPr>
      </w:pPr>
    </w:p>
    <w:bookmarkEnd w:id="0"/>
    <w:p w:rsidR="004F3FE9" w:rsidRDefault="004F3FE9" w:rsidP="00EB3CEE">
      <w:pPr>
        <w:jc w:val="center"/>
        <w:rPr>
          <w:rFonts w:ascii="Times New Roman" w:hAnsi="Times New Roman" w:cs="Times New Roman"/>
          <w:b/>
          <w:caps/>
          <w:sz w:val="28"/>
          <w:szCs w:val="28"/>
        </w:rPr>
      </w:pPr>
      <w:r w:rsidRPr="0076646A">
        <w:rPr>
          <w:rFonts w:ascii="Times New Roman" w:hAnsi="Times New Roman" w:cs="Times New Roman"/>
          <w:b/>
          <w:caps/>
          <w:sz w:val="28"/>
          <w:szCs w:val="28"/>
        </w:rPr>
        <w:t>Содержание</w:t>
      </w:r>
    </w:p>
    <w:p w:rsidR="004F3FE9" w:rsidRDefault="004F3FE9" w:rsidP="00EB3CEE">
      <w:pPr>
        <w:jc w:val="center"/>
        <w:rPr>
          <w:rFonts w:ascii="Times New Roman" w:hAnsi="Times New Roman" w:cs="Times New Roman"/>
          <w:b/>
          <w:caps/>
          <w:sz w:val="28"/>
          <w:szCs w:val="28"/>
        </w:rPr>
      </w:pPr>
    </w:p>
    <w:p w:rsidR="004F3FE9" w:rsidRPr="00CA24B7" w:rsidRDefault="004F3FE9" w:rsidP="00CA24B7">
      <w:pPr>
        <w:ind w:firstLine="709"/>
        <w:jc w:val="both"/>
        <w:rPr>
          <w:rFonts w:ascii="Times New Roman" w:hAnsi="Times New Roman" w:cs="Times New Roman"/>
          <w:sz w:val="28"/>
          <w:szCs w:val="28"/>
        </w:rPr>
      </w:pPr>
      <w:r w:rsidRPr="00CA24B7">
        <w:rPr>
          <w:rFonts w:ascii="Times New Roman" w:hAnsi="Times New Roman" w:cs="Times New Roman"/>
          <w:sz w:val="28"/>
          <w:szCs w:val="28"/>
        </w:rPr>
        <w:t>Список сокращений</w:t>
      </w:r>
      <w:r>
        <w:rPr>
          <w:rFonts w:ascii="Times New Roman" w:hAnsi="Times New Roman" w:cs="Times New Roman"/>
          <w:sz w:val="28"/>
          <w:szCs w:val="28"/>
        </w:rPr>
        <w:t>………………………………………………………3</w:t>
      </w:r>
    </w:p>
    <w:p w:rsidR="004F3FE9" w:rsidRPr="003C0D3A" w:rsidRDefault="004F3FE9" w:rsidP="001C6ADB">
      <w:pPr>
        <w:pStyle w:val="ListParagraph"/>
        <w:jc w:val="both"/>
        <w:rPr>
          <w:rFonts w:ascii="Times New Roman" w:hAnsi="Times New Roman" w:cs="Times New Roman"/>
          <w:sz w:val="20"/>
          <w:szCs w:val="20"/>
        </w:rPr>
      </w:pPr>
    </w:p>
    <w:p w:rsidR="004F3FE9" w:rsidRPr="00793FD2" w:rsidRDefault="004F3FE9" w:rsidP="009728C8">
      <w:pPr>
        <w:pStyle w:val="ListParagraph"/>
        <w:numPr>
          <w:ilvl w:val="0"/>
          <w:numId w:val="1"/>
        </w:numPr>
        <w:tabs>
          <w:tab w:val="left" w:pos="1134"/>
        </w:tabs>
        <w:spacing w:after="0" w:line="240" w:lineRule="auto"/>
        <w:ind w:left="0" w:firstLine="709"/>
        <w:jc w:val="both"/>
        <w:rPr>
          <w:rFonts w:ascii="Times New Roman" w:hAnsi="Times New Roman" w:cs="Times New Roman"/>
          <w:sz w:val="28"/>
          <w:szCs w:val="28"/>
        </w:rPr>
      </w:pPr>
      <w:r w:rsidRPr="00793FD2">
        <w:rPr>
          <w:rFonts w:ascii="Times New Roman" w:hAnsi="Times New Roman" w:cs="Times New Roman"/>
          <w:sz w:val="28"/>
          <w:szCs w:val="28"/>
        </w:rPr>
        <w:t xml:space="preserve">Нормативно-правовые основы проведения независимой оценки качества образовательной деятельности  образовательных организаций </w:t>
      </w:r>
      <w:r w:rsidRPr="00793FD2">
        <w:rPr>
          <w:rFonts w:ascii="Times New Roman" w:hAnsi="Times New Roman"/>
          <w:sz w:val="28"/>
          <w:szCs w:val="28"/>
        </w:rPr>
        <w:t>Кировской области</w:t>
      </w:r>
      <w:r>
        <w:rPr>
          <w:rFonts w:ascii="Times New Roman" w:hAnsi="Times New Roman"/>
          <w:sz w:val="28"/>
          <w:szCs w:val="28"/>
        </w:rPr>
        <w:t xml:space="preserve"> в 2017 году......................................</w:t>
      </w:r>
      <w:r w:rsidRPr="00793FD2">
        <w:rPr>
          <w:rFonts w:ascii="Times New Roman" w:hAnsi="Times New Roman" w:cs="Times New Roman"/>
          <w:sz w:val="28"/>
          <w:szCs w:val="28"/>
        </w:rPr>
        <w:t>................................</w:t>
      </w:r>
      <w:r>
        <w:rPr>
          <w:rFonts w:ascii="Times New Roman" w:hAnsi="Times New Roman" w:cs="Times New Roman"/>
          <w:sz w:val="28"/>
          <w:szCs w:val="28"/>
        </w:rPr>
        <w:t>4</w:t>
      </w:r>
    </w:p>
    <w:p w:rsidR="004F3FE9" w:rsidRPr="0015257F" w:rsidRDefault="004F3FE9" w:rsidP="00006A61">
      <w:pPr>
        <w:pStyle w:val="ListParagraph"/>
        <w:spacing w:after="0" w:line="240" w:lineRule="auto"/>
        <w:ind w:left="0" w:firstLine="709"/>
        <w:jc w:val="both"/>
        <w:rPr>
          <w:rFonts w:ascii="Times New Roman" w:hAnsi="Times New Roman" w:cs="Times New Roman"/>
          <w:sz w:val="28"/>
          <w:szCs w:val="28"/>
        </w:rPr>
      </w:pPr>
    </w:p>
    <w:p w:rsidR="004F3FE9" w:rsidRDefault="004F3FE9" w:rsidP="00006A61">
      <w:pPr>
        <w:pStyle w:val="ListParagraph"/>
        <w:spacing w:before="240" w:after="0" w:line="240" w:lineRule="auto"/>
        <w:ind w:left="0" w:firstLine="709"/>
        <w:jc w:val="both"/>
        <w:rPr>
          <w:rFonts w:ascii="Times New Roman" w:hAnsi="Times New Roman"/>
          <w:sz w:val="28"/>
          <w:szCs w:val="28"/>
        </w:rPr>
      </w:pPr>
      <w:r w:rsidRPr="00006A61">
        <w:rPr>
          <w:rFonts w:ascii="Times New Roman" w:hAnsi="Times New Roman" w:cs="Times New Roman"/>
          <w:sz w:val="28"/>
          <w:szCs w:val="28"/>
        </w:rPr>
        <w:t>2. Порядок проведения</w:t>
      </w:r>
      <w:r>
        <w:rPr>
          <w:rFonts w:ascii="Times New Roman" w:hAnsi="Times New Roman" w:cs="Times New Roman"/>
          <w:sz w:val="28"/>
          <w:szCs w:val="28"/>
        </w:rPr>
        <w:t xml:space="preserve"> </w:t>
      </w:r>
      <w:r w:rsidRPr="00793FD2">
        <w:rPr>
          <w:rFonts w:ascii="Times New Roman" w:hAnsi="Times New Roman" w:cs="Times New Roman"/>
          <w:sz w:val="28"/>
          <w:szCs w:val="28"/>
        </w:rPr>
        <w:t>независимой оценки качества образовательной деятельности</w:t>
      </w:r>
      <w:r>
        <w:rPr>
          <w:rFonts w:ascii="Times New Roman" w:hAnsi="Times New Roman" w:cs="Times New Roman"/>
          <w:sz w:val="28"/>
          <w:szCs w:val="28"/>
        </w:rPr>
        <w:t xml:space="preserve"> в Оричевском районе Кировской области в 2017 году...........7</w:t>
      </w:r>
    </w:p>
    <w:p w:rsidR="004F3FE9" w:rsidRPr="0015257F" w:rsidRDefault="004F3FE9" w:rsidP="00006A61">
      <w:pPr>
        <w:pStyle w:val="ListParagraph"/>
        <w:spacing w:before="240" w:after="0" w:line="240" w:lineRule="auto"/>
        <w:ind w:left="0" w:firstLine="709"/>
        <w:jc w:val="both"/>
        <w:rPr>
          <w:rFonts w:ascii="Times New Roman" w:hAnsi="Times New Roman"/>
          <w:sz w:val="28"/>
          <w:szCs w:val="28"/>
        </w:rPr>
      </w:pPr>
    </w:p>
    <w:p w:rsidR="004F3FE9" w:rsidRDefault="004F3FE9" w:rsidP="00006A61">
      <w:pPr>
        <w:spacing w:after="0" w:line="240" w:lineRule="auto"/>
        <w:ind w:firstLine="709"/>
        <w:jc w:val="both"/>
        <w:rPr>
          <w:rFonts w:ascii="Times New Roman" w:hAnsi="Times New Roman" w:cs="Times New Roman"/>
          <w:sz w:val="28"/>
          <w:szCs w:val="28"/>
        </w:rPr>
      </w:pPr>
      <w:r w:rsidRPr="00006A61">
        <w:rPr>
          <w:rFonts w:ascii="Times New Roman" w:hAnsi="Times New Roman" w:cs="Times New Roman"/>
          <w:sz w:val="28"/>
          <w:szCs w:val="28"/>
        </w:rPr>
        <w:t>3.</w:t>
      </w:r>
      <w:r>
        <w:rPr>
          <w:rFonts w:ascii="Times New Roman" w:hAnsi="Times New Roman" w:cs="Times New Roman"/>
          <w:sz w:val="28"/>
          <w:szCs w:val="28"/>
        </w:rPr>
        <w:t xml:space="preserve"> Анализ результатов проведения </w:t>
      </w:r>
      <w:r w:rsidRPr="00793FD2">
        <w:rPr>
          <w:rFonts w:ascii="Times New Roman" w:hAnsi="Times New Roman" w:cs="Times New Roman"/>
          <w:sz w:val="28"/>
          <w:szCs w:val="28"/>
        </w:rPr>
        <w:t>независимой оценки качества образовательной деятельности</w:t>
      </w:r>
      <w:r>
        <w:rPr>
          <w:rFonts w:ascii="Times New Roman" w:hAnsi="Times New Roman" w:cs="Times New Roman"/>
          <w:sz w:val="28"/>
          <w:szCs w:val="28"/>
        </w:rPr>
        <w:t xml:space="preserve"> </w:t>
      </w:r>
      <w:r>
        <w:rPr>
          <w:rFonts w:ascii="Times New Roman" w:hAnsi="Times New Roman"/>
          <w:sz w:val="28"/>
          <w:szCs w:val="28"/>
        </w:rPr>
        <w:t>муниципальных образовательных организаций, подведомственных управлению образования Оричевского района Кировской области, за 2017 год.............................................</w:t>
      </w:r>
      <w:r w:rsidRPr="00006A61">
        <w:rPr>
          <w:rFonts w:ascii="Times New Roman" w:hAnsi="Times New Roman" w:cs="Times New Roman"/>
          <w:sz w:val="28"/>
          <w:szCs w:val="28"/>
        </w:rPr>
        <w:t>........</w:t>
      </w:r>
      <w:r>
        <w:rPr>
          <w:rFonts w:ascii="Times New Roman" w:hAnsi="Times New Roman" w:cs="Times New Roman"/>
          <w:sz w:val="28"/>
          <w:szCs w:val="28"/>
        </w:rPr>
        <w:t>.........10</w:t>
      </w:r>
    </w:p>
    <w:p w:rsidR="004F3FE9" w:rsidRPr="0015257F" w:rsidRDefault="004F3FE9" w:rsidP="00006A61">
      <w:pPr>
        <w:spacing w:after="0" w:line="240" w:lineRule="auto"/>
        <w:ind w:firstLine="709"/>
        <w:jc w:val="both"/>
        <w:rPr>
          <w:rFonts w:ascii="Times New Roman" w:hAnsi="Times New Roman" w:cs="Times New Roman"/>
          <w:sz w:val="28"/>
          <w:szCs w:val="28"/>
        </w:rPr>
      </w:pPr>
    </w:p>
    <w:p w:rsidR="004F3FE9" w:rsidRDefault="004F3FE9" w:rsidP="00AD685F">
      <w:pPr>
        <w:pStyle w:val="ListParagraph"/>
        <w:ind w:left="0" w:firstLine="709"/>
        <w:jc w:val="both"/>
        <w:rPr>
          <w:rFonts w:ascii="Times New Roman" w:hAnsi="Times New Roman"/>
          <w:sz w:val="28"/>
          <w:szCs w:val="28"/>
        </w:rPr>
      </w:pPr>
      <w:r>
        <w:rPr>
          <w:rFonts w:ascii="Times New Roman" w:hAnsi="Times New Roman"/>
          <w:sz w:val="28"/>
          <w:szCs w:val="28"/>
        </w:rPr>
        <w:t>Заключение............................................................................................19</w:t>
      </w:r>
    </w:p>
    <w:p w:rsidR="004F3FE9" w:rsidRDefault="004F3FE9" w:rsidP="00AD685F">
      <w:pPr>
        <w:pStyle w:val="ListParagraph"/>
        <w:ind w:left="0" w:firstLine="709"/>
        <w:jc w:val="both"/>
        <w:rPr>
          <w:rFonts w:ascii="Times New Roman" w:hAnsi="Times New Roman"/>
          <w:sz w:val="28"/>
          <w:szCs w:val="28"/>
        </w:rPr>
      </w:pPr>
    </w:p>
    <w:p w:rsidR="004F3FE9" w:rsidRDefault="004F3FE9" w:rsidP="00E67FEB">
      <w:pPr>
        <w:pStyle w:val="ListParagraph"/>
        <w:ind w:left="0" w:firstLine="709"/>
        <w:rPr>
          <w:rFonts w:ascii="Times New Roman" w:hAnsi="Times New Roman" w:cs="Times New Roman"/>
          <w:b/>
          <w:sz w:val="28"/>
          <w:szCs w:val="28"/>
        </w:rPr>
      </w:pPr>
      <w:r w:rsidRPr="00EB3CEE">
        <w:rPr>
          <w:rFonts w:ascii="Times New Roman" w:hAnsi="Times New Roman" w:cs="Times New Roman"/>
          <w:b/>
          <w:sz w:val="28"/>
          <w:szCs w:val="28"/>
        </w:rPr>
        <w:t>Приложения</w:t>
      </w:r>
    </w:p>
    <w:p w:rsidR="004F3FE9" w:rsidRDefault="004F3FE9" w:rsidP="00E67FEB">
      <w:pPr>
        <w:pStyle w:val="ListParagraph"/>
        <w:ind w:left="0" w:firstLine="709"/>
        <w:rPr>
          <w:rFonts w:ascii="Times New Roman" w:hAnsi="Times New Roman" w:cs="Times New Roman"/>
          <w:b/>
          <w:sz w:val="28"/>
          <w:szCs w:val="28"/>
        </w:rPr>
      </w:pPr>
    </w:p>
    <w:p w:rsidR="004F3FE9" w:rsidRPr="001869CF" w:rsidRDefault="004F3FE9" w:rsidP="001869CF">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sz w:val="28"/>
          <w:szCs w:val="28"/>
        </w:rPr>
        <w:t xml:space="preserve">Приложение 1-8. </w:t>
      </w:r>
      <w:r w:rsidRPr="001869CF">
        <w:rPr>
          <w:rFonts w:ascii="Times New Roman" w:hAnsi="Times New Roman"/>
          <w:sz w:val="28"/>
          <w:szCs w:val="28"/>
        </w:rPr>
        <w:t xml:space="preserve">Рейтинг деятельности </w:t>
      </w:r>
      <w:r>
        <w:rPr>
          <w:rFonts w:ascii="Times New Roman" w:hAnsi="Times New Roman"/>
          <w:sz w:val="28"/>
          <w:szCs w:val="28"/>
        </w:rPr>
        <w:t>муниципальных</w:t>
      </w:r>
      <w:r w:rsidRPr="001869CF">
        <w:rPr>
          <w:rFonts w:ascii="Times New Roman" w:hAnsi="Times New Roman"/>
          <w:sz w:val="28"/>
          <w:szCs w:val="28"/>
        </w:rPr>
        <w:t xml:space="preserve">  образовательных организаций, подведомственных </w:t>
      </w:r>
      <w:r>
        <w:rPr>
          <w:rFonts w:ascii="Times New Roman" w:hAnsi="Times New Roman"/>
          <w:sz w:val="28"/>
          <w:szCs w:val="28"/>
        </w:rPr>
        <w:t xml:space="preserve">управлению образования Оричевского района </w:t>
      </w:r>
      <w:r w:rsidRPr="001869CF">
        <w:rPr>
          <w:rFonts w:ascii="Times New Roman" w:hAnsi="Times New Roman"/>
          <w:sz w:val="28"/>
          <w:szCs w:val="28"/>
        </w:rPr>
        <w:t>Кировской области, по критериям…</w:t>
      </w:r>
      <w:r>
        <w:rPr>
          <w:rFonts w:ascii="Times New Roman" w:hAnsi="Times New Roman"/>
          <w:sz w:val="28"/>
          <w:szCs w:val="28"/>
        </w:rPr>
        <w:t>…………………21</w:t>
      </w:r>
    </w:p>
    <w:p w:rsidR="004F3FE9" w:rsidRPr="001869CF" w:rsidRDefault="004F3FE9" w:rsidP="00FE121E">
      <w:pPr>
        <w:pStyle w:val="ListParagraph"/>
        <w:spacing w:after="0"/>
        <w:ind w:left="0" w:firstLine="709"/>
        <w:jc w:val="both"/>
        <w:rPr>
          <w:rFonts w:ascii="Times New Roman" w:hAnsi="Times New Roman" w:cs="Times New Roman"/>
          <w:sz w:val="28"/>
          <w:szCs w:val="28"/>
        </w:rPr>
      </w:pPr>
    </w:p>
    <w:p w:rsidR="004F3FE9" w:rsidRDefault="004F3FE9" w:rsidP="00E67FEB">
      <w:pPr>
        <w:pStyle w:val="60"/>
        <w:shd w:val="clear" w:color="auto" w:fill="auto"/>
        <w:spacing w:before="0" w:after="0" w:line="240" w:lineRule="auto"/>
        <w:ind w:left="40" w:firstLine="669"/>
        <w:jc w:val="both"/>
        <w:rPr>
          <w:b w:val="0"/>
          <w:sz w:val="28"/>
          <w:szCs w:val="28"/>
        </w:rPr>
      </w:pPr>
    </w:p>
    <w:p w:rsidR="004F3FE9" w:rsidRDefault="004F3FE9" w:rsidP="00E67FEB">
      <w:pPr>
        <w:pStyle w:val="60"/>
        <w:shd w:val="clear" w:color="auto" w:fill="auto"/>
        <w:spacing w:before="0" w:after="0" w:line="240" w:lineRule="auto"/>
        <w:ind w:left="40" w:firstLine="669"/>
        <w:jc w:val="both"/>
        <w:rPr>
          <w:b w:val="0"/>
          <w:sz w:val="28"/>
          <w:szCs w:val="28"/>
        </w:rPr>
      </w:pPr>
    </w:p>
    <w:p w:rsidR="004F3FE9" w:rsidRDefault="004F3FE9" w:rsidP="00E67FEB">
      <w:pPr>
        <w:pStyle w:val="60"/>
        <w:shd w:val="clear" w:color="auto" w:fill="auto"/>
        <w:spacing w:before="0" w:after="0" w:line="240" w:lineRule="auto"/>
        <w:ind w:left="40" w:firstLine="669"/>
        <w:jc w:val="both"/>
        <w:rPr>
          <w:b w:val="0"/>
          <w:sz w:val="28"/>
          <w:szCs w:val="28"/>
        </w:rPr>
      </w:pPr>
    </w:p>
    <w:p w:rsidR="004F3FE9" w:rsidRDefault="004F3FE9" w:rsidP="00E67FEB">
      <w:pPr>
        <w:pStyle w:val="60"/>
        <w:shd w:val="clear" w:color="auto" w:fill="auto"/>
        <w:spacing w:before="0" w:after="0" w:line="240" w:lineRule="auto"/>
        <w:ind w:left="40" w:firstLine="669"/>
        <w:jc w:val="both"/>
        <w:rPr>
          <w:b w:val="0"/>
          <w:sz w:val="28"/>
          <w:szCs w:val="28"/>
        </w:rPr>
      </w:pPr>
    </w:p>
    <w:p w:rsidR="004F3FE9" w:rsidRDefault="004F3FE9" w:rsidP="00E67FEB">
      <w:pPr>
        <w:pStyle w:val="60"/>
        <w:shd w:val="clear" w:color="auto" w:fill="auto"/>
        <w:spacing w:before="0" w:after="0" w:line="240" w:lineRule="auto"/>
        <w:ind w:left="40" w:firstLine="669"/>
        <w:jc w:val="both"/>
        <w:rPr>
          <w:b w:val="0"/>
          <w:sz w:val="28"/>
          <w:szCs w:val="28"/>
        </w:rPr>
      </w:pPr>
    </w:p>
    <w:p w:rsidR="004F3FE9" w:rsidRDefault="004F3FE9" w:rsidP="00E67FEB">
      <w:pPr>
        <w:pStyle w:val="60"/>
        <w:shd w:val="clear" w:color="auto" w:fill="auto"/>
        <w:spacing w:before="0" w:after="0" w:line="240" w:lineRule="auto"/>
        <w:ind w:left="40" w:firstLine="669"/>
        <w:jc w:val="both"/>
        <w:rPr>
          <w:b w:val="0"/>
          <w:sz w:val="28"/>
          <w:szCs w:val="28"/>
        </w:rPr>
      </w:pPr>
    </w:p>
    <w:p w:rsidR="004F3FE9" w:rsidRDefault="004F3FE9" w:rsidP="00E67FEB">
      <w:pPr>
        <w:pStyle w:val="60"/>
        <w:shd w:val="clear" w:color="auto" w:fill="auto"/>
        <w:spacing w:before="0" w:after="0" w:line="240" w:lineRule="auto"/>
        <w:ind w:left="40" w:firstLine="669"/>
        <w:jc w:val="both"/>
        <w:rPr>
          <w:b w:val="0"/>
          <w:sz w:val="28"/>
          <w:szCs w:val="28"/>
        </w:rPr>
      </w:pPr>
    </w:p>
    <w:p w:rsidR="004F3FE9" w:rsidRDefault="004F3FE9" w:rsidP="00E67FEB">
      <w:pPr>
        <w:pStyle w:val="60"/>
        <w:shd w:val="clear" w:color="auto" w:fill="auto"/>
        <w:spacing w:before="0" w:after="0" w:line="240" w:lineRule="auto"/>
        <w:ind w:left="40" w:firstLine="669"/>
        <w:jc w:val="both"/>
        <w:rPr>
          <w:b w:val="0"/>
          <w:sz w:val="28"/>
          <w:szCs w:val="28"/>
        </w:rPr>
      </w:pPr>
    </w:p>
    <w:p w:rsidR="004F3FE9" w:rsidRDefault="004F3FE9" w:rsidP="00E67FEB">
      <w:pPr>
        <w:pStyle w:val="60"/>
        <w:shd w:val="clear" w:color="auto" w:fill="auto"/>
        <w:spacing w:before="0" w:after="0" w:line="240" w:lineRule="auto"/>
        <w:ind w:left="40" w:firstLine="669"/>
        <w:jc w:val="both"/>
        <w:rPr>
          <w:b w:val="0"/>
          <w:sz w:val="28"/>
          <w:szCs w:val="28"/>
        </w:rPr>
      </w:pPr>
    </w:p>
    <w:p w:rsidR="004F3FE9" w:rsidRDefault="004F3FE9" w:rsidP="00E67FEB">
      <w:pPr>
        <w:pStyle w:val="60"/>
        <w:shd w:val="clear" w:color="auto" w:fill="auto"/>
        <w:spacing w:before="0" w:after="0" w:line="240" w:lineRule="auto"/>
        <w:ind w:left="40" w:firstLine="669"/>
        <w:jc w:val="both"/>
        <w:rPr>
          <w:b w:val="0"/>
          <w:sz w:val="28"/>
          <w:szCs w:val="28"/>
        </w:rPr>
      </w:pPr>
    </w:p>
    <w:p w:rsidR="004F3FE9" w:rsidRDefault="004F3FE9" w:rsidP="00E67FEB">
      <w:pPr>
        <w:pStyle w:val="60"/>
        <w:shd w:val="clear" w:color="auto" w:fill="auto"/>
        <w:spacing w:before="0" w:after="0" w:line="240" w:lineRule="auto"/>
        <w:ind w:left="40" w:firstLine="669"/>
        <w:jc w:val="both"/>
        <w:rPr>
          <w:b w:val="0"/>
          <w:sz w:val="28"/>
          <w:szCs w:val="28"/>
        </w:rPr>
      </w:pPr>
    </w:p>
    <w:p w:rsidR="004F3FE9" w:rsidRDefault="004F3FE9" w:rsidP="00E67FEB">
      <w:pPr>
        <w:pStyle w:val="60"/>
        <w:shd w:val="clear" w:color="auto" w:fill="auto"/>
        <w:spacing w:before="0" w:after="0" w:line="240" w:lineRule="auto"/>
        <w:ind w:left="40" w:firstLine="669"/>
        <w:jc w:val="both"/>
        <w:rPr>
          <w:b w:val="0"/>
          <w:sz w:val="28"/>
          <w:szCs w:val="28"/>
        </w:rPr>
      </w:pPr>
    </w:p>
    <w:p w:rsidR="004F3FE9" w:rsidRDefault="004F3FE9" w:rsidP="00E67FEB">
      <w:pPr>
        <w:pStyle w:val="60"/>
        <w:shd w:val="clear" w:color="auto" w:fill="auto"/>
        <w:spacing w:before="0" w:after="0" w:line="240" w:lineRule="auto"/>
        <w:ind w:left="40" w:firstLine="669"/>
        <w:jc w:val="both"/>
        <w:rPr>
          <w:b w:val="0"/>
          <w:sz w:val="28"/>
          <w:szCs w:val="28"/>
        </w:rPr>
      </w:pPr>
    </w:p>
    <w:p w:rsidR="004F3FE9" w:rsidRDefault="004F3FE9" w:rsidP="00E67FEB">
      <w:pPr>
        <w:pStyle w:val="60"/>
        <w:shd w:val="clear" w:color="auto" w:fill="auto"/>
        <w:spacing w:before="0" w:after="0" w:line="240" w:lineRule="auto"/>
        <w:ind w:left="40" w:firstLine="669"/>
        <w:jc w:val="both"/>
        <w:rPr>
          <w:b w:val="0"/>
          <w:sz w:val="28"/>
          <w:szCs w:val="28"/>
        </w:rPr>
      </w:pPr>
    </w:p>
    <w:p w:rsidR="004F3FE9" w:rsidRDefault="004F3FE9" w:rsidP="00E67FEB">
      <w:pPr>
        <w:pStyle w:val="60"/>
        <w:shd w:val="clear" w:color="auto" w:fill="auto"/>
        <w:spacing w:before="0" w:after="0" w:line="240" w:lineRule="auto"/>
        <w:ind w:left="40" w:firstLine="669"/>
        <w:jc w:val="both"/>
        <w:rPr>
          <w:b w:val="0"/>
          <w:sz w:val="28"/>
          <w:szCs w:val="28"/>
        </w:rPr>
      </w:pPr>
    </w:p>
    <w:p w:rsidR="004F3FE9" w:rsidRDefault="004F3FE9" w:rsidP="00E67FEB">
      <w:pPr>
        <w:pStyle w:val="60"/>
        <w:shd w:val="clear" w:color="auto" w:fill="auto"/>
        <w:spacing w:before="0" w:after="0" w:line="240" w:lineRule="auto"/>
        <w:ind w:left="40" w:firstLine="669"/>
        <w:jc w:val="both"/>
        <w:rPr>
          <w:b w:val="0"/>
          <w:sz w:val="28"/>
          <w:szCs w:val="28"/>
        </w:rPr>
      </w:pPr>
    </w:p>
    <w:p w:rsidR="004F3FE9" w:rsidRDefault="004F3FE9" w:rsidP="00E67FEB">
      <w:pPr>
        <w:pStyle w:val="60"/>
        <w:shd w:val="clear" w:color="auto" w:fill="auto"/>
        <w:spacing w:before="0" w:after="0" w:line="240" w:lineRule="auto"/>
        <w:ind w:left="40" w:firstLine="669"/>
        <w:jc w:val="both"/>
        <w:rPr>
          <w:b w:val="0"/>
          <w:sz w:val="28"/>
          <w:szCs w:val="28"/>
        </w:rPr>
      </w:pPr>
    </w:p>
    <w:p w:rsidR="004F3FE9" w:rsidRDefault="004F3FE9" w:rsidP="00FE121E">
      <w:pPr>
        <w:pStyle w:val="ListParagraph"/>
        <w:tabs>
          <w:tab w:val="left" w:pos="1134"/>
        </w:tabs>
        <w:ind w:left="709"/>
        <w:jc w:val="center"/>
        <w:rPr>
          <w:rFonts w:ascii="Times New Roman" w:hAnsi="Times New Roman" w:cs="Times New Roman"/>
          <w:b/>
          <w:sz w:val="28"/>
          <w:szCs w:val="28"/>
        </w:rPr>
      </w:pPr>
      <w:r>
        <w:rPr>
          <w:rFonts w:ascii="Times New Roman" w:hAnsi="Times New Roman" w:cs="Times New Roman"/>
          <w:b/>
          <w:sz w:val="28"/>
          <w:szCs w:val="28"/>
        </w:rPr>
        <w:t>Список сокращений</w:t>
      </w:r>
    </w:p>
    <w:p w:rsidR="004F3FE9" w:rsidRDefault="004F3FE9" w:rsidP="00FE121E">
      <w:pPr>
        <w:pStyle w:val="ListParagraph"/>
        <w:tabs>
          <w:tab w:val="left" w:pos="1134"/>
        </w:tabs>
        <w:ind w:left="709"/>
        <w:jc w:val="center"/>
        <w:rPr>
          <w:rFonts w:ascii="Times New Roman" w:hAnsi="Times New Roman" w:cs="Times New Roman"/>
          <w:b/>
          <w:sz w:val="28"/>
          <w:szCs w:val="28"/>
        </w:rPr>
      </w:pPr>
    </w:p>
    <w:p w:rsidR="004F3FE9" w:rsidRDefault="004F3FE9" w:rsidP="00CA24B7">
      <w:pPr>
        <w:pStyle w:val="ListParagraph"/>
        <w:tabs>
          <w:tab w:val="left" w:pos="1134"/>
        </w:tabs>
        <w:spacing w:after="0" w:line="240" w:lineRule="auto"/>
        <w:ind w:left="0" w:firstLine="1134"/>
        <w:jc w:val="both"/>
        <w:rPr>
          <w:rFonts w:ascii="Times New Roman" w:hAnsi="Times New Roman" w:cs="Times New Roman"/>
          <w:sz w:val="28"/>
          <w:szCs w:val="28"/>
        </w:rPr>
      </w:pPr>
      <w:r>
        <w:rPr>
          <w:rFonts w:ascii="Times New Roman" w:hAnsi="Times New Roman" w:cs="Times New Roman"/>
          <w:b/>
          <w:sz w:val="28"/>
          <w:szCs w:val="28"/>
        </w:rPr>
        <w:t xml:space="preserve">НОК ОД </w:t>
      </w:r>
      <w:r w:rsidRPr="00080056">
        <w:rPr>
          <w:rFonts w:ascii="Times New Roman" w:hAnsi="Times New Roman" w:cs="Times New Roman"/>
          <w:sz w:val="28"/>
          <w:szCs w:val="28"/>
        </w:rPr>
        <w:t>– независимая оценка</w:t>
      </w:r>
      <w:r>
        <w:rPr>
          <w:rFonts w:ascii="Times New Roman" w:hAnsi="Times New Roman" w:cs="Times New Roman"/>
          <w:b/>
          <w:sz w:val="28"/>
          <w:szCs w:val="28"/>
        </w:rPr>
        <w:t xml:space="preserve"> </w:t>
      </w:r>
      <w:r w:rsidRPr="00080056">
        <w:rPr>
          <w:rFonts w:ascii="Times New Roman" w:hAnsi="Times New Roman" w:cs="Times New Roman"/>
          <w:sz w:val="28"/>
          <w:szCs w:val="28"/>
        </w:rPr>
        <w:t>качества образовательной деятельности.</w:t>
      </w:r>
    </w:p>
    <w:p w:rsidR="004F3FE9" w:rsidRDefault="004F3FE9" w:rsidP="00CA24B7">
      <w:pPr>
        <w:pStyle w:val="ListParagraph"/>
        <w:tabs>
          <w:tab w:val="left" w:pos="1134"/>
        </w:tabs>
        <w:spacing w:after="0" w:line="240" w:lineRule="auto"/>
        <w:ind w:left="0" w:firstLine="1134"/>
        <w:jc w:val="both"/>
        <w:rPr>
          <w:rFonts w:ascii="Times New Roman" w:hAnsi="Times New Roman" w:cs="Times New Roman"/>
          <w:sz w:val="28"/>
          <w:szCs w:val="28"/>
        </w:rPr>
      </w:pPr>
      <w:r>
        <w:rPr>
          <w:rFonts w:ascii="Times New Roman" w:hAnsi="Times New Roman" w:cs="Times New Roman"/>
          <w:b/>
          <w:sz w:val="28"/>
          <w:szCs w:val="28"/>
        </w:rPr>
        <w:t xml:space="preserve">ОО </w:t>
      </w:r>
      <w:r>
        <w:rPr>
          <w:rFonts w:ascii="Times New Roman" w:hAnsi="Times New Roman" w:cs="Times New Roman"/>
          <w:sz w:val="28"/>
          <w:szCs w:val="28"/>
        </w:rPr>
        <w:t>– общеобразовательные организации.</w:t>
      </w:r>
    </w:p>
    <w:p w:rsidR="004F3FE9" w:rsidRDefault="004F3FE9" w:rsidP="00CA24B7">
      <w:pPr>
        <w:pStyle w:val="ListParagraph"/>
        <w:tabs>
          <w:tab w:val="left" w:pos="1134"/>
        </w:tabs>
        <w:spacing w:after="0" w:line="240" w:lineRule="auto"/>
        <w:ind w:left="0" w:firstLine="1134"/>
        <w:jc w:val="both"/>
        <w:rPr>
          <w:rFonts w:ascii="Times New Roman" w:hAnsi="Times New Roman" w:cs="Times New Roman"/>
          <w:color w:val="auto"/>
          <w:sz w:val="28"/>
          <w:szCs w:val="28"/>
          <w:lang w:eastAsia="ru-RU"/>
        </w:rPr>
      </w:pPr>
      <w:r w:rsidRPr="00CA24B7">
        <w:rPr>
          <w:rFonts w:ascii="Times New Roman" w:hAnsi="Times New Roman" w:cs="Times New Roman"/>
          <w:b/>
          <w:sz w:val="28"/>
          <w:szCs w:val="28"/>
        </w:rPr>
        <w:t>ОДО</w:t>
      </w:r>
      <w:r>
        <w:rPr>
          <w:rFonts w:ascii="Times New Roman" w:hAnsi="Times New Roman" w:cs="Times New Roman"/>
          <w:sz w:val="28"/>
          <w:szCs w:val="28"/>
        </w:rPr>
        <w:t xml:space="preserve"> – </w:t>
      </w:r>
      <w:r>
        <w:rPr>
          <w:rFonts w:ascii="Times New Roman" w:hAnsi="Times New Roman" w:cs="Times New Roman"/>
          <w:color w:val="auto"/>
          <w:sz w:val="28"/>
          <w:szCs w:val="28"/>
          <w:lang w:eastAsia="ru-RU"/>
        </w:rPr>
        <w:t>организации дополнительного образования детей.</w:t>
      </w:r>
    </w:p>
    <w:p w:rsidR="004F3FE9" w:rsidRDefault="004F3FE9" w:rsidP="00CA24B7">
      <w:pPr>
        <w:pStyle w:val="ListParagraph"/>
        <w:tabs>
          <w:tab w:val="left" w:pos="1134"/>
        </w:tabs>
        <w:spacing w:after="0" w:line="240" w:lineRule="auto"/>
        <w:ind w:left="0" w:firstLine="1134"/>
        <w:jc w:val="both"/>
        <w:rPr>
          <w:rFonts w:ascii="Times New Roman" w:hAnsi="Times New Roman" w:cs="Times New Roman"/>
          <w:color w:val="auto"/>
          <w:sz w:val="28"/>
          <w:szCs w:val="28"/>
          <w:lang w:eastAsia="ru-RU"/>
        </w:rPr>
      </w:pPr>
      <w:r w:rsidRPr="00113FF7">
        <w:rPr>
          <w:rFonts w:ascii="Times New Roman" w:hAnsi="Times New Roman" w:cs="Times New Roman"/>
          <w:b/>
          <w:color w:val="auto"/>
          <w:sz w:val="28"/>
          <w:szCs w:val="28"/>
          <w:lang w:eastAsia="ru-RU"/>
        </w:rPr>
        <w:t>ДОО</w:t>
      </w:r>
      <w:r>
        <w:rPr>
          <w:rFonts w:ascii="Times New Roman" w:hAnsi="Times New Roman" w:cs="Times New Roman"/>
          <w:color w:val="auto"/>
          <w:sz w:val="28"/>
          <w:szCs w:val="28"/>
          <w:lang w:eastAsia="ru-RU"/>
        </w:rPr>
        <w:t xml:space="preserve"> – дошкольные образовательные организации.</w:t>
      </w:r>
    </w:p>
    <w:p w:rsidR="004F3FE9" w:rsidRDefault="004F3FE9" w:rsidP="00CA24B7">
      <w:pPr>
        <w:pStyle w:val="ListParagraph"/>
        <w:tabs>
          <w:tab w:val="left" w:pos="1134"/>
        </w:tabs>
        <w:spacing w:after="0" w:line="240" w:lineRule="auto"/>
        <w:ind w:left="0" w:firstLine="1134"/>
        <w:jc w:val="both"/>
        <w:rPr>
          <w:rFonts w:ascii="Times New Roman" w:hAnsi="Times New Roman" w:cs="Times New Roman"/>
          <w:color w:val="auto"/>
          <w:sz w:val="28"/>
          <w:szCs w:val="28"/>
          <w:lang w:eastAsia="ru-RU"/>
        </w:rPr>
      </w:pPr>
      <w:r w:rsidRPr="003D3C59">
        <w:rPr>
          <w:rFonts w:ascii="Times New Roman" w:hAnsi="Times New Roman" w:cs="Times New Roman"/>
          <w:b/>
          <w:color w:val="auto"/>
          <w:sz w:val="28"/>
          <w:szCs w:val="28"/>
          <w:lang w:eastAsia="ru-RU"/>
        </w:rPr>
        <w:t>ИМЦ</w:t>
      </w:r>
      <w:r>
        <w:rPr>
          <w:rFonts w:ascii="Times New Roman" w:hAnsi="Times New Roman" w:cs="Times New Roman"/>
          <w:color w:val="auto"/>
          <w:sz w:val="28"/>
          <w:szCs w:val="28"/>
          <w:lang w:eastAsia="ru-RU"/>
        </w:rPr>
        <w:t xml:space="preserve"> – информационно-методический центр.</w:t>
      </w: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Default="004F3FE9" w:rsidP="00FE121E">
      <w:pPr>
        <w:pStyle w:val="ListParagraph"/>
        <w:tabs>
          <w:tab w:val="left" w:pos="1134"/>
        </w:tabs>
        <w:ind w:left="709"/>
        <w:jc w:val="center"/>
        <w:rPr>
          <w:rFonts w:ascii="Times New Roman" w:hAnsi="Times New Roman" w:cs="Times New Roman"/>
          <w:sz w:val="28"/>
          <w:szCs w:val="28"/>
        </w:rPr>
      </w:pPr>
    </w:p>
    <w:p w:rsidR="004F3FE9" w:rsidRPr="00080056" w:rsidRDefault="004F3FE9" w:rsidP="00FE121E">
      <w:pPr>
        <w:pStyle w:val="ListParagraph"/>
        <w:tabs>
          <w:tab w:val="left" w:pos="1134"/>
        </w:tabs>
        <w:ind w:left="709"/>
        <w:jc w:val="center"/>
        <w:rPr>
          <w:rFonts w:ascii="Times New Roman" w:hAnsi="Times New Roman" w:cs="Times New Roman"/>
          <w:sz w:val="28"/>
          <w:szCs w:val="28"/>
        </w:rPr>
      </w:pPr>
    </w:p>
    <w:p w:rsidR="004F3FE9" w:rsidRPr="00FE121E" w:rsidRDefault="004F3FE9" w:rsidP="0046316D">
      <w:pPr>
        <w:pStyle w:val="ListParagraph"/>
        <w:tabs>
          <w:tab w:val="left" w:pos="1134"/>
        </w:tabs>
        <w:ind w:left="0"/>
        <w:jc w:val="center"/>
        <w:rPr>
          <w:rFonts w:ascii="Times New Roman" w:hAnsi="Times New Roman"/>
          <w:b/>
          <w:sz w:val="28"/>
          <w:szCs w:val="28"/>
        </w:rPr>
      </w:pPr>
      <w:r>
        <w:rPr>
          <w:rFonts w:ascii="Times New Roman" w:hAnsi="Times New Roman" w:cs="Times New Roman"/>
          <w:b/>
          <w:sz w:val="28"/>
          <w:szCs w:val="28"/>
        </w:rPr>
        <w:t xml:space="preserve">1. </w:t>
      </w:r>
      <w:r w:rsidRPr="00FE121E">
        <w:rPr>
          <w:rFonts w:ascii="Times New Roman" w:hAnsi="Times New Roman" w:cs="Times New Roman"/>
          <w:b/>
          <w:sz w:val="28"/>
          <w:szCs w:val="28"/>
        </w:rPr>
        <w:t xml:space="preserve">Нормативно-правовые основы проведения независимой оценки качества образовательной деятельности  образовательных организаций </w:t>
      </w:r>
      <w:r w:rsidRPr="00FE121E">
        <w:rPr>
          <w:rFonts w:ascii="Times New Roman" w:hAnsi="Times New Roman"/>
          <w:b/>
          <w:sz w:val="28"/>
          <w:szCs w:val="28"/>
        </w:rPr>
        <w:t>Кировской области в 2017 году</w:t>
      </w:r>
    </w:p>
    <w:p w:rsidR="004F3FE9" w:rsidRDefault="004F3FE9" w:rsidP="00FE121E">
      <w:pPr>
        <w:pStyle w:val="ListParagraph"/>
        <w:tabs>
          <w:tab w:val="left" w:pos="1134"/>
        </w:tabs>
        <w:ind w:left="0" w:firstLine="709"/>
        <w:jc w:val="both"/>
        <w:rPr>
          <w:rFonts w:ascii="Times New Roman" w:hAnsi="Times New Roman" w:cs="Times New Roman"/>
          <w:b/>
          <w:sz w:val="28"/>
          <w:szCs w:val="28"/>
        </w:rPr>
      </w:pPr>
    </w:p>
    <w:p w:rsidR="004F3FE9" w:rsidRDefault="004F3FE9" w:rsidP="00006295">
      <w:pPr>
        <w:pStyle w:val="ListParagraph"/>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Независимая оценка качества образовательной деятельности (далее </w:t>
      </w:r>
      <w:r>
        <w:rPr>
          <w:rFonts w:ascii="Arial Unicode MS" w:eastAsia="Arial Unicode MS" w:hAnsi="Arial Unicode MS" w:cs="Arial Unicode MS" w:hint="eastAsia"/>
          <w:sz w:val="28"/>
          <w:szCs w:val="28"/>
        </w:rPr>
        <w:t>‒</w:t>
      </w:r>
      <w:r>
        <w:rPr>
          <w:rFonts w:ascii="Times New Roman" w:hAnsi="Times New Roman" w:cs="Times New Roman"/>
          <w:sz w:val="28"/>
          <w:szCs w:val="28"/>
        </w:rPr>
        <w:t xml:space="preserve"> независимая оценка качества образования) образовательных организаций осуществляется в целях стимулирования повышения качества деятельности образовательных организаций,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4F3FE9" w:rsidRDefault="004F3FE9" w:rsidP="00AB43C9">
      <w:pPr>
        <w:pStyle w:val="ListParagraph"/>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Согласно Федеральному закону от 29 декабря 2012 года № 273-ФЗ «Об образовании в Российской Федерации» с учетом всех актуальных дополнений и изменений, независимая оценка качества образовательной деятельности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4F3FE9" w:rsidRDefault="004F3FE9" w:rsidP="00FE121E">
      <w:pPr>
        <w:pStyle w:val="ListParagraph"/>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Независимая оценка качества образовательной деятельности образовательных организаций проводится не реже чем один раз в три года и не чаще одного раза в год с соблюдением принципа полной информационной открытости.</w:t>
      </w:r>
    </w:p>
    <w:p w:rsidR="004F3FE9" w:rsidRDefault="004F3FE9" w:rsidP="00AB43C9">
      <w:pPr>
        <w:pStyle w:val="ListParagraph"/>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порядке проведения, показатели и результаты независимой оценки качества образовательной деятельности размещаются на официальных сайтах в сети Интернет. </w:t>
      </w:r>
    </w:p>
    <w:p w:rsidR="004F3FE9" w:rsidRDefault="004F3FE9" w:rsidP="00AB43C9">
      <w:pPr>
        <w:pStyle w:val="ListParagraph"/>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нормативных документах федерального уровня также отмечается, что результаты независимой оценки качества образовательной деятельности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4F3FE9" w:rsidRDefault="004F3FE9" w:rsidP="00006295">
      <w:pPr>
        <w:pStyle w:val="NoSpacing"/>
        <w:ind w:firstLine="708"/>
        <w:jc w:val="both"/>
        <w:rPr>
          <w:rFonts w:ascii="Times New Roman" w:hAnsi="Times New Roman"/>
          <w:sz w:val="28"/>
          <w:szCs w:val="28"/>
        </w:rPr>
      </w:pPr>
      <w:r w:rsidRPr="00CB3AE8">
        <w:rPr>
          <w:rFonts w:ascii="Times New Roman" w:hAnsi="Times New Roman"/>
          <w:sz w:val="28"/>
          <w:szCs w:val="28"/>
        </w:rPr>
        <w:t xml:space="preserve">Нормативно-правовыми основами </w:t>
      </w:r>
      <w:r w:rsidRPr="001C6ADB">
        <w:rPr>
          <w:rFonts w:ascii="Times New Roman" w:hAnsi="Times New Roman"/>
          <w:sz w:val="28"/>
          <w:szCs w:val="28"/>
        </w:rPr>
        <w:t xml:space="preserve">проведения </w:t>
      </w:r>
      <w:r>
        <w:rPr>
          <w:rFonts w:ascii="Times New Roman" w:hAnsi="Times New Roman"/>
          <w:sz w:val="28"/>
          <w:szCs w:val="28"/>
        </w:rPr>
        <w:t>независимой оценки к</w:t>
      </w:r>
      <w:r>
        <w:rPr>
          <w:rFonts w:ascii="Times New Roman" w:hAnsi="Times New Roman"/>
          <w:sz w:val="28"/>
          <w:szCs w:val="28"/>
        </w:rPr>
        <w:t>а</w:t>
      </w:r>
      <w:r>
        <w:rPr>
          <w:rFonts w:ascii="Times New Roman" w:hAnsi="Times New Roman"/>
          <w:sz w:val="28"/>
          <w:szCs w:val="28"/>
        </w:rPr>
        <w:t xml:space="preserve">чества образовательной деятельности </w:t>
      </w:r>
      <w:r w:rsidRPr="00CB3AE8">
        <w:rPr>
          <w:rFonts w:ascii="Times New Roman" w:hAnsi="Times New Roman"/>
          <w:sz w:val="28"/>
          <w:szCs w:val="28"/>
        </w:rPr>
        <w:t>являются документы федерального, р</w:t>
      </w:r>
      <w:r w:rsidRPr="00CB3AE8">
        <w:rPr>
          <w:rFonts w:ascii="Times New Roman" w:hAnsi="Times New Roman"/>
          <w:sz w:val="28"/>
          <w:szCs w:val="28"/>
        </w:rPr>
        <w:t>е</w:t>
      </w:r>
      <w:r w:rsidRPr="00CB3AE8">
        <w:rPr>
          <w:rFonts w:ascii="Times New Roman" w:hAnsi="Times New Roman"/>
          <w:sz w:val="28"/>
          <w:szCs w:val="28"/>
        </w:rPr>
        <w:t xml:space="preserve">гионального </w:t>
      </w:r>
      <w:r>
        <w:rPr>
          <w:rFonts w:ascii="Times New Roman" w:hAnsi="Times New Roman"/>
          <w:sz w:val="28"/>
          <w:szCs w:val="28"/>
        </w:rPr>
        <w:t>уровней и уровня образовательной организации</w:t>
      </w:r>
      <w:r w:rsidRPr="00CB3AE8">
        <w:rPr>
          <w:rFonts w:ascii="Times New Roman" w:hAnsi="Times New Roman"/>
          <w:sz w:val="28"/>
          <w:szCs w:val="28"/>
        </w:rPr>
        <w:t xml:space="preserve">. </w:t>
      </w:r>
    </w:p>
    <w:p w:rsidR="004F3FE9" w:rsidRDefault="004F3FE9" w:rsidP="00006295">
      <w:pPr>
        <w:pStyle w:val="NoSpacing"/>
        <w:ind w:firstLine="708"/>
        <w:jc w:val="both"/>
        <w:rPr>
          <w:rFonts w:ascii="Times New Roman" w:hAnsi="Times New Roman"/>
          <w:sz w:val="28"/>
          <w:szCs w:val="28"/>
        </w:rPr>
      </w:pPr>
      <w:r w:rsidRPr="00540DE4">
        <w:rPr>
          <w:rFonts w:ascii="Times New Roman" w:hAnsi="Times New Roman"/>
          <w:b/>
          <w:sz w:val="28"/>
          <w:szCs w:val="28"/>
        </w:rPr>
        <w:t xml:space="preserve">На </w:t>
      </w:r>
      <w:r w:rsidRPr="00540DE4">
        <w:rPr>
          <w:rFonts w:ascii="Times New Roman" w:eastAsia="MS Mincho" w:hAnsi="Times New Roman"/>
          <w:b/>
          <w:sz w:val="28"/>
          <w:szCs w:val="28"/>
        </w:rPr>
        <w:t>федеральном уровне</w:t>
      </w:r>
      <w:r w:rsidRPr="00CB3AE8">
        <w:rPr>
          <w:rFonts w:ascii="Times New Roman" w:hAnsi="Times New Roman"/>
          <w:sz w:val="28"/>
          <w:szCs w:val="28"/>
        </w:rPr>
        <w:t xml:space="preserve"> основными документами</w:t>
      </w:r>
      <w:r>
        <w:rPr>
          <w:rFonts w:ascii="Times New Roman" w:hAnsi="Times New Roman"/>
          <w:sz w:val="28"/>
          <w:szCs w:val="28"/>
        </w:rPr>
        <w:t>, регламентиру</w:t>
      </w:r>
      <w:r>
        <w:rPr>
          <w:rFonts w:ascii="Times New Roman" w:hAnsi="Times New Roman"/>
          <w:sz w:val="28"/>
          <w:szCs w:val="28"/>
        </w:rPr>
        <w:t>ю</w:t>
      </w:r>
      <w:r>
        <w:rPr>
          <w:rFonts w:ascii="Times New Roman" w:hAnsi="Times New Roman"/>
          <w:sz w:val="28"/>
          <w:szCs w:val="28"/>
        </w:rPr>
        <w:t>щими основы проведения оценки</w:t>
      </w:r>
      <w:r w:rsidRPr="0036708E">
        <w:rPr>
          <w:rFonts w:ascii="Times New Roman" w:hAnsi="Times New Roman"/>
          <w:sz w:val="28"/>
          <w:szCs w:val="28"/>
        </w:rPr>
        <w:t xml:space="preserve"> эффективности деятельности образов</w:t>
      </w:r>
      <w:r w:rsidRPr="0036708E">
        <w:rPr>
          <w:rFonts w:ascii="Times New Roman" w:hAnsi="Times New Roman"/>
          <w:sz w:val="28"/>
          <w:szCs w:val="28"/>
        </w:rPr>
        <w:t>а</w:t>
      </w:r>
      <w:r w:rsidRPr="0036708E">
        <w:rPr>
          <w:rFonts w:ascii="Times New Roman" w:hAnsi="Times New Roman"/>
          <w:sz w:val="28"/>
          <w:szCs w:val="28"/>
        </w:rPr>
        <w:t>тельных организаций</w:t>
      </w:r>
      <w:r>
        <w:rPr>
          <w:rFonts w:ascii="Times New Roman" w:hAnsi="Times New Roman"/>
          <w:sz w:val="28"/>
          <w:szCs w:val="28"/>
        </w:rPr>
        <w:t xml:space="preserve"> Кировской области</w:t>
      </w:r>
      <w:r w:rsidRPr="00CB3AE8">
        <w:rPr>
          <w:rFonts w:ascii="Times New Roman" w:hAnsi="Times New Roman"/>
          <w:sz w:val="28"/>
          <w:szCs w:val="28"/>
        </w:rPr>
        <w:t xml:space="preserve">, являются: </w:t>
      </w:r>
    </w:p>
    <w:p w:rsidR="004F3FE9" w:rsidRDefault="004F3FE9" w:rsidP="00AB43C9">
      <w:pPr>
        <w:pStyle w:val="ListParagraph"/>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29 декабря </w:t>
      </w:r>
      <w:smartTag w:uri="urn:schemas-microsoft-com:office:smarttags" w:element="metricconverter">
        <w:smartTagPr>
          <w:attr w:name="ProductID" w:val="2012 г"/>
        </w:smartTagPr>
        <w:r>
          <w:rPr>
            <w:rFonts w:ascii="Times New Roman" w:hAnsi="Times New Roman" w:cs="Times New Roman"/>
            <w:sz w:val="28"/>
            <w:szCs w:val="28"/>
          </w:rPr>
          <w:t>2012 г</w:t>
        </w:r>
      </w:smartTag>
      <w:r>
        <w:rPr>
          <w:rFonts w:ascii="Times New Roman" w:hAnsi="Times New Roman" w:cs="Times New Roman"/>
          <w:sz w:val="28"/>
          <w:szCs w:val="28"/>
        </w:rPr>
        <w:t>.  № 273-ФЗ «Об образовании в Российской Федерации»;</w:t>
      </w:r>
    </w:p>
    <w:p w:rsidR="004F3FE9" w:rsidRDefault="004F3FE9" w:rsidP="00AB43C9">
      <w:pPr>
        <w:pStyle w:val="ListParagraph"/>
        <w:tabs>
          <w:tab w:val="left" w:pos="1134"/>
        </w:tabs>
        <w:spacing w:after="0" w:line="240" w:lineRule="auto"/>
        <w:ind w:left="0" w:firstLine="709"/>
        <w:jc w:val="both"/>
        <w:rPr>
          <w:rFonts w:ascii="Times New Roman" w:hAnsi="Times New Roman" w:cs="Times New Roman"/>
          <w:sz w:val="28"/>
          <w:szCs w:val="28"/>
        </w:rPr>
      </w:pPr>
      <w:r w:rsidRPr="00174398">
        <w:rPr>
          <w:rFonts w:ascii="Times New Roman" w:hAnsi="Times New Roman" w:cs="Times New Roman"/>
          <w:sz w:val="28"/>
          <w:szCs w:val="28"/>
        </w:rPr>
        <w:t xml:space="preserve">Федеральный закон от 21 июля </w:t>
      </w:r>
      <w:smartTag w:uri="urn:schemas-microsoft-com:office:smarttags" w:element="metricconverter">
        <w:smartTagPr>
          <w:attr w:name="ProductID" w:val="2014 г"/>
        </w:smartTagPr>
        <w:r w:rsidRPr="00174398">
          <w:rPr>
            <w:rFonts w:ascii="Times New Roman" w:hAnsi="Times New Roman" w:cs="Times New Roman"/>
            <w:sz w:val="28"/>
            <w:szCs w:val="28"/>
          </w:rPr>
          <w:t>2014 г</w:t>
        </w:r>
      </w:smartTag>
      <w:r w:rsidRPr="00174398">
        <w:rPr>
          <w:rFonts w:ascii="Times New Roman" w:hAnsi="Times New Roman" w:cs="Times New Roman"/>
          <w:sz w:val="28"/>
          <w:szCs w:val="28"/>
        </w:rPr>
        <w:t xml:space="preserve">. </w:t>
      </w:r>
      <w:r>
        <w:rPr>
          <w:rFonts w:ascii="Times New Roman" w:hAnsi="Times New Roman" w:cs="Times New Roman"/>
          <w:sz w:val="28"/>
          <w:szCs w:val="28"/>
        </w:rPr>
        <w:t>№ 256-ФЗ «</w:t>
      </w:r>
      <w:r w:rsidRPr="00174398">
        <w:rPr>
          <w:rFonts w:ascii="Times New Roman" w:hAnsi="Times New Roman" w:cs="Times New Roman"/>
          <w:sz w:val="28"/>
          <w:szCs w:val="28"/>
        </w:rPr>
        <w: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w:t>
      </w:r>
      <w:r>
        <w:rPr>
          <w:rFonts w:ascii="Times New Roman" w:hAnsi="Times New Roman" w:cs="Times New Roman"/>
          <w:sz w:val="28"/>
          <w:szCs w:val="28"/>
        </w:rPr>
        <w:t>, охраны здоровья и образования»;</w:t>
      </w:r>
    </w:p>
    <w:p w:rsidR="004F3FE9" w:rsidRDefault="004F3FE9" w:rsidP="00AB43C9">
      <w:pPr>
        <w:pStyle w:val="ListParagraph"/>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Приказ Министерства образования и науки Российской Федерации от 5 декабря </w:t>
      </w:r>
      <w:smartTag w:uri="urn:schemas-microsoft-com:office:smarttags" w:element="metricconverter">
        <w:smartTagPr>
          <w:attr w:name="ProductID" w:val="2014 г"/>
        </w:smartTagPr>
        <w:r>
          <w:rPr>
            <w:rFonts w:ascii="Times New Roman" w:hAnsi="Times New Roman" w:cs="Times New Roman"/>
            <w:sz w:val="28"/>
            <w:szCs w:val="28"/>
          </w:rPr>
          <w:t>2014 г</w:t>
        </w:r>
      </w:smartTag>
      <w:r>
        <w:rPr>
          <w:rFonts w:ascii="Times New Roman" w:hAnsi="Times New Roman" w:cs="Times New Roman"/>
          <w:sz w:val="28"/>
          <w:szCs w:val="28"/>
        </w:rPr>
        <w:t>.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4F3FE9" w:rsidRDefault="004F3FE9" w:rsidP="00AB43C9">
      <w:pPr>
        <w:pStyle w:val="ListParagraph"/>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Приказ Министерства финансов Российской Федерации от 22 июля </w:t>
      </w:r>
      <w:smartTag w:uri="urn:schemas-microsoft-com:office:smarttags" w:element="metricconverter">
        <w:smartTagPr>
          <w:attr w:name="ProductID" w:val="2015 г"/>
        </w:smartTagPr>
        <w:r>
          <w:rPr>
            <w:rFonts w:ascii="Times New Roman" w:hAnsi="Times New Roman" w:cs="Times New Roman"/>
            <w:sz w:val="28"/>
            <w:szCs w:val="28"/>
          </w:rPr>
          <w:t>2015 г</w:t>
        </w:r>
      </w:smartTag>
      <w:r>
        <w:rPr>
          <w:rFonts w:ascii="Times New Roman" w:hAnsi="Times New Roman" w:cs="Times New Roman"/>
          <w:sz w:val="28"/>
          <w:szCs w:val="28"/>
        </w:rPr>
        <w:t>. №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w:t>
      </w:r>
    </w:p>
    <w:p w:rsidR="004F3FE9" w:rsidRDefault="004F3FE9" w:rsidP="00AB43C9">
      <w:pPr>
        <w:pStyle w:val="ListParagraph"/>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Письмо Министерства образования и науки Российской Федерации от 3 апреля </w:t>
      </w:r>
      <w:smartTag w:uri="urn:schemas-microsoft-com:office:smarttags" w:element="metricconverter">
        <w:smartTagPr>
          <w:attr w:name="ProductID" w:val="2015 г"/>
        </w:smartTagPr>
        <w:r>
          <w:rPr>
            <w:rFonts w:ascii="Times New Roman" w:hAnsi="Times New Roman" w:cs="Times New Roman"/>
            <w:sz w:val="28"/>
            <w:szCs w:val="28"/>
          </w:rPr>
          <w:t>2015 г</w:t>
        </w:r>
      </w:smartTag>
      <w:r>
        <w:rPr>
          <w:rFonts w:ascii="Times New Roman" w:hAnsi="Times New Roman" w:cs="Times New Roman"/>
          <w:sz w:val="28"/>
          <w:szCs w:val="28"/>
        </w:rPr>
        <w:t>. № АП-512/02 «О направлении методических рекомендаций по НОКО»;</w:t>
      </w:r>
    </w:p>
    <w:p w:rsidR="004F3FE9" w:rsidRDefault="004F3FE9" w:rsidP="00AB43C9">
      <w:pPr>
        <w:pStyle w:val="ListParagraph"/>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sz w:val="28"/>
          <w:szCs w:val="28"/>
          <w:shd w:val="clear" w:color="auto" w:fill="FFFFFF"/>
        </w:rPr>
        <w:t>м</w:t>
      </w:r>
      <w:r w:rsidRPr="0036708E">
        <w:rPr>
          <w:rFonts w:ascii="Times New Roman" w:hAnsi="Times New Roman"/>
          <w:sz w:val="28"/>
          <w:szCs w:val="28"/>
          <w:shd w:val="clear" w:color="auto" w:fill="FFFFFF"/>
        </w:rPr>
        <w:t>етодически</w:t>
      </w:r>
      <w:r>
        <w:rPr>
          <w:rFonts w:ascii="Times New Roman" w:hAnsi="Times New Roman"/>
          <w:sz w:val="28"/>
          <w:szCs w:val="28"/>
          <w:shd w:val="clear" w:color="auto" w:fill="FFFFFF"/>
        </w:rPr>
        <w:t>е</w:t>
      </w:r>
      <w:r w:rsidRPr="0036708E">
        <w:rPr>
          <w:rFonts w:ascii="Times New Roman" w:hAnsi="Times New Roman"/>
          <w:sz w:val="28"/>
          <w:szCs w:val="28"/>
          <w:shd w:val="clear" w:color="auto" w:fill="FFFFFF"/>
        </w:rPr>
        <w:t xml:space="preserve"> рекомендаци</w:t>
      </w:r>
      <w:r>
        <w:rPr>
          <w:rFonts w:ascii="Times New Roman" w:hAnsi="Times New Roman"/>
          <w:sz w:val="28"/>
          <w:szCs w:val="28"/>
          <w:shd w:val="clear" w:color="auto" w:fill="FFFFFF"/>
        </w:rPr>
        <w:t>и</w:t>
      </w:r>
      <w:r w:rsidRPr="0036708E">
        <w:rPr>
          <w:rFonts w:ascii="Times New Roman" w:hAnsi="Times New Roman"/>
          <w:sz w:val="28"/>
          <w:szCs w:val="28"/>
          <w:shd w:val="clear" w:color="auto" w:fill="FFFFFF"/>
        </w:rPr>
        <w:t xml:space="preserve"> Министерства образования и науки Российской Федерации</w:t>
      </w:r>
      <w:r>
        <w:rPr>
          <w:rFonts w:ascii="Times New Roman" w:hAnsi="Times New Roman"/>
          <w:sz w:val="28"/>
          <w:szCs w:val="28"/>
          <w:shd w:val="clear" w:color="auto" w:fill="FFFFFF"/>
        </w:rPr>
        <w:t xml:space="preserve"> от 15 сентября </w:t>
      </w:r>
      <w:smartTag w:uri="urn:schemas-microsoft-com:office:smarttags" w:element="metricconverter">
        <w:smartTagPr>
          <w:attr w:name="ProductID" w:val="2016 г"/>
        </w:smartTagPr>
        <w:r>
          <w:rPr>
            <w:rFonts w:ascii="Times New Roman" w:hAnsi="Times New Roman"/>
            <w:sz w:val="28"/>
            <w:szCs w:val="28"/>
            <w:shd w:val="clear" w:color="auto" w:fill="FFFFFF"/>
          </w:rPr>
          <w:t>2016 г</w:t>
        </w:r>
      </w:smartTag>
      <w:r>
        <w:rPr>
          <w:rFonts w:ascii="Times New Roman" w:hAnsi="Times New Roman"/>
          <w:sz w:val="28"/>
          <w:szCs w:val="28"/>
          <w:shd w:val="clear" w:color="auto" w:fill="FFFFFF"/>
        </w:rPr>
        <w:t>. № АП-87/02 вн по расчету показателей независимой оценки качества образовательной деятельности организаций, осуществляющих образовательную деятельность.</w:t>
      </w:r>
    </w:p>
    <w:p w:rsidR="004F3FE9" w:rsidRDefault="004F3FE9" w:rsidP="00977BE0">
      <w:pPr>
        <w:pStyle w:val="NoSpacing"/>
        <w:ind w:firstLine="708"/>
        <w:jc w:val="both"/>
        <w:rPr>
          <w:rFonts w:ascii="Times New Roman" w:hAnsi="Times New Roman"/>
          <w:sz w:val="28"/>
          <w:szCs w:val="28"/>
        </w:rPr>
      </w:pPr>
      <w:r w:rsidRPr="0087327B">
        <w:rPr>
          <w:rFonts w:ascii="Times New Roman" w:hAnsi="Times New Roman"/>
          <w:b/>
          <w:sz w:val="28"/>
          <w:szCs w:val="28"/>
        </w:rPr>
        <w:t xml:space="preserve">На </w:t>
      </w:r>
      <w:r w:rsidRPr="00977BE0">
        <w:rPr>
          <w:rFonts w:ascii="Times New Roman" w:eastAsia="MS Mincho" w:hAnsi="Times New Roman"/>
          <w:b/>
          <w:sz w:val="28"/>
          <w:szCs w:val="28"/>
        </w:rPr>
        <w:t>региональном уровне</w:t>
      </w:r>
      <w:r w:rsidRPr="00C67242">
        <w:rPr>
          <w:rFonts w:ascii="Times New Roman" w:hAnsi="Times New Roman"/>
          <w:sz w:val="28"/>
          <w:szCs w:val="28"/>
        </w:rPr>
        <w:t xml:space="preserve"> нормативно-правовой основой</w:t>
      </w:r>
      <w:r>
        <w:rPr>
          <w:rFonts w:ascii="Times New Roman" w:hAnsi="Times New Roman"/>
          <w:sz w:val="28"/>
          <w:szCs w:val="28"/>
        </w:rPr>
        <w:t xml:space="preserve"> </w:t>
      </w:r>
      <w:r w:rsidRPr="001C6ADB">
        <w:rPr>
          <w:rFonts w:ascii="Times New Roman" w:hAnsi="Times New Roman"/>
          <w:sz w:val="28"/>
          <w:szCs w:val="28"/>
        </w:rPr>
        <w:t xml:space="preserve">проведения </w:t>
      </w:r>
      <w:r>
        <w:rPr>
          <w:rFonts w:ascii="Times New Roman" w:hAnsi="Times New Roman"/>
          <w:sz w:val="28"/>
          <w:szCs w:val="28"/>
        </w:rPr>
        <w:t>оценки</w:t>
      </w:r>
      <w:r w:rsidRPr="0036708E">
        <w:rPr>
          <w:rFonts w:ascii="Times New Roman" w:hAnsi="Times New Roman"/>
          <w:sz w:val="28"/>
          <w:szCs w:val="28"/>
        </w:rPr>
        <w:t xml:space="preserve"> эффективности деятельности образовательных организаций</w:t>
      </w:r>
      <w:r>
        <w:rPr>
          <w:rFonts w:ascii="Times New Roman" w:hAnsi="Times New Roman"/>
          <w:sz w:val="28"/>
          <w:szCs w:val="28"/>
        </w:rPr>
        <w:t xml:space="preserve"> Киро</w:t>
      </w:r>
      <w:r>
        <w:rPr>
          <w:rFonts w:ascii="Times New Roman" w:hAnsi="Times New Roman"/>
          <w:sz w:val="28"/>
          <w:szCs w:val="28"/>
        </w:rPr>
        <w:t>в</w:t>
      </w:r>
      <w:r>
        <w:rPr>
          <w:rFonts w:ascii="Times New Roman" w:hAnsi="Times New Roman"/>
          <w:sz w:val="28"/>
          <w:szCs w:val="28"/>
        </w:rPr>
        <w:t>ской области</w:t>
      </w:r>
      <w:r w:rsidRPr="00CB3AE8">
        <w:rPr>
          <w:rFonts w:ascii="Times New Roman" w:hAnsi="Times New Roman"/>
          <w:sz w:val="28"/>
          <w:szCs w:val="28"/>
        </w:rPr>
        <w:t xml:space="preserve"> являются</w:t>
      </w:r>
      <w:r>
        <w:rPr>
          <w:rFonts w:ascii="Times New Roman" w:hAnsi="Times New Roman"/>
          <w:sz w:val="28"/>
          <w:szCs w:val="28"/>
        </w:rPr>
        <w:t xml:space="preserve"> следующие документы:</w:t>
      </w:r>
    </w:p>
    <w:p w:rsidR="004F3FE9" w:rsidRDefault="004F3FE9" w:rsidP="00977BE0">
      <w:pPr>
        <w:pStyle w:val="NoSpacing"/>
        <w:ind w:firstLine="708"/>
        <w:jc w:val="both"/>
        <w:rPr>
          <w:rFonts w:ascii="Times New Roman" w:hAnsi="Times New Roman"/>
          <w:sz w:val="28"/>
          <w:szCs w:val="28"/>
        </w:rPr>
      </w:pPr>
      <w:r>
        <w:rPr>
          <w:rFonts w:ascii="Times New Roman" w:hAnsi="Times New Roman"/>
          <w:sz w:val="28"/>
          <w:szCs w:val="28"/>
        </w:rPr>
        <w:t xml:space="preserve">Постановление Правительства Кировской области от 2 сентября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 225/552 «Об утверждении перечня органов исполнительной власти Киро</w:t>
      </w:r>
      <w:r>
        <w:rPr>
          <w:rFonts w:ascii="Times New Roman" w:hAnsi="Times New Roman"/>
          <w:sz w:val="28"/>
          <w:szCs w:val="28"/>
        </w:rPr>
        <w:t>в</w:t>
      </w:r>
      <w:r>
        <w:rPr>
          <w:rFonts w:ascii="Times New Roman" w:hAnsi="Times New Roman"/>
          <w:sz w:val="28"/>
          <w:szCs w:val="28"/>
        </w:rPr>
        <w:t>ской области, при которых создаются Общественные советы» (с изменени</w:t>
      </w:r>
      <w:r>
        <w:rPr>
          <w:rFonts w:ascii="Times New Roman" w:hAnsi="Times New Roman"/>
          <w:sz w:val="28"/>
          <w:szCs w:val="28"/>
        </w:rPr>
        <w:t>я</w:t>
      </w:r>
      <w:r>
        <w:rPr>
          <w:rFonts w:ascii="Times New Roman" w:hAnsi="Times New Roman"/>
          <w:sz w:val="28"/>
          <w:szCs w:val="28"/>
        </w:rPr>
        <w:t xml:space="preserve">ми, внесенными Постановлением Правительства Кировской области от </w:t>
      </w:r>
      <w:r w:rsidRPr="00381278">
        <w:rPr>
          <w:rFonts w:ascii="Times New Roman" w:hAnsi="Times New Roman"/>
          <w:sz w:val="28"/>
          <w:szCs w:val="28"/>
        </w:rPr>
        <w:t xml:space="preserve">11.09.2015 </w:t>
      </w:r>
      <w:r>
        <w:rPr>
          <w:rFonts w:ascii="Times New Roman" w:hAnsi="Times New Roman"/>
          <w:sz w:val="28"/>
          <w:szCs w:val="28"/>
        </w:rPr>
        <w:t xml:space="preserve">г. </w:t>
      </w:r>
      <w:hyperlink r:id="rId8" w:history="1">
        <w:r>
          <w:rPr>
            <w:rFonts w:ascii="Times New Roman" w:hAnsi="Times New Roman"/>
            <w:sz w:val="28"/>
            <w:szCs w:val="28"/>
          </w:rPr>
          <w:t>№</w:t>
        </w:r>
        <w:r w:rsidRPr="00381278">
          <w:rPr>
            <w:rFonts w:ascii="Times New Roman" w:hAnsi="Times New Roman"/>
            <w:sz w:val="28"/>
            <w:szCs w:val="28"/>
          </w:rPr>
          <w:t xml:space="preserve"> 59/572</w:t>
        </w:r>
      </w:hyperlink>
      <w:r w:rsidRPr="00381278">
        <w:rPr>
          <w:rFonts w:ascii="Times New Roman" w:hAnsi="Times New Roman"/>
          <w:sz w:val="28"/>
          <w:szCs w:val="28"/>
        </w:rPr>
        <w:t>, от 12.10.2015</w:t>
      </w:r>
      <w:r>
        <w:rPr>
          <w:rFonts w:ascii="Times New Roman" w:hAnsi="Times New Roman"/>
          <w:sz w:val="28"/>
          <w:szCs w:val="28"/>
        </w:rPr>
        <w:t xml:space="preserve"> г.</w:t>
      </w:r>
      <w:r w:rsidRPr="00381278">
        <w:rPr>
          <w:rFonts w:ascii="Times New Roman" w:hAnsi="Times New Roman"/>
          <w:sz w:val="28"/>
          <w:szCs w:val="28"/>
        </w:rPr>
        <w:t xml:space="preserve"> </w:t>
      </w:r>
      <w:hyperlink r:id="rId9" w:history="1">
        <w:r>
          <w:rPr>
            <w:rFonts w:ascii="Times New Roman" w:hAnsi="Times New Roman"/>
            <w:sz w:val="28"/>
            <w:szCs w:val="28"/>
          </w:rPr>
          <w:t>№</w:t>
        </w:r>
        <w:r w:rsidRPr="00381278">
          <w:rPr>
            <w:rFonts w:ascii="Times New Roman" w:hAnsi="Times New Roman"/>
            <w:sz w:val="28"/>
            <w:szCs w:val="28"/>
          </w:rPr>
          <w:t xml:space="preserve"> 65/676</w:t>
        </w:r>
      </w:hyperlink>
      <w:r>
        <w:rPr>
          <w:rFonts w:ascii="Times New Roman" w:hAnsi="Times New Roman"/>
          <w:sz w:val="28"/>
          <w:szCs w:val="28"/>
        </w:rPr>
        <w:t>);</w:t>
      </w:r>
    </w:p>
    <w:p w:rsidR="004F3FE9" w:rsidRDefault="004F3FE9" w:rsidP="0087327B">
      <w:pPr>
        <w:pStyle w:val="NoSpacing"/>
        <w:ind w:firstLine="708"/>
        <w:jc w:val="both"/>
        <w:rPr>
          <w:rFonts w:ascii="Times New Roman" w:hAnsi="Times New Roman"/>
          <w:sz w:val="28"/>
          <w:szCs w:val="28"/>
        </w:rPr>
      </w:pPr>
      <w:r>
        <w:rPr>
          <w:rFonts w:ascii="Times New Roman" w:hAnsi="Times New Roman"/>
          <w:sz w:val="28"/>
          <w:szCs w:val="28"/>
        </w:rPr>
        <w:t xml:space="preserve">Распоряжение Правительства Кировской области от 18 июня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 179 «Об организации работы по формированию в Кировской области незав</w:t>
      </w:r>
      <w:r>
        <w:rPr>
          <w:rFonts w:ascii="Times New Roman" w:hAnsi="Times New Roman"/>
          <w:sz w:val="28"/>
          <w:szCs w:val="28"/>
        </w:rPr>
        <w:t>и</w:t>
      </w:r>
      <w:r>
        <w:rPr>
          <w:rFonts w:ascii="Times New Roman" w:hAnsi="Times New Roman"/>
          <w:sz w:val="28"/>
          <w:szCs w:val="28"/>
        </w:rPr>
        <w:t>симой оценки качества работы организаций, оказывающих социальные усл</w:t>
      </w:r>
      <w:r>
        <w:rPr>
          <w:rFonts w:ascii="Times New Roman" w:hAnsi="Times New Roman"/>
          <w:sz w:val="28"/>
          <w:szCs w:val="28"/>
        </w:rPr>
        <w:t>у</w:t>
      </w:r>
      <w:r>
        <w:rPr>
          <w:rFonts w:ascii="Times New Roman" w:hAnsi="Times New Roman"/>
          <w:sz w:val="28"/>
          <w:szCs w:val="28"/>
        </w:rPr>
        <w:t>ги» (с изменениями, внесенными распоряжением Правительства Кировской области от 11.08.2015 г. № 299);</w:t>
      </w:r>
    </w:p>
    <w:p w:rsidR="004F3FE9" w:rsidRDefault="004F3FE9" w:rsidP="00977BE0">
      <w:pPr>
        <w:pStyle w:val="NoSpacing"/>
        <w:ind w:firstLine="708"/>
        <w:jc w:val="both"/>
        <w:rPr>
          <w:rFonts w:ascii="Times New Roman" w:hAnsi="Times New Roman"/>
          <w:sz w:val="28"/>
          <w:szCs w:val="28"/>
        </w:rPr>
      </w:pPr>
      <w:r>
        <w:rPr>
          <w:rFonts w:ascii="Times New Roman" w:hAnsi="Times New Roman"/>
          <w:sz w:val="28"/>
          <w:szCs w:val="28"/>
        </w:rPr>
        <w:t xml:space="preserve">Приказ министерства образования Кировской области от 1 декабря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 № 5-795 «О создании Общественного совета при министерстве обр</w:t>
      </w:r>
      <w:r>
        <w:rPr>
          <w:rFonts w:ascii="Times New Roman" w:hAnsi="Times New Roman"/>
          <w:sz w:val="28"/>
          <w:szCs w:val="28"/>
        </w:rPr>
        <w:t>а</w:t>
      </w:r>
      <w:r>
        <w:rPr>
          <w:rFonts w:ascii="Times New Roman" w:hAnsi="Times New Roman"/>
          <w:sz w:val="28"/>
          <w:szCs w:val="28"/>
        </w:rPr>
        <w:t>зования Кировской области» (с изменениями, внесенными приказом мин</w:t>
      </w:r>
      <w:r>
        <w:rPr>
          <w:rFonts w:ascii="Times New Roman" w:hAnsi="Times New Roman"/>
          <w:sz w:val="28"/>
          <w:szCs w:val="28"/>
        </w:rPr>
        <w:t>и</w:t>
      </w:r>
      <w:r>
        <w:rPr>
          <w:rFonts w:ascii="Times New Roman" w:hAnsi="Times New Roman"/>
          <w:sz w:val="28"/>
          <w:szCs w:val="28"/>
        </w:rPr>
        <w:t>стерства образования Кировской области от 03.02.2017 г. № 5-68/1);</w:t>
      </w:r>
    </w:p>
    <w:p w:rsidR="004F3FE9" w:rsidRDefault="004F3FE9" w:rsidP="00977BE0">
      <w:pPr>
        <w:pStyle w:val="NoSpacing"/>
        <w:ind w:firstLine="708"/>
        <w:jc w:val="both"/>
        <w:rPr>
          <w:rFonts w:ascii="Times New Roman" w:hAnsi="Times New Roman"/>
          <w:sz w:val="28"/>
          <w:szCs w:val="28"/>
        </w:rPr>
      </w:pPr>
      <w:r>
        <w:rPr>
          <w:rFonts w:ascii="Times New Roman" w:hAnsi="Times New Roman"/>
          <w:sz w:val="28"/>
          <w:szCs w:val="28"/>
        </w:rPr>
        <w:t xml:space="preserve">Приказ министерства образования Кировской области от 12 декабря </w:t>
      </w:r>
      <w:smartTag w:uri="urn:schemas-microsoft-com:office:smarttags" w:element="metricconverter">
        <w:smartTagPr>
          <w:attr w:name="ProductID" w:val="2016 г"/>
        </w:smartTagPr>
        <w:r>
          <w:rPr>
            <w:rFonts w:ascii="Times New Roman" w:hAnsi="Times New Roman"/>
            <w:sz w:val="28"/>
            <w:szCs w:val="28"/>
          </w:rPr>
          <w:t>2016 г</w:t>
        </w:r>
      </w:smartTag>
      <w:r>
        <w:rPr>
          <w:rFonts w:ascii="Times New Roman" w:hAnsi="Times New Roman"/>
          <w:sz w:val="28"/>
          <w:szCs w:val="28"/>
        </w:rPr>
        <w:t>. № 5-1237 «Об организации проведения независимой оценки качества образовательной деятельности государственных (муниципальных) организ</w:t>
      </w:r>
      <w:r>
        <w:rPr>
          <w:rFonts w:ascii="Times New Roman" w:hAnsi="Times New Roman"/>
          <w:sz w:val="28"/>
          <w:szCs w:val="28"/>
        </w:rPr>
        <w:t>а</w:t>
      </w:r>
      <w:r>
        <w:rPr>
          <w:rFonts w:ascii="Times New Roman" w:hAnsi="Times New Roman"/>
          <w:sz w:val="28"/>
          <w:szCs w:val="28"/>
        </w:rPr>
        <w:t>ций, осуществляющих образовательную деятельность в сфере образования Кировской области, в 2017 году».</w:t>
      </w:r>
    </w:p>
    <w:p w:rsidR="004F3FE9" w:rsidRDefault="004F3FE9" w:rsidP="00DE2A82">
      <w:pPr>
        <w:spacing w:after="0" w:line="240" w:lineRule="auto"/>
        <w:ind w:firstLine="770"/>
        <w:jc w:val="both"/>
        <w:rPr>
          <w:rFonts w:ascii="Times New Roman" w:eastAsia="MS Mincho" w:hAnsi="Times New Roman"/>
          <w:b/>
          <w:sz w:val="28"/>
          <w:szCs w:val="28"/>
        </w:rPr>
      </w:pPr>
      <w:r w:rsidRPr="0087327B">
        <w:rPr>
          <w:rFonts w:ascii="Times New Roman" w:hAnsi="Times New Roman"/>
          <w:b/>
          <w:sz w:val="28"/>
          <w:szCs w:val="28"/>
        </w:rPr>
        <w:t xml:space="preserve">На </w:t>
      </w:r>
      <w:r>
        <w:rPr>
          <w:rFonts w:ascii="Times New Roman" w:eastAsia="MS Mincho" w:hAnsi="Times New Roman"/>
          <w:b/>
          <w:sz w:val="28"/>
          <w:szCs w:val="28"/>
        </w:rPr>
        <w:t>муницип</w:t>
      </w:r>
      <w:r w:rsidRPr="00977BE0">
        <w:rPr>
          <w:rFonts w:ascii="Times New Roman" w:eastAsia="MS Mincho" w:hAnsi="Times New Roman"/>
          <w:b/>
          <w:sz w:val="28"/>
          <w:szCs w:val="28"/>
        </w:rPr>
        <w:t>альном уровне</w:t>
      </w:r>
      <w:r>
        <w:rPr>
          <w:rFonts w:ascii="Times New Roman" w:eastAsia="MS Mincho" w:hAnsi="Times New Roman"/>
          <w:b/>
          <w:sz w:val="28"/>
          <w:szCs w:val="28"/>
        </w:rPr>
        <w:t xml:space="preserve">: </w:t>
      </w:r>
    </w:p>
    <w:p w:rsidR="004F3FE9" w:rsidRDefault="004F3FE9" w:rsidP="00DE2A82">
      <w:pPr>
        <w:spacing w:after="0" w:line="240" w:lineRule="auto"/>
        <w:ind w:firstLine="770"/>
        <w:jc w:val="both"/>
        <w:rPr>
          <w:rFonts w:ascii="Times New Roman" w:hAnsi="Times New Roman" w:cs="Times New Roman"/>
          <w:sz w:val="28"/>
          <w:szCs w:val="28"/>
        </w:rPr>
      </w:pPr>
      <w:r w:rsidRPr="00DE2A82">
        <w:rPr>
          <w:rFonts w:ascii="Times New Roman" w:eastAsia="MS Mincho" w:hAnsi="Times New Roman"/>
          <w:sz w:val="28"/>
          <w:szCs w:val="28"/>
        </w:rPr>
        <w:t>Приказ</w:t>
      </w:r>
      <w:r>
        <w:rPr>
          <w:rFonts w:ascii="Times New Roman" w:eastAsia="MS Mincho" w:hAnsi="Times New Roman"/>
          <w:sz w:val="28"/>
          <w:szCs w:val="28"/>
        </w:rPr>
        <w:t xml:space="preserve"> начальника управления образования Оричевского района от </w:t>
      </w:r>
      <w:r w:rsidRPr="00DE2A82">
        <w:rPr>
          <w:rFonts w:ascii="Times New Roman" w:hAnsi="Times New Roman" w:cs="Times New Roman"/>
          <w:color w:val="000000"/>
          <w:sz w:val="28"/>
          <w:szCs w:val="28"/>
        </w:rPr>
        <w:t xml:space="preserve">13 января </w:t>
      </w:r>
      <w:smartTag w:uri="urn:schemas-microsoft-com:office:smarttags" w:element="metricconverter">
        <w:smartTagPr>
          <w:attr w:name="ProductID" w:val="2017 г"/>
        </w:smartTagPr>
        <w:r w:rsidRPr="00DE2A82">
          <w:rPr>
            <w:rFonts w:ascii="Times New Roman" w:hAnsi="Times New Roman" w:cs="Times New Roman"/>
            <w:color w:val="000000"/>
            <w:sz w:val="28"/>
            <w:szCs w:val="28"/>
          </w:rPr>
          <w:t>2017 г</w:t>
        </w:r>
      </w:smartTag>
      <w:r w:rsidRPr="00DE2A82">
        <w:rPr>
          <w:rFonts w:ascii="Times New Roman" w:hAnsi="Times New Roman" w:cs="Times New Roman"/>
          <w:color w:val="000000"/>
          <w:sz w:val="28"/>
          <w:szCs w:val="28"/>
        </w:rPr>
        <w:t>.</w:t>
      </w:r>
      <w:r>
        <w:rPr>
          <w:rFonts w:ascii="Times New Roman" w:hAnsi="Times New Roman"/>
          <w:color w:val="000000"/>
          <w:sz w:val="28"/>
          <w:szCs w:val="28"/>
        </w:rPr>
        <w:t xml:space="preserve"> </w:t>
      </w:r>
      <w:r w:rsidRPr="00DE2A82">
        <w:rPr>
          <w:rFonts w:ascii="Times New Roman" w:hAnsi="Times New Roman" w:cs="Times New Roman"/>
          <w:color w:val="000000"/>
          <w:sz w:val="28"/>
          <w:szCs w:val="28"/>
        </w:rPr>
        <w:t>№ 3/4-од</w:t>
      </w:r>
      <w:r>
        <w:rPr>
          <w:rFonts w:ascii="Times New Roman" w:hAnsi="Times New Roman" w:cs="Times New Roman"/>
          <w:color w:val="000000"/>
          <w:sz w:val="28"/>
          <w:szCs w:val="28"/>
        </w:rPr>
        <w:t xml:space="preserve"> «</w:t>
      </w:r>
      <w:r w:rsidRPr="00DE2A82">
        <w:rPr>
          <w:rFonts w:ascii="Times New Roman" w:hAnsi="Times New Roman" w:cs="Times New Roman"/>
          <w:sz w:val="28"/>
          <w:szCs w:val="28"/>
        </w:rPr>
        <w:t>Об организации проведения независимой оценки качества образовательной деятельности муниципальных образовательных организаций Оричевского района в 2017 году</w:t>
      </w:r>
      <w:r>
        <w:rPr>
          <w:rFonts w:ascii="Times New Roman" w:hAnsi="Times New Roman" w:cs="Times New Roman"/>
          <w:sz w:val="28"/>
          <w:szCs w:val="28"/>
        </w:rPr>
        <w:t>»;</w:t>
      </w:r>
    </w:p>
    <w:p w:rsidR="004F3FE9" w:rsidRPr="00DE2A82" w:rsidRDefault="004F3FE9" w:rsidP="00DE2A82">
      <w:pPr>
        <w:spacing w:after="0" w:line="240" w:lineRule="auto"/>
        <w:ind w:firstLine="770"/>
        <w:jc w:val="both"/>
        <w:rPr>
          <w:rFonts w:ascii="Times New Roman" w:hAnsi="Times New Roman" w:cs="Times New Roman"/>
          <w:sz w:val="28"/>
          <w:szCs w:val="28"/>
        </w:rPr>
      </w:pPr>
      <w:r w:rsidRPr="00DE2A82">
        <w:rPr>
          <w:rFonts w:ascii="Times New Roman" w:hAnsi="Times New Roman" w:cs="Times New Roman"/>
          <w:sz w:val="28"/>
          <w:szCs w:val="28"/>
        </w:rPr>
        <w:t>Решение Общественного совета при управлении образования Оричевского района от 13.01.2017 № 5.</w:t>
      </w:r>
    </w:p>
    <w:p w:rsidR="004F3FE9" w:rsidRPr="00DE2A82" w:rsidRDefault="004F3FE9" w:rsidP="00977BE0">
      <w:pPr>
        <w:pStyle w:val="NoSpacing"/>
        <w:ind w:firstLine="708"/>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r>
        <w:rPr>
          <w:rFonts w:ascii="Times New Roman" w:hAnsi="Times New Roman"/>
          <w:sz w:val="28"/>
          <w:szCs w:val="28"/>
        </w:rPr>
        <w:t>Полная информация о процедуре проведения независимой оценки к</w:t>
      </w:r>
      <w:r>
        <w:rPr>
          <w:rFonts w:ascii="Times New Roman" w:hAnsi="Times New Roman"/>
          <w:sz w:val="28"/>
          <w:szCs w:val="28"/>
        </w:rPr>
        <w:t>а</w:t>
      </w:r>
      <w:r>
        <w:rPr>
          <w:rFonts w:ascii="Times New Roman" w:hAnsi="Times New Roman"/>
          <w:sz w:val="28"/>
          <w:szCs w:val="28"/>
        </w:rPr>
        <w:t>чества образовательной деятельности размещена на официальном сайте м</w:t>
      </w:r>
      <w:r>
        <w:rPr>
          <w:rFonts w:ascii="Times New Roman" w:hAnsi="Times New Roman"/>
          <w:sz w:val="28"/>
          <w:szCs w:val="28"/>
        </w:rPr>
        <w:t>и</w:t>
      </w:r>
      <w:r>
        <w:rPr>
          <w:rFonts w:ascii="Times New Roman" w:hAnsi="Times New Roman"/>
          <w:sz w:val="28"/>
          <w:szCs w:val="28"/>
        </w:rPr>
        <w:t>нистерства образования Кировской области в сети Интернет (</w:t>
      </w:r>
      <w:r w:rsidRPr="001D3E6A">
        <w:rPr>
          <w:rFonts w:ascii="Times New Roman" w:hAnsi="Times New Roman"/>
          <w:sz w:val="28"/>
          <w:szCs w:val="28"/>
        </w:rPr>
        <w:t>https://43edu.ru</w:t>
      </w:r>
      <w:r>
        <w:rPr>
          <w:rFonts w:ascii="Times New Roman" w:hAnsi="Times New Roman"/>
          <w:sz w:val="28"/>
          <w:szCs w:val="28"/>
        </w:rPr>
        <w:t>) в разделе «Независимая оценка качества образовательной деятельности обр</w:t>
      </w:r>
      <w:r>
        <w:rPr>
          <w:rFonts w:ascii="Times New Roman" w:hAnsi="Times New Roman"/>
          <w:sz w:val="28"/>
          <w:szCs w:val="28"/>
        </w:rPr>
        <w:t>а</w:t>
      </w:r>
      <w:r>
        <w:rPr>
          <w:rFonts w:ascii="Times New Roman" w:hAnsi="Times New Roman"/>
          <w:sz w:val="28"/>
          <w:szCs w:val="28"/>
        </w:rPr>
        <w:t>зовательных организаций».</w:t>
      </w: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603062">
      <w:pPr>
        <w:pStyle w:val="NoSpacing"/>
        <w:ind w:firstLine="709"/>
        <w:jc w:val="both"/>
        <w:rPr>
          <w:rFonts w:ascii="Times New Roman" w:hAnsi="Times New Roman"/>
          <w:sz w:val="28"/>
          <w:szCs w:val="28"/>
        </w:rPr>
      </w:pPr>
    </w:p>
    <w:p w:rsidR="004F3FE9" w:rsidRDefault="004F3FE9" w:rsidP="002B44A2">
      <w:pPr>
        <w:pStyle w:val="NoSpacing"/>
        <w:jc w:val="center"/>
        <w:rPr>
          <w:rFonts w:ascii="Times New Roman" w:hAnsi="Times New Roman"/>
          <w:b/>
          <w:sz w:val="28"/>
          <w:szCs w:val="28"/>
        </w:rPr>
      </w:pPr>
      <w:r w:rsidRPr="001D3E6A">
        <w:rPr>
          <w:rFonts w:ascii="Times New Roman" w:hAnsi="Times New Roman"/>
          <w:b/>
          <w:sz w:val="28"/>
          <w:szCs w:val="28"/>
        </w:rPr>
        <w:t>2</w:t>
      </w:r>
      <w:r>
        <w:rPr>
          <w:rFonts w:ascii="Times New Roman" w:hAnsi="Times New Roman"/>
          <w:sz w:val="28"/>
          <w:szCs w:val="28"/>
        </w:rPr>
        <w:t xml:space="preserve">. </w:t>
      </w:r>
      <w:r w:rsidRPr="001D3E6A">
        <w:rPr>
          <w:rFonts w:ascii="Times New Roman" w:hAnsi="Times New Roman"/>
          <w:b/>
          <w:sz w:val="28"/>
          <w:szCs w:val="28"/>
        </w:rPr>
        <w:t xml:space="preserve">Порядок проведения независимой оценки качества </w:t>
      </w:r>
    </w:p>
    <w:p w:rsidR="004F3FE9" w:rsidRDefault="004F3FE9" w:rsidP="002B44A2">
      <w:pPr>
        <w:pStyle w:val="NoSpacing"/>
        <w:jc w:val="center"/>
        <w:rPr>
          <w:rFonts w:ascii="Times New Roman" w:hAnsi="Times New Roman"/>
          <w:b/>
          <w:sz w:val="28"/>
          <w:szCs w:val="28"/>
        </w:rPr>
      </w:pPr>
      <w:r w:rsidRPr="001D3E6A">
        <w:rPr>
          <w:rFonts w:ascii="Times New Roman" w:hAnsi="Times New Roman"/>
          <w:b/>
          <w:sz w:val="28"/>
          <w:szCs w:val="28"/>
        </w:rPr>
        <w:t xml:space="preserve">образовательной деятельности в </w:t>
      </w:r>
      <w:r>
        <w:rPr>
          <w:rFonts w:ascii="Times New Roman" w:hAnsi="Times New Roman"/>
          <w:b/>
          <w:sz w:val="28"/>
          <w:szCs w:val="28"/>
        </w:rPr>
        <w:t>Оричевском районе</w:t>
      </w:r>
      <w:r w:rsidRPr="001D3E6A">
        <w:rPr>
          <w:rFonts w:ascii="Times New Roman" w:hAnsi="Times New Roman"/>
          <w:b/>
          <w:sz w:val="28"/>
          <w:szCs w:val="28"/>
        </w:rPr>
        <w:t xml:space="preserve"> </w:t>
      </w:r>
    </w:p>
    <w:p w:rsidR="004F3FE9" w:rsidRPr="002B44A2" w:rsidRDefault="004F3FE9" w:rsidP="002B44A2">
      <w:pPr>
        <w:pStyle w:val="NoSpacing"/>
        <w:jc w:val="center"/>
        <w:rPr>
          <w:rFonts w:ascii="Times New Roman" w:hAnsi="Times New Roman"/>
          <w:b/>
          <w:sz w:val="28"/>
          <w:szCs w:val="28"/>
        </w:rPr>
      </w:pPr>
      <w:r w:rsidRPr="002B44A2">
        <w:rPr>
          <w:rFonts w:ascii="Times New Roman" w:hAnsi="Times New Roman"/>
          <w:b/>
          <w:sz w:val="28"/>
          <w:szCs w:val="28"/>
        </w:rPr>
        <w:t>Кировской области в 2017 году</w:t>
      </w:r>
    </w:p>
    <w:p w:rsidR="004F3FE9" w:rsidRDefault="004F3FE9" w:rsidP="0002410C">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color w:val="auto"/>
          <w:sz w:val="28"/>
          <w:szCs w:val="28"/>
          <w:lang w:eastAsia="ru-RU"/>
        </w:rPr>
      </w:pPr>
    </w:p>
    <w:p w:rsidR="004F3FE9" w:rsidRDefault="004F3FE9" w:rsidP="0002410C">
      <w:pPr>
        <w:tabs>
          <w:tab w:val="left" w:pos="658"/>
        </w:tabs>
        <w:suppressAutoHyphens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cs="Times New Roman"/>
          <w:color w:val="auto"/>
          <w:sz w:val="28"/>
          <w:szCs w:val="28"/>
          <w:lang w:eastAsia="ru-RU"/>
        </w:rPr>
        <w:t>В соответствии с Планом мероприятий по проведению независимой оценки качества образовательной деятельности государственных (муниц</w:t>
      </w:r>
      <w:r>
        <w:rPr>
          <w:rFonts w:ascii="Times New Roman" w:hAnsi="Times New Roman" w:cs="Times New Roman"/>
          <w:color w:val="auto"/>
          <w:sz w:val="28"/>
          <w:szCs w:val="28"/>
          <w:lang w:eastAsia="ru-RU"/>
        </w:rPr>
        <w:t>и</w:t>
      </w:r>
      <w:r>
        <w:rPr>
          <w:rFonts w:ascii="Times New Roman" w:hAnsi="Times New Roman" w:cs="Times New Roman"/>
          <w:color w:val="auto"/>
          <w:sz w:val="28"/>
          <w:szCs w:val="28"/>
          <w:lang w:eastAsia="ru-RU"/>
        </w:rPr>
        <w:t xml:space="preserve">пальных) организаций, </w:t>
      </w:r>
      <w:r>
        <w:rPr>
          <w:rFonts w:ascii="Times New Roman" w:hAnsi="Times New Roman"/>
          <w:sz w:val="28"/>
          <w:szCs w:val="28"/>
        </w:rPr>
        <w:t>осуществляющих образовательную деятельность в сфере образования Кировской области, в 2017 году, утвержденного приказом министерства образования Кировской области от 12.12.2016 г. № 5-1237, оценочные процедуры (анализ официальных сайтов государственных (мун</w:t>
      </w:r>
      <w:r>
        <w:rPr>
          <w:rFonts w:ascii="Times New Roman" w:hAnsi="Times New Roman"/>
          <w:sz w:val="28"/>
          <w:szCs w:val="28"/>
        </w:rPr>
        <w:t>и</w:t>
      </w:r>
      <w:r>
        <w:rPr>
          <w:rFonts w:ascii="Times New Roman" w:hAnsi="Times New Roman"/>
          <w:sz w:val="28"/>
          <w:szCs w:val="28"/>
        </w:rPr>
        <w:t>ципальных) образовательных организаций, анкетирование родителей (зако</w:t>
      </w:r>
      <w:r>
        <w:rPr>
          <w:rFonts w:ascii="Times New Roman" w:hAnsi="Times New Roman"/>
          <w:sz w:val="28"/>
          <w:szCs w:val="28"/>
        </w:rPr>
        <w:t>н</w:t>
      </w:r>
      <w:r>
        <w:rPr>
          <w:rFonts w:ascii="Times New Roman" w:hAnsi="Times New Roman"/>
          <w:sz w:val="28"/>
          <w:szCs w:val="28"/>
        </w:rPr>
        <w:t>ных представителей) обучающихся, обучающихся образовательных орган</w:t>
      </w:r>
      <w:r>
        <w:rPr>
          <w:rFonts w:ascii="Times New Roman" w:hAnsi="Times New Roman"/>
          <w:sz w:val="28"/>
          <w:szCs w:val="28"/>
        </w:rPr>
        <w:t>и</w:t>
      </w:r>
      <w:r>
        <w:rPr>
          <w:rFonts w:ascii="Times New Roman" w:hAnsi="Times New Roman"/>
          <w:sz w:val="28"/>
          <w:szCs w:val="28"/>
        </w:rPr>
        <w:t xml:space="preserve">заций проводились в период с 1 февраля 2017 г. по 30 апреля 2017 г. </w:t>
      </w:r>
    </w:p>
    <w:p w:rsidR="004F3FE9" w:rsidRDefault="004F3FE9" w:rsidP="0002410C">
      <w:pPr>
        <w:tabs>
          <w:tab w:val="left" w:pos="658"/>
        </w:tabs>
        <w:suppressAutoHyphens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В Оричевском районе объектами независимой оценки являлись мун</w:t>
      </w:r>
      <w:r>
        <w:rPr>
          <w:rFonts w:ascii="Times New Roman" w:hAnsi="Times New Roman"/>
          <w:sz w:val="28"/>
          <w:szCs w:val="28"/>
        </w:rPr>
        <w:t>и</w:t>
      </w:r>
      <w:r>
        <w:rPr>
          <w:rFonts w:ascii="Times New Roman" w:hAnsi="Times New Roman"/>
          <w:sz w:val="28"/>
          <w:szCs w:val="28"/>
        </w:rPr>
        <w:t>ципальные образовательные организации.</w:t>
      </w:r>
    </w:p>
    <w:p w:rsidR="004F3FE9" w:rsidRDefault="004F3FE9" w:rsidP="0002410C">
      <w:pPr>
        <w:tabs>
          <w:tab w:val="left" w:pos="658"/>
        </w:tabs>
        <w:suppressAutoHyphens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Проведение независимой оценки осуществлялось на основе анализа официальных сайтов муниципальных образовательных организаций и анк</w:t>
      </w:r>
      <w:r>
        <w:rPr>
          <w:rFonts w:ascii="Times New Roman" w:hAnsi="Times New Roman"/>
          <w:sz w:val="28"/>
          <w:szCs w:val="28"/>
        </w:rPr>
        <w:t>е</w:t>
      </w:r>
      <w:r>
        <w:rPr>
          <w:rFonts w:ascii="Times New Roman" w:hAnsi="Times New Roman"/>
          <w:sz w:val="28"/>
          <w:szCs w:val="28"/>
        </w:rPr>
        <w:t xml:space="preserve">тирования респондентов. </w:t>
      </w:r>
    </w:p>
    <w:p w:rsidR="004F3FE9" w:rsidRDefault="004F3FE9" w:rsidP="0002410C">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color w:val="auto"/>
          <w:sz w:val="28"/>
          <w:szCs w:val="28"/>
          <w:lang w:eastAsia="ru-RU"/>
        </w:rPr>
      </w:pPr>
      <w:r>
        <w:rPr>
          <w:rFonts w:ascii="Times New Roman" w:hAnsi="Times New Roman"/>
          <w:sz w:val="28"/>
          <w:szCs w:val="28"/>
        </w:rPr>
        <w:t xml:space="preserve">Процедура </w:t>
      </w:r>
      <w:r>
        <w:rPr>
          <w:rFonts w:ascii="Times New Roman" w:hAnsi="Times New Roman" w:cs="Times New Roman"/>
          <w:color w:val="auto"/>
          <w:sz w:val="28"/>
          <w:szCs w:val="28"/>
          <w:lang w:eastAsia="ru-RU"/>
        </w:rPr>
        <w:t>независимой оценки качества образовательной деятельн</w:t>
      </w:r>
      <w:r>
        <w:rPr>
          <w:rFonts w:ascii="Times New Roman" w:hAnsi="Times New Roman" w:cs="Times New Roman"/>
          <w:color w:val="auto"/>
          <w:sz w:val="28"/>
          <w:szCs w:val="28"/>
          <w:lang w:eastAsia="ru-RU"/>
        </w:rPr>
        <w:t>о</w:t>
      </w:r>
      <w:r>
        <w:rPr>
          <w:rFonts w:ascii="Times New Roman" w:hAnsi="Times New Roman" w:cs="Times New Roman"/>
          <w:color w:val="auto"/>
          <w:sz w:val="28"/>
          <w:szCs w:val="28"/>
          <w:lang w:eastAsia="ru-RU"/>
        </w:rPr>
        <w:t>сти проводилась в соответствии со следующими организационными принц</w:t>
      </w:r>
      <w:r>
        <w:rPr>
          <w:rFonts w:ascii="Times New Roman" w:hAnsi="Times New Roman" w:cs="Times New Roman"/>
          <w:color w:val="auto"/>
          <w:sz w:val="28"/>
          <w:szCs w:val="28"/>
          <w:lang w:eastAsia="ru-RU"/>
        </w:rPr>
        <w:t>и</w:t>
      </w:r>
      <w:r>
        <w:rPr>
          <w:rFonts w:ascii="Times New Roman" w:hAnsi="Times New Roman" w:cs="Times New Roman"/>
          <w:color w:val="auto"/>
          <w:sz w:val="28"/>
          <w:szCs w:val="28"/>
          <w:lang w:eastAsia="ru-RU"/>
        </w:rPr>
        <w:t>пами:</w:t>
      </w:r>
    </w:p>
    <w:p w:rsidR="004F3FE9" w:rsidRDefault="004F3FE9" w:rsidP="0002410C">
      <w:pPr>
        <w:tabs>
          <w:tab w:val="left" w:pos="658"/>
        </w:tabs>
        <w:suppressAutoHyphens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полнота охвата, достоверность показателей, полученных из открытых источников информации;</w:t>
      </w:r>
    </w:p>
    <w:p w:rsidR="004F3FE9" w:rsidRDefault="004F3FE9" w:rsidP="0002410C">
      <w:pPr>
        <w:tabs>
          <w:tab w:val="left" w:pos="658"/>
        </w:tabs>
        <w:suppressAutoHyphens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использование квалиметрического подхода;</w:t>
      </w:r>
    </w:p>
    <w:p w:rsidR="004F3FE9" w:rsidRDefault="004F3FE9" w:rsidP="0002410C">
      <w:pPr>
        <w:tabs>
          <w:tab w:val="left" w:pos="658"/>
        </w:tabs>
        <w:suppressAutoHyphens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использование объективных критериев оценки образовательных р</w:t>
      </w:r>
      <w:r>
        <w:rPr>
          <w:rFonts w:ascii="Times New Roman" w:hAnsi="Times New Roman"/>
          <w:sz w:val="28"/>
          <w:szCs w:val="28"/>
        </w:rPr>
        <w:t>е</w:t>
      </w:r>
      <w:r>
        <w:rPr>
          <w:rFonts w:ascii="Times New Roman" w:hAnsi="Times New Roman"/>
          <w:sz w:val="28"/>
          <w:szCs w:val="28"/>
        </w:rPr>
        <w:t>зультатов обучающихся, обоснованных показателей качества обучения и критериев эффективности деятельности образовательной организации;</w:t>
      </w:r>
    </w:p>
    <w:p w:rsidR="004F3FE9" w:rsidRDefault="004F3FE9" w:rsidP="0002410C">
      <w:pPr>
        <w:tabs>
          <w:tab w:val="left" w:pos="658"/>
        </w:tabs>
        <w:suppressAutoHyphens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дезинтеграция независимой оценки качества образовательной деятел</w:t>
      </w:r>
      <w:r>
        <w:rPr>
          <w:rFonts w:ascii="Times New Roman" w:hAnsi="Times New Roman"/>
          <w:sz w:val="28"/>
          <w:szCs w:val="28"/>
        </w:rPr>
        <w:t>ь</w:t>
      </w:r>
      <w:r>
        <w:rPr>
          <w:rFonts w:ascii="Times New Roman" w:hAnsi="Times New Roman"/>
          <w:sz w:val="28"/>
          <w:szCs w:val="28"/>
        </w:rPr>
        <w:t>ности по различным категориям и кластерам образовательных организаций;</w:t>
      </w:r>
    </w:p>
    <w:p w:rsidR="004F3FE9" w:rsidRDefault="004F3FE9" w:rsidP="0002410C">
      <w:pPr>
        <w:tabs>
          <w:tab w:val="left" w:pos="658"/>
        </w:tabs>
        <w:suppressAutoHyphens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инструментальность и технологичность используемых показателей.</w:t>
      </w:r>
    </w:p>
    <w:p w:rsidR="004F3FE9" w:rsidRDefault="004F3FE9" w:rsidP="0092341E">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t>В организации мероприятий независимой оценки приняли участие м</w:t>
      </w:r>
      <w:r>
        <w:rPr>
          <w:rFonts w:ascii="Times New Roman" w:hAnsi="Times New Roman"/>
          <w:sz w:val="28"/>
          <w:szCs w:val="28"/>
        </w:rPr>
        <w:t>и</w:t>
      </w:r>
      <w:r>
        <w:rPr>
          <w:rFonts w:ascii="Times New Roman" w:hAnsi="Times New Roman"/>
          <w:sz w:val="28"/>
          <w:szCs w:val="28"/>
        </w:rPr>
        <w:t xml:space="preserve">нистерство образования Кировской области, КОГОАУ ДПО </w:t>
      </w:r>
      <w:r>
        <w:rPr>
          <w:rFonts w:ascii="Times New Roman" w:hAnsi="Times New Roman" w:cs="Times New Roman"/>
          <w:sz w:val="28"/>
          <w:szCs w:val="28"/>
        </w:rPr>
        <w:t>«Институт ра</w:t>
      </w:r>
      <w:r>
        <w:rPr>
          <w:rFonts w:ascii="Times New Roman" w:hAnsi="Times New Roman" w:cs="Times New Roman"/>
          <w:sz w:val="28"/>
          <w:szCs w:val="28"/>
        </w:rPr>
        <w:t>з</w:t>
      </w:r>
      <w:r>
        <w:rPr>
          <w:rFonts w:ascii="Times New Roman" w:hAnsi="Times New Roman" w:cs="Times New Roman"/>
          <w:sz w:val="28"/>
          <w:szCs w:val="28"/>
        </w:rPr>
        <w:t>вития образования Кировской области», КОГАУ «Центр оценки качества о</w:t>
      </w:r>
      <w:r>
        <w:rPr>
          <w:rFonts w:ascii="Times New Roman" w:hAnsi="Times New Roman" w:cs="Times New Roman"/>
          <w:sz w:val="28"/>
          <w:szCs w:val="28"/>
        </w:rPr>
        <w:t>б</w:t>
      </w:r>
      <w:r>
        <w:rPr>
          <w:rFonts w:ascii="Times New Roman" w:hAnsi="Times New Roman" w:cs="Times New Roman"/>
          <w:sz w:val="28"/>
          <w:szCs w:val="28"/>
        </w:rPr>
        <w:t xml:space="preserve">разования», ИМЦ </w:t>
      </w:r>
      <w:r>
        <w:rPr>
          <w:rFonts w:ascii="Times New Roman" w:hAnsi="Times New Roman"/>
          <w:sz w:val="28"/>
          <w:szCs w:val="28"/>
        </w:rPr>
        <w:t>управления образования Оричевского района, обществе</w:t>
      </w:r>
      <w:r>
        <w:rPr>
          <w:rFonts w:ascii="Times New Roman" w:hAnsi="Times New Roman"/>
          <w:sz w:val="28"/>
          <w:szCs w:val="28"/>
        </w:rPr>
        <w:t>н</w:t>
      </w:r>
      <w:r>
        <w:rPr>
          <w:rFonts w:ascii="Times New Roman" w:hAnsi="Times New Roman"/>
          <w:sz w:val="28"/>
          <w:szCs w:val="28"/>
        </w:rPr>
        <w:t>ный совет при управлении образования Оричевского района,</w:t>
      </w:r>
      <w:r w:rsidRPr="003D3C59">
        <w:rPr>
          <w:rFonts w:ascii="Times New Roman" w:hAnsi="Times New Roman" w:cs="Times New Roman"/>
          <w:sz w:val="28"/>
          <w:szCs w:val="28"/>
        </w:rPr>
        <w:t xml:space="preserve"> </w:t>
      </w:r>
      <w:r>
        <w:rPr>
          <w:rFonts w:ascii="Times New Roman" w:hAnsi="Times New Roman" w:cs="Times New Roman"/>
          <w:sz w:val="28"/>
          <w:szCs w:val="28"/>
        </w:rPr>
        <w:t>муниципальные образовательные организации Оричевского района.</w:t>
      </w:r>
    </w:p>
    <w:p w:rsidR="004F3FE9" w:rsidRDefault="004F3FE9" w:rsidP="0002410C">
      <w:pPr>
        <w:tabs>
          <w:tab w:val="left" w:pos="658"/>
        </w:tabs>
        <w:suppressAutoHyphens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Респондентами независимой оценки являлись граждане (потребители услуг), в т.ч. родители (законные представители) обучающихся, обучающи</w:t>
      </w:r>
      <w:r>
        <w:rPr>
          <w:rFonts w:ascii="Times New Roman" w:hAnsi="Times New Roman"/>
          <w:sz w:val="28"/>
          <w:szCs w:val="28"/>
        </w:rPr>
        <w:t>е</w:t>
      </w:r>
      <w:r>
        <w:rPr>
          <w:rFonts w:ascii="Times New Roman" w:hAnsi="Times New Roman"/>
          <w:sz w:val="28"/>
          <w:szCs w:val="28"/>
        </w:rPr>
        <w:t>ся, независимые эксперты в области образования.</w:t>
      </w:r>
    </w:p>
    <w:p w:rsidR="004F3FE9" w:rsidRDefault="004F3FE9" w:rsidP="0002410C">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а</w:t>
      </w:r>
      <w:r w:rsidRPr="00003AB5">
        <w:rPr>
          <w:rFonts w:ascii="Times New Roman" w:hAnsi="Times New Roman" w:cs="Times New Roman"/>
          <w:sz w:val="28"/>
          <w:szCs w:val="28"/>
        </w:rPr>
        <w:t>нкетировани</w:t>
      </w:r>
      <w:r>
        <w:rPr>
          <w:rFonts w:ascii="Times New Roman" w:hAnsi="Times New Roman" w:cs="Times New Roman"/>
          <w:sz w:val="28"/>
          <w:szCs w:val="28"/>
        </w:rPr>
        <w:t>я</w:t>
      </w:r>
      <w:r w:rsidRPr="00003AB5">
        <w:rPr>
          <w:rFonts w:ascii="Times New Roman" w:hAnsi="Times New Roman" w:cs="Times New Roman"/>
          <w:sz w:val="28"/>
          <w:szCs w:val="28"/>
        </w:rPr>
        <w:t xml:space="preserve"> </w:t>
      </w:r>
      <w:r>
        <w:rPr>
          <w:rFonts w:ascii="Times New Roman" w:hAnsi="Times New Roman" w:cs="Times New Roman"/>
          <w:sz w:val="28"/>
          <w:szCs w:val="28"/>
        </w:rPr>
        <w:t xml:space="preserve">по четырем </w:t>
      </w:r>
      <w:r w:rsidRPr="00003AB5">
        <w:rPr>
          <w:rFonts w:ascii="Times New Roman" w:hAnsi="Times New Roman" w:cs="Times New Roman"/>
          <w:sz w:val="28"/>
          <w:szCs w:val="28"/>
        </w:rPr>
        <w:t xml:space="preserve"> </w:t>
      </w:r>
      <w:r>
        <w:rPr>
          <w:rFonts w:ascii="Times New Roman" w:hAnsi="Times New Roman" w:cs="Times New Roman"/>
          <w:sz w:val="28"/>
          <w:szCs w:val="28"/>
        </w:rPr>
        <w:t>критериям оценки качества образов</w:t>
      </w:r>
      <w:r>
        <w:rPr>
          <w:rFonts w:ascii="Times New Roman" w:hAnsi="Times New Roman" w:cs="Times New Roman"/>
          <w:sz w:val="28"/>
          <w:szCs w:val="28"/>
        </w:rPr>
        <w:t>а</w:t>
      </w:r>
      <w:r>
        <w:rPr>
          <w:rFonts w:ascii="Times New Roman" w:hAnsi="Times New Roman" w:cs="Times New Roman"/>
          <w:sz w:val="28"/>
          <w:szCs w:val="28"/>
        </w:rPr>
        <w:t>ния, утвержденным Минобрнауки РФ, была размещена анкета респондентов на сайте информационно-образовательного портала Кировской области (</w:t>
      </w:r>
      <w:r w:rsidRPr="00003AB5">
        <w:rPr>
          <w:rFonts w:ascii="Times New Roman" w:hAnsi="Times New Roman" w:cs="Times New Roman"/>
          <w:sz w:val="28"/>
          <w:szCs w:val="28"/>
        </w:rPr>
        <w:t>https://info.43edu.ru</w:t>
      </w:r>
      <w:r>
        <w:rPr>
          <w:rFonts w:ascii="Times New Roman" w:hAnsi="Times New Roman" w:cs="Times New Roman"/>
          <w:sz w:val="28"/>
          <w:szCs w:val="28"/>
        </w:rPr>
        <w:t>). С целью объективного проведения независимой оценки качества образовательной деятельности каждой образовательной организ</w:t>
      </w:r>
      <w:r>
        <w:rPr>
          <w:rFonts w:ascii="Times New Roman" w:hAnsi="Times New Roman" w:cs="Times New Roman"/>
          <w:sz w:val="28"/>
          <w:szCs w:val="28"/>
        </w:rPr>
        <w:t>а</w:t>
      </w:r>
      <w:r>
        <w:rPr>
          <w:rFonts w:ascii="Times New Roman" w:hAnsi="Times New Roman" w:cs="Times New Roman"/>
          <w:sz w:val="28"/>
          <w:szCs w:val="28"/>
        </w:rPr>
        <w:t>ции были направлены логин и пароль для входа в анкету.</w:t>
      </w:r>
    </w:p>
    <w:p w:rsidR="004F3FE9" w:rsidRDefault="004F3FE9" w:rsidP="0002410C">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для объективного анализа официальных сайтов муниципальных образовательных организаций, размещенных в сети Интернет, при ИМЦ </w:t>
      </w:r>
      <w:r>
        <w:rPr>
          <w:rFonts w:ascii="Times New Roman" w:hAnsi="Times New Roman"/>
          <w:sz w:val="28"/>
          <w:szCs w:val="28"/>
        </w:rPr>
        <w:t>управления образования Оричевского района</w:t>
      </w:r>
      <w:r>
        <w:rPr>
          <w:rFonts w:ascii="Times New Roman" w:hAnsi="Times New Roman" w:cs="Times New Roman"/>
          <w:sz w:val="28"/>
          <w:szCs w:val="28"/>
        </w:rPr>
        <w:t xml:space="preserve"> была создана экспертная гру</w:t>
      </w:r>
      <w:r>
        <w:rPr>
          <w:rFonts w:ascii="Times New Roman" w:hAnsi="Times New Roman" w:cs="Times New Roman"/>
          <w:sz w:val="28"/>
          <w:szCs w:val="28"/>
        </w:rPr>
        <w:t>п</w:t>
      </w:r>
      <w:r>
        <w:rPr>
          <w:rFonts w:ascii="Times New Roman" w:hAnsi="Times New Roman" w:cs="Times New Roman"/>
          <w:sz w:val="28"/>
          <w:szCs w:val="28"/>
        </w:rPr>
        <w:t xml:space="preserve">па. </w:t>
      </w:r>
    </w:p>
    <w:p w:rsidR="004F3FE9" w:rsidRDefault="004F3FE9" w:rsidP="0002410C">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Независимая оценка качества образовательной деятельности </w:t>
      </w:r>
      <w:r>
        <w:rPr>
          <w:rFonts w:ascii="Times New Roman" w:hAnsi="Times New Roman"/>
          <w:sz w:val="28"/>
          <w:szCs w:val="28"/>
        </w:rPr>
        <w:t>муниц</w:t>
      </w:r>
      <w:r>
        <w:rPr>
          <w:rFonts w:ascii="Times New Roman" w:hAnsi="Times New Roman"/>
          <w:sz w:val="28"/>
          <w:szCs w:val="28"/>
        </w:rPr>
        <w:t>и</w:t>
      </w:r>
      <w:r>
        <w:rPr>
          <w:rFonts w:ascii="Times New Roman" w:hAnsi="Times New Roman"/>
          <w:sz w:val="28"/>
          <w:szCs w:val="28"/>
        </w:rPr>
        <w:t>пальных образовательных организаций</w:t>
      </w:r>
      <w:r>
        <w:rPr>
          <w:rFonts w:ascii="Times New Roman" w:hAnsi="Times New Roman" w:cs="Times New Roman"/>
          <w:color w:val="auto"/>
          <w:sz w:val="28"/>
          <w:szCs w:val="28"/>
          <w:lang w:eastAsia="ru-RU"/>
        </w:rPr>
        <w:t xml:space="preserve"> проводилась по четырем критериям:</w:t>
      </w:r>
    </w:p>
    <w:p w:rsidR="004F3FE9" w:rsidRDefault="004F3FE9" w:rsidP="00AC2DDD">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color w:val="auto"/>
          <w:sz w:val="28"/>
          <w:szCs w:val="28"/>
          <w:lang w:eastAsia="ru-RU"/>
        </w:rPr>
        <w:t xml:space="preserve">1. </w:t>
      </w:r>
      <w:r>
        <w:rPr>
          <w:rFonts w:ascii="Times New Roman" w:hAnsi="Times New Roman" w:cs="Times New Roman"/>
          <w:sz w:val="28"/>
          <w:szCs w:val="28"/>
        </w:rPr>
        <w:t>Открытость и доступность информации, размещенной на официал</w:t>
      </w:r>
      <w:r>
        <w:rPr>
          <w:rFonts w:ascii="Times New Roman" w:hAnsi="Times New Roman" w:cs="Times New Roman"/>
          <w:sz w:val="28"/>
          <w:szCs w:val="28"/>
        </w:rPr>
        <w:t>ь</w:t>
      </w:r>
      <w:r>
        <w:rPr>
          <w:rFonts w:ascii="Times New Roman" w:hAnsi="Times New Roman" w:cs="Times New Roman"/>
          <w:sz w:val="28"/>
          <w:szCs w:val="28"/>
        </w:rPr>
        <w:t xml:space="preserve">ном сайте (максимум 40 баллов); </w:t>
      </w:r>
    </w:p>
    <w:p w:rsidR="004F3FE9" w:rsidRDefault="004F3FE9" w:rsidP="00AC2DDD">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Комфортность условий, в которых осуществляется образовательная деятельность (максимум 70 баллов); </w:t>
      </w:r>
    </w:p>
    <w:p w:rsidR="004F3FE9" w:rsidRDefault="004F3FE9" w:rsidP="00AC2DDD">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Доброжелательность, вежливость, компетентность работников (ма</w:t>
      </w:r>
      <w:r>
        <w:rPr>
          <w:rFonts w:ascii="Times New Roman" w:hAnsi="Times New Roman" w:cs="Times New Roman"/>
          <w:sz w:val="28"/>
          <w:szCs w:val="28"/>
        </w:rPr>
        <w:t>к</w:t>
      </w:r>
      <w:r>
        <w:rPr>
          <w:rFonts w:ascii="Times New Roman" w:hAnsi="Times New Roman" w:cs="Times New Roman"/>
          <w:sz w:val="28"/>
          <w:szCs w:val="28"/>
        </w:rPr>
        <w:t>симум 20 баллов);</w:t>
      </w:r>
    </w:p>
    <w:p w:rsidR="004F3FE9" w:rsidRDefault="004F3FE9" w:rsidP="00AC2DDD">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Удовлетворенность качеством образовательной деятельности орг</w:t>
      </w:r>
      <w:r>
        <w:rPr>
          <w:rFonts w:ascii="Times New Roman" w:hAnsi="Times New Roman" w:cs="Times New Roman"/>
          <w:sz w:val="28"/>
          <w:szCs w:val="28"/>
        </w:rPr>
        <w:t>а</w:t>
      </w:r>
      <w:r>
        <w:rPr>
          <w:rFonts w:ascii="Times New Roman" w:hAnsi="Times New Roman" w:cs="Times New Roman"/>
          <w:sz w:val="28"/>
          <w:szCs w:val="28"/>
        </w:rPr>
        <w:t>низаций (максимум 30 баллов).</w:t>
      </w:r>
    </w:p>
    <w:p w:rsidR="004F3FE9" w:rsidRDefault="004F3FE9" w:rsidP="00AC2DDD">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Максимальное количество баллов по четырем критериям составило 160.</w:t>
      </w:r>
    </w:p>
    <w:p w:rsidR="004F3FE9" w:rsidRDefault="004F3FE9" w:rsidP="0002410C">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Используемые показатели, характеризующие критерии, дали достато</w:t>
      </w:r>
      <w:r>
        <w:rPr>
          <w:rFonts w:ascii="Times New Roman" w:hAnsi="Times New Roman" w:cs="Times New Roman"/>
          <w:color w:val="auto"/>
          <w:sz w:val="28"/>
          <w:szCs w:val="28"/>
          <w:lang w:eastAsia="ru-RU"/>
        </w:rPr>
        <w:t>ч</w:t>
      </w:r>
      <w:r>
        <w:rPr>
          <w:rFonts w:ascii="Times New Roman" w:hAnsi="Times New Roman" w:cs="Times New Roman"/>
          <w:color w:val="auto"/>
          <w:sz w:val="28"/>
          <w:szCs w:val="28"/>
          <w:lang w:eastAsia="ru-RU"/>
        </w:rPr>
        <w:t>ные основания для оценки качества предоставления социальных услуг в сф</w:t>
      </w:r>
      <w:r>
        <w:rPr>
          <w:rFonts w:ascii="Times New Roman" w:hAnsi="Times New Roman" w:cs="Times New Roman"/>
          <w:color w:val="auto"/>
          <w:sz w:val="28"/>
          <w:szCs w:val="28"/>
          <w:lang w:eastAsia="ru-RU"/>
        </w:rPr>
        <w:t>е</w:t>
      </w:r>
      <w:r>
        <w:rPr>
          <w:rFonts w:ascii="Times New Roman" w:hAnsi="Times New Roman" w:cs="Times New Roman"/>
          <w:color w:val="auto"/>
          <w:sz w:val="28"/>
          <w:szCs w:val="28"/>
          <w:lang w:eastAsia="ru-RU"/>
        </w:rPr>
        <w:t>ре образования, позволили выявить степень соответствия предоставляемого образования потребностям физических лиц, в отношении которых осущест</w:t>
      </w:r>
      <w:r>
        <w:rPr>
          <w:rFonts w:ascii="Times New Roman" w:hAnsi="Times New Roman" w:cs="Times New Roman"/>
          <w:color w:val="auto"/>
          <w:sz w:val="28"/>
          <w:szCs w:val="28"/>
          <w:lang w:eastAsia="ru-RU"/>
        </w:rPr>
        <w:t>в</w:t>
      </w:r>
      <w:r>
        <w:rPr>
          <w:rFonts w:ascii="Times New Roman" w:hAnsi="Times New Roman" w:cs="Times New Roman"/>
          <w:color w:val="auto"/>
          <w:sz w:val="28"/>
          <w:szCs w:val="28"/>
          <w:lang w:eastAsia="ru-RU"/>
        </w:rPr>
        <w:t>ляется образовательная деятельность и сделать выводы о качестве предо</w:t>
      </w:r>
      <w:r>
        <w:rPr>
          <w:rFonts w:ascii="Times New Roman" w:hAnsi="Times New Roman" w:cs="Times New Roman"/>
          <w:color w:val="auto"/>
          <w:sz w:val="28"/>
          <w:szCs w:val="28"/>
          <w:lang w:eastAsia="ru-RU"/>
        </w:rPr>
        <w:t>с</w:t>
      </w:r>
      <w:r>
        <w:rPr>
          <w:rFonts w:ascii="Times New Roman" w:hAnsi="Times New Roman" w:cs="Times New Roman"/>
          <w:color w:val="auto"/>
          <w:sz w:val="28"/>
          <w:szCs w:val="28"/>
          <w:lang w:eastAsia="ru-RU"/>
        </w:rPr>
        <w:t xml:space="preserve">тавляемых образовательных услуг.  </w:t>
      </w:r>
    </w:p>
    <w:p w:rsidR="004F3FE9" w:rsidRDefault="004F3FE9" w:rsidP="0002410C">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Независимая оценка качества образовательной деятельности позволила объективно оценить качество работы муниципальных образовательных орг</w:t>
      </w:r>
      <w:r>
        <w:rPr>
          <w:rFonts w:ascii="Times New Roman" w:hAnsi="Times New Roman" w:cs="Times New Roman"/>
          <w:color w:val="auto"/>
          <w:sz w:val="28"/>
          <w:szCs w:val="28"/>
          <w:lang w:eastAsia="ru-RU"/>
        </w:rPr>
        <w:t>а</w:t>
      </w:r>
      <w:r>
        <w:rPr>
          <w:rFonts w:ascii="Times New Roman" w:hAnsi="Times New Roman" w:cs="Times New Roman"/>
          <w:color w:val="auto"/>
          <w:sz w:val="28"/>
          <w:szCs w:val="28"/>
          <w:lang w:eastAsia="ru-RU"/>
        </w:rPr>
        <w:t>низаций Оричевского района, сформировать рейтинги эффективности работы муниципальных образовательных организаций, и предложения по улучш</w:t>
      </w:r>
      <w:r>
        <w:rPr>
          <w:rFonts w:ascii="Times New Roman" w:hAnsi="Times New Roman" w:cs="Times New Roman"/>
          <w:color w:val="auto"/>
          <w:sz w:val="28"/>
          <w:szCs w:val="28"/>
          <w:lang w:eastAsia="ru-RU"/>
        </w:rPr>
        <w:t>е</w:t>
      </w:r>
      <w:r>
        <w:rPr>
          <w:rFonts w:ascii="Times New Roman" w:hAnsi="Times New Roman" w:cs="Times New Roman"/>
          <w:color w:val="auto"/>
          <w:sz w:val="28"/>
          <w:szCs w:val="28"/>
          <w:lang w:eastAsia="ru-RU"/>
        </w:rPr>
        <w:t>нию качества услуг, предоставляемых образовательными организациями.</w:t>
      </w:r>
    </w:p>
    <w:p w:rsidR="004F3FE9" w:rsidRDefault="004F3FE9" w:rsidP="00113FF7">
      <w:pPr>
        <w:pStyle w:val="ListParagraph"/>
        <w:tabs>
          <w:tab w:val="left" w:pos="1134"/>
        </w:tabs>
        <w:spacing w:after="0" w:line="240" w:lineRule="auto"/>
        <w:ind w:left="0" w:firstLine="709"/>
        <w:jc w:val="both"/>
        <w:rPr>
          <w:rFonts w:ascii="Times New Roman" w:hAnsi="Times New Roman" w:cs="Times New Roman"/>
          <w:color w:val="auto"/>
          <w:sz w:val="28"/>
          <w:szCs w:val="28"/>
          <w:shd w:val="clear" w:color="auto" w:fill="FFFFFF"/>
        </w:rPr>
      </w:pPr>
      <w:r w:rsidRPr="00650E26">
        <w:rPr>
          <w:rFonts w:ascii="Times New Roman" w:hAnsi="Times New Roman" w:cs="Times New Roman"/>
          <w:color w:val="auto"/>
          <w:sz w:val="28"/>
          <w:szCs w:val="28"/>
          <w:shd w:val="clear" w:color="auto" w:fill="FFFFFF"/>
        </w:rPr>
        <w:t xml:space="preserve">В 2017 году </w:t>
      </w:r>
      <w:r>
        <w:rPr>
          <w:rFonts w:ascii="Times New Roman" w:hAnsi="Times New Roman" w:cs="Times New Roman"/>
          <w:color w:val="auto"/>
          <w:sz w:val="28"/>
          <w:szCs w:val="28"/>
          <w:shd w:val="clear" w:color="auto" w:fill="FFFFFF"/>
        </w:rPr>
        <w:t xml:space="preserve">в соответствии с </w:t>
      </w:r>
      <w:r w:rsidRPr="00650E26">
        <w:rPr>
          <w:rFonts w:ascii="Times New Roman" w:hAnsi="Times New Roman" w:cs="Times New Roman"/>
          <w:color w:val="auto"/>
          <w:sz w:val="28"/>
          <w:szCs w:val="28"/>
          <w:shd w:val="clear" w:color="auto" w:fill="FFFFFF"/>
        </w:rPr>
        <w:t>решени</w:t>
      </w:r>
      <w:r>
        <w:rPr>
          <w:rFonts w:ascii="Times New Roman" w:hAnsi="Times New Roman" w:cs="Times New Roman"/>
          <w:color w:val="auto"/>
          <w:sz w:val="28"/>
          <w:szCs w:val="28"/>
          <w:shd w:val="clear" w:color="auto" w:fill="FFFFFF"/>
        </w:rPr>
        <w:t>ем</w:t>
      </w:r>
      <w:r w:rsidRPr="00650E26">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rPr>
        <w:t>О</w:t>
      </w:r>
      <w:r w:rsidRPr="00650E26">
        <w:rPr>
          <w:rFonts w:ascii="Times New Roman" w:hAnsi="Times New Roman" w:cs="Times New Roman"/>
          <w:color w:val="auto"/>
          <w:sz w:val="28"/>
          <w:szCs w:val="28"/>
          <w:shd w:val="clear" w:color="auto" w:fill="FFFFFF"/>
        </w:rPr>
        <w:t xml:space="preserve">бщественного совета при </w:t>
      </w:r>
      <w:r>
        <w:rPr>
          <w:rFonts w:ascii="Times New Roman" w:hAnsi="Times New Roman" w:cs="Times New Roman"/>
          <w:color w:val="auto"/>
          <w:sz w:val="28"/>
          <w:szCs w:val="28"/>
          <w:shd w:val="clear" w:color="auto" w:fill="FFFFFF"/>
        </w:rPr>
        <w:t xml:space="preserve">управлении </w:t>
      </w:r>
      <w:r w:rsidRPr="00650E26">
        <w:rPr>
          <w:rFonts w:ascii="Times New Roman" w:hAnsi="Times New Roman" w:cs="Times New Roman"/>
          <w:color w:val="auto"/>
          <w:sz w:val="28"/>
          <w:szCs w:val="28"/>
          <w:shd w:val="clear" w:color="auto" w:fill="FFFFFF"/>
        </w:rPr>
        <w:t xml:space="preserve">образования </w:t>
      </w:r>
      <w:r>
        <w:rPr>
          <w:rFonts w:ascii="Times New Roman" w:hAnsi="Times New Roman" w:cs="Times New Roman"/>
          <w:color w:val="auto"/>
          <w:sz w:val="28"/>
          <w:szCs w:val="28"/>
          <w:shd w:val="clear" w:color="auto" w:fill="FFFFFF"/>
        </w:rPr>
        <w:t>Оричевского района</w:t>
      </w:r>
      <w:r w:rsidRPr="00650E26">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rPr>
        <w:t xml:space="preserve">в </w:t>
      </w:r>
      <w:r w:rsidRPr="00650E26">
        <w:rPr>
          <w:rFonts w:ascii="Times New Roman" w:hAnsi="Times New Roman" w:cs="Times New Roman"/>
          <w:color w:val="auto"/>
          <w:sz w:val="28"/>
          <w:szCs w:val="28"/>
          <w:shd w:val="clear" w:color="auto" w:fill="FFFFFF"/>
        </w:rPr>
        <w:t>независим</w:t>
      </w:r>
      <w:r>
        <w:rPr>
          <w:rFonts w:ascii="Times New Roman" w:hAnsi="Times New Roman" w:cs="Times New Roman"/>
          <w:color w:val="auto"/>
          <w:sz w:val="28"/>
          <w:szCs w:val="28"/>
          <w:shd w:val="clear" w:color="auto" w:fill="FFFFFF"/>
        </w:rPr>
        <w:t>ой</w:t>
      </w:r>
      <w:r w:rsidRPr="00650E26">
        <w:rPr>
          <w:rFonts w:ascii="Times New Roman" w:hAnsi="Times New Roman" w:cs="Times New Roman"/>
          <w:color w:val="auto"/>
          <w:sz w:val="28"/>
          <w:szCs w:val="28"/>
          <w:shd w:val="clear" w:color="auto" w:fill="FFFFFF"/>
        </w:rPr>
        <w:t xml:space="preserve"> оценк</w:t>
      </w:r>
      <w:r>
        <w:rPr>
          <w:rFonts w:ascii="Times New Roman" w:hAnsi="Times New Roman" w:cs="Times New Roman"/>
          <w:color w:val="auto"/>
          <w:sz w:val="28"/>
          <w:szCs w:val="28"/>
          <w:shd w:val="clear" w:color="auto" w:fill="FFFFFF"/>
        </w:rPr>
        <w:t>е</w:t>
      </w:r>
      <w:r w:rsidRPr="00650E26">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rPr>
        <w:t>приняли участие 30</w:t>
      </w:r>
      <w:r w:rsidRPr="00650E26">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rPr>
        <w:t>муниципальных образовательных организаций:</w:t>
      </w:r>
      <w:r w:rsidRPr="00650E26">
        <w:rPr>
          <w:rFonts w:ascii="Times New Roman" w:hAnsi="Times New Roman" w:cs="Times New Roman"/>
          <w:color w:val="auto"/>
          <w:sz w:val="28"/>
          <w:szCs w:val="28"/>
          <w:shd w:val="clear" w:color="auto" w:fill="FFFFFF"/>
        </w:rPr>
        <w:t xml:space="preserve"> </w:t>
      </w:r>
    </w:p>
    <w:p w:rsidR="004F3FE9" w:rsidRDefault="004F3FE9" w:rsidP="0002410C">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16 – общеобразовательных организаций; </w:t>
      </w:r>
    </w:p>
    <w:p w:rsidR="004F3FE9" w:rsidRDefault="004F3FE9" w:rsidP="0002410C">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12 – дошкольных образовательных организаций; </w:t>
      </w:r>
    </w:p>
    <w:p w:rsidR="004F3FE9" w:rsidRDefault="004F3FE9" w:rsidP="0002410C">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2 – организации дополнительного образования детей. </w:t>
      </w:r>
    </w:p>
    <w:p w:rsidR="004F3FE9" w:rsidRDefault="004F3FE9" w:rsidP="005E758F">
      <w:pPr>
        <w:tabs>
          <w:tab w:val="left" w:pos="709"/>
        </w:tabs>
        <w:spacing w:after="0"/>
        <w:rPr>
          <w:rFonts w:ascii="Times New Roman" w:hAnsi="Times New Roman" w:cs="Times New Roman"/>
          <w:sz w:val="25"/>
          <w:szCs w:val="25"/>
        </w:rPr>
      </w:pPr>
    </w:p>
    <w:p w:rsidR="004F3FE9" w:rsidRDefault="004F3FE9" w:rsidP="006C2C19">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респондентов, принявших участие в независимой оценке муниципальных образовательных организаций Оричевского района, составило 2229 человек. </w:t>
      </w:r>
    </w:p>
    <w:p w:rsidR="004F3FE9" w:rsidRDefault="004F3FE9" w:rsidP="006C2C19">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В Таблице 1 представлено количественное выражение респондентов по образовательным организациям.</w:t>
      </w:r>
    </w:p>
    <w:p w:rsidR="004F3FE9" w:rsidRDefault="004F3FE9" w:rsidP="00B72EAC">
      <w:pPr>
        <w:tabs>
          <w:tab w:val="left" w:pos="7088"/>
        </w:tabs>
        <w:spacing w:after="0" w:line="240" w:lineRule="auto"/>
        <w:ind w:firstLine="709"/>
        <w:jc w:val="right"/>
        <w:rPr>
          <w:rFonts w:ascii="Times New Roman" w:hAnsi="Times New Roman" w:cs="Times New Roman"/>
          <w:sz w:val="28"/>
          <w:szCs w:val="28"/>
        </w:rPr>
      </w:pPr>
    </w:p>
    <w:p w:rsidR="004F3FE9" w:rsidRDefault="004F3FE9" w:rsidP="00B72EAC">
      <w:pPr>
        <w:tabs>
          <w:tab w:val="left" w:pos="7088"/>
        </w:tabs>
        <w:spacing w:after="0" w:line="240" w:lineRule="auto"/>
        <w:ind w:firstLine="709"/>
        <w:jc w:val="right"/>
        <w:rPr>
          <w:rFonts w:ascii="Times New Roman" w:hAnsi="Times New Roman" w:cs="Times New Roman"/>
          <w:sz w:val="28"/>
          <w:szCs w:val="28"/>
        </w:rPr>
      </w:pPr>
    </w:p>
    <w:p w:rsidR="004F3FE9" w:rsidRDefault="004F3FE9" w:rsidP="00B72EAC">
      <w:pPr>
        <w:tabs>
          <w:tab w:val="left" w:pos="7088"/>
        </w:tabs>
        <w:spacing w:after="0" w:line="240" w:lineRule="auto"/>
        <w:ind w:firstLine="709"/>
        <w:jc w:val="right"/>
        <w:rPr>
          <w:rFonts w:ascii="Times New Roman" w:hAnsi="Times New Roman" w:cs="Times New Roman"/>
          <w:sz w:val="28"/>
          <w:szCs w:val="28"/>
        </w:rPr>
      </w:pPr>
    </w:p>
    <w:p w:rsidR="004F3FE9" w:rsidRDefault="004F3FE9" w:rsidP="00B72EAC">
      <w:pPr>
        <w:tabs>
          <w:tab w:val="left" w:pos="7088"/>
        </w:tabs>
        <w:spacing w:after="0" w:line="240" w:lineRule="auto"/>
        <w:ind w:firstLine="709"/>
        <w:jc w:val="right"/>
        <w:rPr>
          <w:rFonts w:ascii="Times New Roman" w:hAnsi="Times New Roman" w:cs="Times New Roman"/>
          <w:sz w:val="28"/>
          <w:szCs w:val="28"/>
        </w:rPr>
      </w:pPr>
    </w:p>
    <w:p w:rsidR="004F3FE9" w:rsidRDefault="004F3FE9" w:rsidP="00B72EAC">
      <w:pPr>
        <w:tabs>
          <w:tab w:val="left" w:pos="7088"/>
        </w:tabs>
        <w:spacing w:after="0" w:line="240" w:lineRule="auto"/>
        <w:ind w:firstLine="709"/>
        <w:jc w:val="right"/>
        <w:rPr>
          <w:rFonts w:ascii="Times New Roman" w:hAnsi="Times New Roman" w:cs="Times New Roman"/>
          <w:sz w:val="28"/>
          <w:szCs w:val="28"/>
        </w:rPr>
      </w:pPr>
    </w:p>
    <w:p w:rsidR="004F3FE9" w:rsidRPr="006C2C19" w:rsidRDefault="004F3FE9" w:rsidP="00B72EAC">
      <w:pPr>
        <w:tabs>
          <w:tab w:val="left" w:pos="7088"/>
        </w:tabs>
        <w:spacing w:after="0" w:line="240" w:lineRule="auto"/>
        <w:ind w:firstLine="709"/>
        <w:jc w:val="right"/>
        <w:rPr>
          <w:rFonts w:ascii="Times New Roman" w:hAnsi="Times New Roman" w:cs="Times New Roman"/>
          <w:sz w:val="25"/>
          <w:szCs w:val="25"/>
        </w:rPr>
      </w:pPr>
      <w:r>
        <w:rPr>
          <w:rFonts w:ascii="Times New Roman" w:hAnsi="Times New Roman" w:cs="Times New Roman"/>
          <w:sz w:val="28"/>
          <w:szCs w:val="28"/>
        </w:rPr>
        <w:t xml:space="preserve"> </w:t>
      </w:r>
      <w:r w:rsidRPr="006C2C19">
        <w:rPr>
          <w:rFonts w:ascii="Times New Roman" w:hAnsi="Times New Roman" w:cs="Times New Roman"/>
          <w:sz w:val="25"/>
          <w:szCs w:val="25"/>
        </w:rPr>
        <w:t xml:space="preserve">Таблица </w:t>
      </w:r>
      <w:r>
        <w:rPr>
          <w:rFonts w:ascii="Times New Roman" w:hAnsi="Times New Roman" w:cs="Times New Roman"/>
          <w:sz w:val="25"/>
          <w:szCs w:val="25"/>
        </w:rPr>
        <w:t>1</w:t>
      </w:r>
    </w:p>
    <w:p w:rsidR="004F3FE9" w:rsidRPr="006C2C19" w:rsidRDefault="004F3FE9" w:rsidP="00B72EAC">
      <w:pPr>
        <w:tabs>
          <w:tab w:val="left" w:pos="7088"/>
        </w:tabs>
        <w:spacing w:after="0" w:line="240" w:lineRule="auto"/>
        <w:ind w:firstLine="709"/>
        <w:jc w:val="both"/>
        <w:rPr>
          <w:rFonts w:ascii="Times New Roman" w:hAnsi="Times New Roman" w:cs="Times New Roman"/>
          <w:sz w:val="20"/>
          <w:szCs w:val="20"/>
        </w:rPr>
      </w:pPr>
    </w:p>
    <w:p w:rsidR="004F3FE9" w:rsidRDefault="004F3FE9" w:rsidP="00B72EAC">
      <w:pPr>
        <w:tabs>
          <w:tab w:val="left" w:pos="7088"/>
        </w:tabs>
        <w:spacing w:after="0" w:line="240" w:lineRule="auto"/>
        <w:ind w:firstLine="709"/>
        <w:jc w:val="center"/>
        <w:rPr>
          <w:rFonts w:ascii="Times New Roman" w:hAnsi="Times New Roman" w:cs="Times New Roman"/>
          <w:sz w:val="25"/>
          <w:szCs w:val="25"/>
        </w:rPr>
      </w:pPr>
      <w:r w:rsidRPr="006C2C19">
        <w:rPr>
          <w:rFonts w:ascii="Times New Roman" w:hAnsi="Times New Roman" w:cs="Times New Roman"/>
          <w:sz w:val="25"/>
          <w:szCs w:val="25"/>
        </w:rPr>
        <w:t xml:space="preserve">Количество </w:t>
      </w:r>
      <w:r>
        <w:rPr>
          <w:rFonts w:ascii="Times New Roman" w:hAnsi="Times New Roman" w:cs="Times New Roman"/>
          <w:sz w:val="25"/>
          <w:szCs w:val="25"/>
        </w:rPr>
        <w:t>респондентов, принявших участие в независимой оценке</w:t>
      </w:r>
      <w:r w:rsidRPr="006C2C19">
        <w:rPr>
          <w:rFonts w:ascii="Times New Roman" w:hAnsi="Times New Roman" w:cs="Times New Roman"/>
          <w:sz w:val="25"/>
          <w:szCs w:val="25"/>
        </w:rPr>
        <w:t xml:space="preserve"> качества образовательной деятельности </w:t>
      </w:r>
      <w:r>
        <w:rPr>
          <w:rFonts w:ascii="Times New Roman" w:hAnsi="Times New Roman" w:cs="Times New Roman"/>
          <w:sz w:val="25"/>
          <w:szCs w:val="25"/>
        </w:rPr>
        <w:t>муниципальных</w:t>
      </w:r>
      <w:r w:rsidRPr="006C2C19">
        <w:rPr>
          <w:rFonts w:ascii="Times New Roman" w:hAnsi="Times New Roman" w:cs="Times New Roman"/>
          <w:sz w:val="25"/>
          <w:szCs w:val="25"/>
        </w:rPr>
        <w:t xml:space="preserve"> образовательных организаций </w:t>
      </w:r>
      <w:r>
        <w:rPr>
          <w:rFonts w:ascii="Times New Roman" w:hAnsi="Times New Roman" w:cs="Times New Roman"/>
          <w:sz w:val="25"/>
          <w:szCs w:val="25"/>
        </w:rPr>
        <w:t>Оричевского района</w:t>
      </w:r>
      <w:r w:rsidRPr="006C2C19">
        <w:rPr>
          <w:rFonts w:ascii="Times New Roman" w:hAnsi="Times New Roman" w:cs="Times New Roman"/>
          <w:sz w:val="25"/>
          <w:szCs w:val="25"/>
        </w:rPr>
        <w:t xml:space="preserve"> </w:t>
      </w:r>
      <w:r w:rsidRPr="0056214B">
        <w:rPr>
          <w:rFonts w:ascii="Times New Roman" w:hAnsi="Times New Roman" w:cs="Times New Roman"/>
          <w:sz w:val="25"/>
          <w:szCs w:val="25"/>
        </w:rPr>
        <w:t>Кировской области</w:t>
      </w:r>
      <w:r w:rsidRPr="006C2C19">
        <w:rPr>
          <w:rFonts w:ascii="Times New Roman" w:hAnsi="Times New Roman" w:cs="Times New Roman"/>
          <w:sz w:val="25"/>
          <w:szCs w:val="25"/>
        </w:rPr>
        <w:t xml:space="preserve"> в 2017 году</w:t>
      </w:r>
      <w:r>
        <w:rPr>
          <w:rFonts w:ascii="Times New Roman" w:hAnsi="Times New Roman" w:cs="Times New Roman"/>
          <w:sz w:val="25"/>
          <w:szCs w:val="25"/>
        </w:rPr>
        <w:t xml:space="preserve"> </w:t>
      </w:r>
    </w:p>
    <w:p w:rsidR="004F3FE9" w:rsidRDefault="004F3FE9" w:rsidP="00B72EAC">
      <w:pPr>
        <w:tabs>
          <w:tab w:val="left" w:pos="7088"/>
        </w:tabs>
        <w:spacing w:after="0" w:line="240" w:lineRule="auto"/>
        <w:ind w:firstLine="709"/>
        <w:jc w:val="center"/>
        <w:rPr>
          <w:rFonts w:ascii="Times New Roman" w:hAnsi="Times New Roman" w:cs="Times New Roman"/>
          <w:sz w:val="25"/>
          <w:szCs w:val="25"/>
        </w:rPr>
      </w:pPr>
    </w:p>
    <w:tbl>
      <w:tblPr>
        <w:tblpPr w:leftFromText="180" w:rightFromText="180" w:vertAnchor="text" w:tblpXSpec="center" w:tblpY="1"/>
        <w:tblOverlap w:val="never"/>
        <w:tblW w:w="7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68"/>
        <w:gridCol w:w="2310"/>
      </w:tblGrid>
      <w:tr w:rsidR="004F3FE9" w:rsidRPr="004037D3" w:rsidTr="00B359DE">
        <w:trPr>
          <w:trHeight w:val="276"/>
        </w:trPr>
        <w:tc>
          <w:tcPr>
            <w:tcW w:w="5168" w:type="dxa"/>
            <w:vMerge w:val="restart"/>
            <w:vAlign w:val="center"/>
          </w:tcPr>
          <w:p w:rsidR="004F3FE9" w:rsidRPr="00DA25A4" w:rsidRDefault="004F3FE9" w:rsidP="00DA25A4">
            <w:pPr>
              <w:tabs>
                <w:tab w:val="left" w:pos="7088"/>
              </w:tabs>
              <w:spacing w:after="0" w:line="240" w:lineRule="auto"/>
              <w:jc w:val="center"/>
              <w:rPr>
                <w:rFonts w:ascii="Times New Roman" w:hAnsi="Times New Roman" w:cs="Times New Roman"/>
                <w:sz w:val="6"/>
                <w:szCs w:val="6"/>
              </w:rPr>
            </w:pPr>
          </w:p>
          <w:p w:rsidR="004F3FE9" w:rsidRPr="00DA25A4" w:rsidRDefault="004F3FE9" w:rsidP="00DA25A4">
            <w:pPr>
              <w:tabs>
                <w:tab w:val="left" w:pos="7088"/>
              </w:tabs>
              <w:spacing w:after="0" w:line="240" w:lineRule="auto"/>
              <w:jc w:val="center"/>
              <w:rPr>
                <w:rFonts w:ascii="Times New Roman" w:hAnsi="Times New Roman" w:cs="Times New Roman"/>
                <w:sz w:val="24"/>
                <w:szCs w:val="24"/>
              </w:rPr>
            </w:pPr>
            <w:r w:rsidRPr="00DA25A4">
              <w:rPr>
                <w:rFonts w:ascii="Times New Roman" w:hAnsi="Times New Roman" w:cs="Times New Roman"/>
                <w:sz w:val="24"/>
                <w:szCs w:val="24"/>
              </w:rPr>
              <w:t xml:space="preserve">Образовательные </w:t>
            </w:r>
            <w:r>
              <w:rPr>
                <w:rFonts w:ascii="Times New Roman" w:hAnsi="Times New Roman" w:cs="Times New Roman"/>
                <w:sz w:val="24"/>
                <w:szCs w:val="24"/>
              </w:rPr>
              <w:t>организации</w:t>
            </w:r>
          </w:p>
        </w:tc>
        <w:tc>
          <w:tcPr>
            <w:tcW w:w="2310" w:type="dxa"/>
            <w:vMerge w:val="restart"/>
            <w:vAlign w:val="center"/>
          </w:tcPr>
          <w:p w:rsidR="004F3FE9" w:rsidRPr="00DA25A4" w:rsidRDefault="004F3FE9" w:rsidP="00DA25A4">
            <w:pPr>
              <w:tabs>
                <w:tab w:val="left" w:pos="7088"/>
              </w:tabs>
              <w:spacing w:after="0" w:line="240" w:lineRule="auto"/>
              <w:jc w:val="center"/>
              <w:rPr>
                <w:rFonts w:ascii="Times New Roman" w:hAnsi="Times New Roman" w:cs="Times New Roman"/>
                <w:sz w:val="24"/>
                <w:szCs w:val="24"/>
              </w:rPr>
            </w:pPr>
            <w:r w:rsidRPr="00DA25A4">
              <w:rPr>
                <w:rFonts w:ascii="Times New Roman" w:hAnsi="Times New Roman" w:cs="Times New Roman"/>
                <w:sz w:val="24"/>
                <w:szCs w:val="24"/>
              </w:rPr>
              <w:t>Общее количество респондентов</w:t>
            </w:r>
          </w:p>
        </w:tc>
      </w:tr>
      <w:tr w:rsidR="004F3FE9" w:rsidRPr="004037D3" w:rsidTr="00B359DE">
        <w:trPr>
          <w:cantSplit/>
          <w:trHeight w:val="427"/>
        </w:trPr>
        <w:tc>
          <w:tcPr>
            <w:tcW w:w="5168" w:type="dxa"/>
            <w:vMerge/>
          </w:tcPr>
          <w:p w:rsidR="004F3FE9" w:rsidRPr="00DA25A4" w:rsidRDefault="004F3FE9" w:rsidP="00DA25A4">
            <w:pPr>
              <w:tabs>
                <w:tab w:val="left" w:pos="7088"/>
              </w:tabs>
              <w:spacing w:after="0" w:line="240" w:lineRule="auto"/>
              <w:jc w:val="center"/>
              <w:rPr>
                <w:rFonts w:ascii="Times New Roman" w:hAnsi="Times New Roman" w:cs="Times New Roman"/>
                <w:sz w:val="24"/>
                <w:szCs w:val="24"/>
              </w:rPr>
            </w:pPr>
          </w:p>
        </w:tc>
        <w:tc>
          <w:tcPr>
            <w:tcW w:w="2310" w:type="dxa"/>
            <w:vMerge/>
          </w:tcPr>
          <w:p w:rsidR="004F3FE9" w:rsidRPr="00DA25A4" w:rsidRDefault="004F3FE9" w:rsidP="00DA25A4">
            <w:pPr>
              <w:tabs>
                <w:tab w:val="left" w:pos="7088"/>
              </w:tabs>
              <w:spacing w:after="0" w:line="240" w:lineRule="auto"/>
              <w:jc w:val="center"/>
              <w:rPr>
                <w:rFonts w:ascii="Times New Roman" w:hAnsi="Times New Roman" w:cs="Times New Roman"/>
                <w:sz w:val="24"/>
                <w:szCs w:val="24"/>
              </w:rPr>
            </w:pPr>
          </w:p>
        </w:tc>
      </w:tr>
      <w:tr w:rsidR="004F3FE9" w:rsidRPr="003D0487" w:rsidTr="008B1D0A">
        <w:tc>
          <w:tcPr>
            <w:tcW w:w="5168" w:type="dxa"/>
            <w:vAlign w:val="bottom"/>
          </w:tcPr>
          <w:p w:rsidR="004F3FE9" w:rsidRPr="00B359DE" w:rsidRDefault="004F3FE9" w:rsidP="002D7826">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Адышевская средняя школа</w:t>
            </w:r>
          </w:p>
        </w:tc>
        <w:tc>
          <w:tcPr>
            <w:tcW w:w="2310" w:type="dxa"/>
            <w:vAlign w:val="center"/>
          </w:tcPr>
          <w:p w:rsidR="004F3FE9" w:rsidRPr="001D2BA4" w:rsidRDefault="004F3FE9" w:rsidP="008D4D16">
            <w:pPr>
              <w:suppressAutoHyphens w:val="0"/>
              <w:spacing w:after="0" w:line="240" w:lineRule="auto"/>
              <w:jc w:val="center"/>
              <w:rPr>
                <w:rFonts w:ascii="Arial" w:hAnsi="Arial" w:cs="Arial"/>
                <w:color w:val="000000"/>
                <w:sz w:val="20"/>
                <w:szCs w:val="20"/>
                <w:lang w:eastAsia="ru-RU"/>
              </w:rPr>
            </w:pPr>
            <w:r w:rsidRPr="001D2BA4">
              <w:rPr>
                <w:rFonts w:ascii="Arial" w:hAnsi="Arial" w:cs="Arial"/>
                <w:color w:val="000000"/>
                <w:sz w:val="20"/>
                <w:szCs w:val="20"/>
                <w:lang w:eastAsia="ru-RU"/>
              </w:rPr>
              <w:t>117</w:t>
            </w:r>
          </w:p>
        </w:tc>
      </w:tr>
      <w:tr w:rsidR="004F3FE9" w:rsidRPr="003D0487" w:rsidTr="008B1D0A">
        <w:tc>
          <w:tcPr>
            <w:tcW w:w="5168" w:type="dxa"/>
            <w:vAlign w:val="bottom"/>
          </w:tcPr>
          <w:p w:rsidR="004F3FE9" w:rsidRPr="00B359DE" w:rsidRDefault="004F3FE9" w:rsidP="002D7826">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Быстрицкая основная школа</w:t>
            </w:r>
          </w:p>
        </w:tc>
        <w:tc>
          <w:tcPr>
            <w:tcW w:w="2310" w:type="dxa"/>
            <w:vAlign w:val="center"/>
          </w:tcPr>
          <w:p w:rsidR="004F3FE9" w:rsidRPr="001D2BA4" w:rsidRDefault="004F3FE9" w:rsidP="008D4D16">
            <w:pPr>
              <w:suppressAutoHyphens w:val="0"/>
              <w:spacing w:after="0" w:line="240" w:lineRule="auto"/>
              <w:jc w:val="center"/>
              <w:rPr>
                <w:rFonts w:ascii="Arial" w:hAnsi="Arial" w:cs="Arial"/>
                <w:color w:val="000000"/>
                <w:sz w:val="20"/>
                <w:szCs w:val="20"/>
                <w:lang w:eastAsia="ru-RU"/>
              </w:rPr>
            </w:pPr>
            <w:r w:rsidRPr="001D2BA4">
              <w:rPr>
                <w:rFonts w:ascii="Arial" w:hAnsi="Arial" w:cs="Arial"/>
                <w:color w:val="000000"/>
                <w:sz w:val="20"/>
                <w:szCs w:val="20"/>
                <w:lang w:eastAsia="ru-RU"/>
              </w:rPr>
              <w:t>40</w:t>
            </w:r>
          </w:p>
        </w:tc>
      </w:tr>
      <w:tr w:rsidR="004F3FE9" w:rsidRPr="003D0487" w:rsidTr="008B1D0A">
        <w:tc>
          <w:tcPr>
            <w:tcW w:w="5168" w:type="dxa"/>
            <w:vAlign w:val="bottom"/>
          </w:tcPr>
          <w:p w:rsidR="004F3FE9" w:rsidRPr="00B359DE" w:rsidRDefault="004F3FE9" w:rsidP="002D7826">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Зенгинская средняя школа</w:t>
            </w:r>
          </w:p>
        </w:tc>
        <w:tc>
          <w:tcPr>
            <w:tcW w:w="2310" w:type="dxa"/>
            <w:vAlign w:val="center"/>
          </w:tcPr>
          <w:p w:rsidR="004F3FE9" w:rsidRPr="001D2BA4" w:rsidRDefault="004F3FE9" w:rsidP="008D4D16">
            <w:pPr>
              <w:suppressAutoHyphens w:val="0"/>
              <w:spacing w:after="0" w:line="240" w:lineRule="auto"/>
              <w:jc w:val="center"/>
              <w:rPr>
                <w:rFonts w:ascii="Arial" w:hAnsi="Arial" w:cs="Arial"/>
                <w:color w:val="000000"/>
                <w:sz w:val="20"/>
                <w:szCs w:val="20"/>
                <w:lang w:eastAsia="ru-RU"/>
              </w:rPr>
            </w:pPr>
            <w:r w:rsidRPr="001D2BA4">
              <w:rPr>
                <w:rFonts w:ascii="Arial" w:hAnsi="Arial" w:cs="Arial"/>
                <w:color w:val="000000"/>
                <w:sz w:val="20"/>
                <w:szCs w:val="20"/>
                <w:lang w:eastAsia="ru-RU"/>
              </w:rPr>
              <w:t>62</w:t>
            </w:r>
          </w:p>
        </w:tc>
      </w:tr>
      <w:tr w:rsidR="004F3FE9" w:rsidRPr="003D0487" w:rsidTr="008B1D0A">
        <w:tc>
          <w:tcPr>
            <w:tcW w:w="5168" w:type="dxa"/>
            <w:vAlign w:val="bottom"/>
          </w:tcPr>
          <w:p w:rsidR="004F3FE9" w:rsidRPr="00B359DE" w:rsidRDefault="004F3FE9" w:rsidP="002D7826">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Истобенская основная школа</w:t>
            </w:r>
          </w:p>
        </w:tc>
        <w:tc>
          <w:tcPr>
            <w:tcW w:w="2310" w:type="dxa"/>
            <w:vAlign w:val="center"/>
          </w:tcPr>
          <w:p w:rsidR="004F3FE9" w:rsidRPr="001D2BA4" w:rsidRDefault="004F3FE9" w:rsidP="008D4D16">
            <w:pPr>
              <w:suppressAutoHyphens w:val="0"/>
              <w:spacing w:after="0" w:line="240" w:lineRule="auto"/>
              <w:jc w:val="center"/>
              <w:rPr>
                <w:rFonts w:ascii="Arial" w:hAnsi="Arial" w:cs="Arial"/>
                <w:color w:val="000000"/>
                <w:sz w:val="20"/>
                <w:szCs w:val="20"/>
                <w:lang w:eastAsia="ru-RU"/>
              </w:rPr>
            </w:pPr>
            <w:r w:rsidRPr="001D2BA4">
              <w:rPr>
                <w:rFonts w:ascii="Arial" w:hAnsi="Arial" w:cs="Arial"/>
                <w:color w:val="000000"/>
                <w:sz w:val="20"/>
                <w:szCs w:val="20"/>
                <w:lang w:eastAsia="ru-RU"/>
              </w:rPr>
              <w:t>39</w:t>
            </w:r>
          </w:p>
        </w:tc>
      </w:tr>
      <w:tr w:rsidR="004F3FE9" w:rsidRPr="003D0487" w:rsidTr="008B1D0A">
        <w:tc>
          <w:tcPr>
            <w:tcW w:w="5168" w:type="dxa"/>
            <w:vAlign w:val="bottom"/>
          </w:tcPr>
          <w:p w:rsidR="004F3FE9" w:rsidRPr="00B359DE" w:rsidRDefault="004F3FE9" w:rsidP="002D7826">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Лугоболотная средняя школа</w:t>
            </w:r>
          </w:p>
        </w:tc>
        <w:tc>
          <w:tcPr>
            <w:tcW w:w="2310" w:type="dxa"/>
            <w:vAlign w:val="center"/>
          </w:tcPr>
          <w:p w:rsidR="004F3FE9" w:rsidRPr="001D2BA4" w:rsidRDefault="004F3FE9" w:rsidP="008D4D16">
            <w:pPr>
              <w:suppressAutoHyphens w:val="0"/>
              <w:spacing w:after="0" w:line="240" w:lineRule="auto"/>
              <w:jc w:val="center"/>
              <w:rPr>
                <w:rFonts w:ascii="Arial" w:hAnsi="Arial" w:cs="Arial"/>
                <w:color w:val="000000"/>
                <w:sz w:val="20"/>
                <w:szCs w:val="20"/>
                <w:lang w:eastAsia="ru-RU"/>
              </w:rPr>
            </w:pPr>
            <w:r w:rsidRPr="001D2BA4">
              <w:rPr>
                <w:rFonts w:ascii="Arial" w:hAnsi="Arial" w:cs="Arial"/>
                <w:color w:val="000000"/>
                <w:sz w:val="20"/>
                <w:szCs w:val="20"/>
                <w:lang w:eastAsia="ru-RU"/>
              </w:rPr>
              <w:t>121</w:t>
            </w:r>
          </w:p>
        </w:tc>
      </w:tr>
      <w:tr w:rsidR="004F3FE9" w:rsidRPr="003D0487" w:rsidTr="008B1D0A">
        <w:tc>
          <w:tcPr>
            <w:tcW w:w="5168" w:type="dxa"/>
            <w:vAlign w:val="bottom"/>
          </w:tcPr>
          <w:p w:rsidR="004F3FE9" w:rsidRPr="00B359DE" w:rsidRDefault="004F3FE9" w:rsidP="002D7826">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МОКУ ООШ с. Пустоши</w:t>
            </w:r>
          </w:p>
        </w:tc>
        <w:tc>
          <w:tcPr>
            <w:tcW w:w="2310" w:type="dxa"/>
            <w:vAlign w:val="center"/>
          </w:tcPr>
          <w:p w:rsidR="004F3FE9" w:rsidRPr="001D2BA4" w:rsidRDefault="004F3FE9" w:rsidP="008D4D16">
            <w:pPr>
              <w:suppressAutoHyphens w:val="0"/>
              <w:spacing w:after="0" w:line="240" w:lineRule="auto"/>
              <w:jc w:val="center"/>
              <w:rPr>
                <w:rFonts w:ascii="Arial" w:hAnsi="Arial" w:cs="Arial"/>
                <w:color w:val="000000"/>
                <w:sz w:val="20"/>
                <w:szCs w:val="20"/>
                <w:lang w:eastAsia="ru-RU"/>
              </w:rPr>
            </w:pPr>
            <w:r w:rsidRPr="001D2BA4">
              <w:rPr>
                <w:rFonts w:ascii="Arial" w:hAnsi="Arial" w:cs="Arial"/>
                <w:color w:val="000000"/>
                <w:sz w:val="20"/>
                <w:szCs w:val="20"/>
                <w:lang w:eastAsia="ru-RU"/>
              </w:rPr>
              <w:t>39</w:t>
            </w:r>
          </w:p>
        </w:tc>
      </w:tr>
      <w:tr w:rsidR="004F3FE9" w:rsidRPr="003D0487" w:rsidTr="008B1D0A">
        <w:tc>
          <w:tcPr>
            <w:tcW w:w="5168" w:type="dxa"/>
            <w:vAlign w:val="bottom"/>
          </w:tcPr>
          <w:p w:rsidR="004F3FE9" w:rsidRPr="00B359DE" w:rsidRDefault="004F3FE9" w:rsidP="002D7826">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МОКУ СОШ п. Торфяной</w:t>
            </w:r>
          </w:p>
        </w:tc>
        <w:tc>
          <w:tcPr>
            <w:tcW w:w="2310" w:type="dxa"/>
            <w:vAlign w:val="center"/>
          </w:tcPr>
          <w:p w:rsidR="004F3FE9" w:rsidRPr="001D2BA4" w:rsidRDefault="004F3FE9" w:rsidP="008D4D16">
            <w:pPr>
              <w:suppressAutoHyphens w:val="0"/>
              <w:spacing w:after="0" w:line="240" w:lineRule="auto"/>
              <w:jc w:val="center"/>
              <w:rPr>
                <w:rFonts w:ascii="Arial" w:hAnsi="Arial" w:cs="Arial"/>
                <w:color w:val="000000"/>
                <w:sz w:val="20"/>
                <w:szCs w:val="20"/>
                <w:lang w:eastAsia="ru-RU"/>
              </w:rPr>
            </w:pPr>
            <w:r w:rsidRPr="001D2BA4">
              <w:rPr>
                <w:rFonts w:ascii="Arial" w:hAnsi="Arial" w:cs="Arial"/>
                <w:color w:val="000000"/>
                <w:sz w:val="20"/>
                <w:szCs w:val="20"/>
                <w:lang w:eastAsia="ru-RU"/>
              </w:rPr>
              <w:t>133</w:t>
            </w:r>
          </w:p>
        </w:tc>
      </w:tr>
      <w:tr w:rsidR="004F3FE9" w:rsidRPr="003D0487" w:rsidTr="008B1D0A">
        <w:tc>
          <w:tcPr>
            <w:tcW w:w="5168" w:type="dxa"/>
            <w:vAlign w:val="bottom"/>
          </w:tcPr>
          <w:p w:rsidR="004F3FE9" w:rsidRPr="00B359DE" w:rsidRDefault="004F3FE9" w:rsidP="002D7826">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МОКУ СОШ пгт Лёвинцы</w:t>
            </w:r>
          </w:p>
        </w:tc>
        <w:tc>
          <w:tcPr>
            <w:tcW w:w="2310" w:type="dxa"/>
            <w:vAlign w:val="center"/>
          </w:tcPr>
          <w:p w:rsidR="004F3FE9" w:rsidRPr="001D2BA4" w:rsidRDefault="004F3FE9" w:rsidP="008D4D16">
            <w:pPr>
              <w:suppressAutoHyphens w:val="0"/>
              <w:spacing w:after="0" w:line="240" w:lineRule="auto"/>
              <w:jc w:val="center"/>
              <w:rPr>
                <w:rFonts w:ascii="Arial" w:hAnsi="Arial" w:cs="Arial"/>
                <w:color w:val="000000"/>
                <w:sz w:val="20"/>
                <w:szCs w:val="20"/>
                <w:lang w:eastAsia="ru-RU"/>
              </w:rPr>
            </w:pPr>
            <w:r w:rsidRPr="001D2BA4">
              <w:rPr>
                <w:rFonts w:ascii="Arial" w:hAnsi="Arial" w:cs="Arial"/>
                <w:color w:val="000000"/>
                <w:sz w:val="20"/>
                <w:szCs w:val="20"/>
                <w:lang w:eastAsia="ru-RU"/>
              </w:rPr>
              <w:t>35</w:t>
            </w:r>
          </w:p>
        </w:tc>
      </w:tr>
      <w:tr w:rsidR="004F3FE9" w:rsidRPr="003D0487" w:rsidTr="008B1D0A">
        <w:tc>
          <w:tcPr>
            <w:tcW w:w="5168" w:type="dxa"/>
            <w:vAlign w:val="bottom"/>
          </w:tcPr>
          <w:p w:rsidR="004F3FE9" w:rsidRPr="00B359DE" w:rsidRDefault="004F3FE9" w:rsidP="002D7826">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МОКУ СОШ пгт Мирный</w:t>
            </w:r>
          </w:p>
        </w:tc>
        <w:tc>
          <w:tcPr>
            <w:tcW w:w="2310" w:type="dxa"/>
            <w:vAlign w:val="center"/>
          </w:tcPr>
          <w:p w:rsidR="004F3FE9" w:rsidRPr="001D2BA4" w:rsidRDefault="004F3FE9" w:rsidP="008D4D16">
            <w:pPr>
              <w:suppressAutoHyphens w:val="0"/>
              <w:spacing w:after="0" w:line="240" w:lineRule="auto"/>
              <w:jc w:val="center"/>
              <w:rPr>
                <w:rFonts w:ascii="Arial" w:hAnsi="Arial" w:cs="Arial"/>
                <w:color w:val="000000"/>
                <w:sz w:val="20"/>
                <w:szCs w:val="20"/>
                <w:lang w:eastAsia="ru-RU"/>
              </w:rPr>
            </w:pPr>
            <w:r w:rsidRPr="001D2BA4">
              <w:rPr>
                <w:rFonts w:ascii="Arial" w:hAnsi="Arial" w:cs="Arial"/>
                <w:color w:val="000000"/>
                <w:sz w:val="20"/>
                <w:szCs w:val="20"/>
                <w:lang w:eastAsia="ru-RU"/>
              </w:rPr>
              <w:t>146</w:t>
            </w:r>
          </w:p>
        </w:tc>
      </w:tr>
      <w:tr w:rsidR="004F3FE9" w:rsidRPr="003D0487" w:rsidTr="008B1D0A">
        <w:tc>
          <w:tcPr>
            <w:tcW w:w="5168" w:type="dxa"/>
            <w:vAlign w:val="bottom"/>
          </w:tcPr>
          <w:p w:rsidR="004F3FE9" w:rsidRPr="00B359DE" w:rsidRDefault="004F3FE9" w:rsidP="002D7826">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МОКУ СОШ с. Коршик</w:t>
            </w:r>
          </w:p>
        </w:tc>
        <w:tc>
          <w:tcPr>
            <w:tcW w:w="2310" w:type="dxa"/>
            <w:vAlign w:val="center"/>
          </w:tcPr>
          <w:p w:rsidR="004F3FE9" w:rsidRPr="001D2BA4" w:rsidRDefault="004F3FE9" w:rsidP="008D4D16">
            <w:pPr>
              <w:suppressAutoHyphens w:val="0"/>
              <w:spacing w:after="0" w:line="240" w:lineRule="auto"/>
              <w:jc w:val="center"/>
              <w:rPr>
                <w:rFonts w:ascii="Arial" w:hAnsi="Arial" w:cs="Arial"/>
                <w:color w:val="000000"/>
                <w:sz w:val="20"/>
                <w:szCs w:val="20"/>
                <w:lang w:eastAsia="ru-RU"/>
              </w:rPr>
            </w:pPr>
            <w:r w:rsidRPr="001D2BA4">
              <w:rPr>
                <w:rFonts w:ascii="Arial" w:hAnsi="Arial" w:cs="Arial"/>
                <w:color w:val="000000"/>
                <w:sz w:val="20"/>
                <w:szCs w:val="20"/>
                <w:lang w:eastAsia="ru-RU"/>
              </w:rPr>
              <w:t>141</w:t>
            </w:r>
          </w:p>
        </w:tc>
      </w:tr>
      <w:tr w:rsidR="004F3FE9" w:rsidRPr="003D0487" w:rsidTr="008B1D0A">
        <w:tc>
          <w:tcPr>
            <w:tcW w:w="5168" w:type="dxa"/>
            <w:vAlign w:val="bottom"/>
          </w:tcPr>
          <w:p w:rsidR="004F3FE9" w:rsidRPr="00B359DE" w:rsidRDefault="004F3FE9" w:rsidP="002D7826">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МОКУ Техникумская ООШ п. Суводи</w:t>
            </w:r>
          </w:p>
        </w:tc>
        <w:tc>
          <w:tcPr>
            <w:tcW w:w="2310" w:type="dxa"/>
            <w:vAlign w:val="center"/>
          </w:tcPr>
          <w:p w:rsidR="004F3FE9" w:rsidRPr="001D2BA4" w:rsidRDefault="004F3FE9" w:rsidP="008D4D16">
            <w:pPr>
              <w:suppressAutoHyphens w:val="0"/>
              <w:spacing w:after="0" w:line="240" w:lineRule="auto"/>
              <w:jc w:val="center"/>
              <w:rPr>
                <w:rFonts w:ascii="Arial" w:hAnsi="Arial" w:cs="Arial"/>
                <w:color w:val="000000"/>
                <w:sz w:val="20"/>
                <w:szCs w:val="20"/>
                <w:lang w:eastAsia="ru-RU"/>
              </w:rPr>
            </w:pPr>
            <w:r w:rsidRPr="001D2BA4">
              <w:rPr>
                <w:rFonts w:ascii="Arial" w:hAnsi="Arial" w:cs="Arial"/>
                <w:color w:val="000000"/>
                <w:sz w:val="20"/>
                <w:szCs w:val="20"/>
                <w:lang w:eastAsia="ru-RU"/>
              </w:rPr>
              <w:t>14</w:t>
            </w:r>
          </w:p>
        </w:tc>
      </w:tr>
      <w:tr w:rsidR="004F3FE9" w:rsidRPr="003D0487" w:rsidTr="008B1D0A">
        <w:tc>
          <w:tcPr>
            <w:tcW w:w="5168" w:type="dxa"/>
            <w:vAlign w:val="bottom"/>
          </w:tcPr>
          <w:p w:rsidR="004F3FE9" w:rsidRPr="00B359DE" w:rsidRDefault="004F3FE9" w:rsidP="002D7826">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Оричевская вечерняя школа</w:t>
            </w:r>
          </w:p>
        </w:tc>
        <w:tc>
          <w:tcPr>
            <w:tcW w:w="2310" w:type="dxa"/>
            <w:vAlign w:val="center"/>
          </w:tcPr>
          <w:p w:rsidR="004F3FE9" w:rsidRPr="001D2BA4" w:rsidRDefault="004F3FE9" w:rsidP="008D4D16">
            <w:pPr>
              <w:suppressAutoHyphens w:val="0"/>
              <w:spacing w:after="0" w:line="240" w:lineRule="auto"/>
              <w:jc w:val="center"/>
              <w:rPr>
                <w:rFonts w:ascii="Arial" w:hAnsi="Arial" w:cs="Arial"/>
                <w:color w:val="000000"/>
                <w:sz w:val="20"/>
                <w:szCs w:val="20"/>
                <w:lang w:eastAsia="ru-RU"/>
              </w:rPr>
            </w:pPr>
            <w:r w:rsidRPr="001D2BA4">
              <w:rPr>
                <w:rFonts w:ascii="Arial" w:hAnsi="Arial" w:cs="Arial"/>
                <w:color w:val="000000"/>
                <w:sz w:val="20"/>
                <w:szCs w:val="20"/>
                <w:lang w:eastAsia="ru-RU"/>
              </w:rPr>
              <w:t>88</w:t>
            </w:r>
          </w:p>
        </w:tc>
      </w:tr>
      <w:tr w:rsidR="004F3FE9" w:rsidRPr="003D0487" w:rsidTr="008B1D0A">
        <w:tc>
          <w:tcPr>
            <w:tcW w:w="5168" w:type="dxa"/>
            <w:vAlign w:val="bottom"/>
          </w:tcPr>
          <w:p w:rsidR="004F3FE9" w:rsidRPr="00B359DE" w:rsidRDefault="004F3FE9" w:rsidP="002D7826">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Оричевская начальная школа</w:t>
            </w:r>
          </w:p>
        </w:tc>
        <w:tc>
          <w:tcPr>
            <w:tcW w:w="2310" w:type="dxa"/>
            <w:vAlign w:val="center"/>
          </w:tcPr>
          <w:p w:rsidR="004F3FE9" w:rsidRPr="001D2BA4" w:rsidRDefault="004F3FE9" w:rsidP="008D4D16">
            <w:pPr>
              <w:suppressAutoHyphens w:val="0"/>
              <w:spacing w:after="0" w:line="240" w:lineRule="auto"/>
              <w:jc w:val="center"/>
              <w:rPr>
                <w:rFonts w:ascii="Arial" w:hAnsi="Arial" w:cs="Arial"/>
                <w:color w:val="000000"/>
                <w:sz w:val="20"/>
                <w:szCs w:val="20"/>
                <w:lang w:eastAsia="ru-RU"/>
              </w:rPr>
            </w:pPr>
            <w:r w:rsidRPr="001D2BA4">
              <w:rPr>
                <w:rFonts w:ascii="Arial" w:hAnsi="Arial" w:cs="Arial"/>
                <w:color w:val="000000"/>
                <w:sz w:val="20"/>
                <w:szCs w:val="20"/>
                <w:lang w:eastAsia="ru-RU"/>
              </w:rPr>
              <w:t>49</w:t>
            </w:r>
          </w:p>
        </w:tc>
      </w:tr>
      <w:tr w:rsidR="004F3FE9" w:rsidRPr="003D0487" w:rsidTr="008B1D0A">
        <w:tc>
          <w:tcPr>
            <w:tcW w:w="5168" w:type="dxa"/>
            <w:vAlign w:val="bottom"/>
          </w:tcPr>
          <w:p w:rsidR="004F3FE9" w:rsidRPr="00B359DE" w:rsidRDefault="004F3FE9" w:rsidP="002D7826">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Стрижевская средняя школа</w:t>
            </w:r>
          </w:p>
        </w:tc>
        <w:tc>
          <w:tcPr>
            <w:tcW w:w="2310" w:type="dxa"/>
            <w:vAlign w:val="center"/>
          </w:tcPr>
          <w:p w:rsidR="004F3FE9" w:rsidRPr="001D2BA4" w:rsidRDefault="004F3FE9" w:rsidP="008D4D16">
            <w:pPr>
              <w:suppressAutoHyphens w:val="0"/>
              <w:spacing w:after="0" w:line="240" w:lineRule="auto"/>
              <w:jc w:val="center"/>
              <w:rPr>
                <w:rFonts w:ascii="Arial" w:hAnsi="Arial" w:cs="Arial"/>
                <w:color w:val="000000"/>
                <w:sz w:val="20"/>
                <w:szCs w:val="20"/>
                <w:lang w:eastAsia="ru-RU"/>
              </w:rPr>
            </w:pPr>
            <w:r w:rsidRPr="001D2BA4">
              <w:rPr>
                <w:rFonts w:ascii="Arial" w:hAnsi="Arial" w:cs="Arial"/>
                <w:color w:val="000000"/>
                <w:sz w:val="20"/>
                <w:szCs w:val="20"/>
                <w:lang w:eastAsia="ru-RU"/>
              </w:rPr>
              <w:t>157</w:t>
            </w:r>
          </w:p>
        </w:tc>
      </w:tr>
      <w:tr w:rsidR="004F3FE9" w:rsidRPr="003D0487" w:rsidTr="008B1D0A">
        <w:tc>
          <w:tcPr>
            <w:tcW w:w="5168" w:type="dxa"/>
            <w:vAlign w:val="bottom"/>
          </w:tcPr>
          <w:p w:rsidR="004F3FE9" w:rsidRPr="00B359DE" w:rsidRDefault="004F3FE9" w:rsidP="002D7826">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Усовская основная школа</w:t>
            </w:r>
          </w:p>
        </w:tc>
        <w:tc>
          <w:tcPr>
            <w:tcW w:w="2310" w:type="dxa"/>
            <w:vAlign w:val="center"/>
          </w:tcPr>
          <w:p w:rsidR="004F3FE9" w:rsidRPr="001D2BA4" w:rsidRDefault="004F3FE9" w:rsidP="008D4D16">
            <w:pPr>
              <w:suppressAutoHyphens w:val="0"/>
              <w:spacing w:after="0" w:line="240" w:lineRule="auto"/>
              <w:jc w:val="center"/>
              <w:rPr>
                <w:rFonts w:ascii="Arial" w:hAnsi="Arial" w:cs="Arial"/>
                <w:color w:val="000000"/>
                <w:sz w:val="20"/>
                <w:szCs w:val="20"/>
                <w:lang w:eastAsia="ru-RU"/>
              </w:rPr>
            </w:pPr>
            <w:r w:rsidRPr="001D2BA4">
              <w:rPr>
                <w:rFonts w:ascii="Arial" w:hAnsi="Arial" w:cs="Arial"/>
                <w:color w:val="000000"/>
                <w:sz w:val="20"/>
                <w:szCs w:val="20"/>
                <w:lang w:eastAsia="ru-RU"/>
              </w:rPr>
              <w:t>24</w:t>
            </w:r>
          </w:p>
        </w:tc>
      </w:tr>
      <w:tr w:rsidR="004F3FE9" w:rsidRPr="003D0487" w:rsidTr="008B1D0A">
        <w:tc>
          <w:tcPr>
            <w:tcW w:w="5168" w:type="dxa"/>
            <w:vAlign w:val="bottom"/>
          </w:tcPr>
          <w:p w:rsidR="004F3FE9" w:rsidRPr="00B359DE" w:rsidRDefault="004F3FE9" w:rsidP="002D7826">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Шалеговская основная школа</w:t>
            </w:r>
          </w:p>
        </w:tc>
        <w:tc>
          <w:tcPr>
            <w:tcW w:w="2310" w:type="dxa"/>
            <w:vAlign w:val="center"/>
          </w:tcPr>
          <w:p w:rsidR="004F3FE9" w:rsidRPr="001D2BA4" w:rsidRDefault="004F3FE9" w:rsidP="008D4D16">
            <w:pPr>
              <w:suppressAutoHyphens w:val="0"/>
              <w:spacing w:after="0" w:line="240" w:lineRule="auto"/>
              <w:jc w:val="center"/>
              <w:rPr>
                <w:rFonts w:ascii="Arial" w:hAnsi="Arial" w:cs="Arial"/>
                <w:color w:val="000000"/>
                <w:sz w:val="20"/>
                <w:szCs w:val="20"/>
                <w:lang w:eastAsia="ru-RU"/>
              </w:rPr>
            </w:pPr>
            <w:r w:rsidRPr="001D2BA4">
              <w:rPr>
                <w:rFonts w:ascii="Arial" w:hAnsi="Arial" w:cs="Arial"/>
                <w:color w:val="000000"/>
                <w:sz w:val="20"/>
                <w:szCs w:val="20"/>
                <w:lang w:eastAsia="ru-RU"/>
              </w:rPr>
              <w:t>22</w:t>
            </w:r>
          </w:p>
        </w:tc>
      </w:tr>
      <w:tr w:rsidR="004F3FE9" w:rsidRPr="003D0487" w:rsidTr="00FF1154">
        <w:tc>
          <w:tcPr>
            <w:tcW w:w="5168" w:type="dxa"/>
            <w:vAlign w:val="bottom"/>
          </w:tcPr>
          <w:p w:rsidR="004F3FE9" w:rsidRPr="00B359DE" w:rsidRDefault="004F3FE9" w:rsidP="000A0A51">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Детский сад "Звоночек" п. Зелёный</w:t>
            </w:r>
          </w:p>
        </w:tc>
        <w:tc>
          <w:tcPr>
            <w:tcW w:w="2310" w:type="dxa"/>
            <w:vAlign w:val="center"/>
          </w:tcPr>
          <w:p w:rsidR="004F3FE9" w:rsidRPr="00B359DE" w:rsidRDefault="004F3FE9" w:rsidP="00671591">
            <w:pPr>
              <w:suppressAutoHyphens w:val="0"/>
              <w:spacing w:after="0" w:line="240" w:lineRule="auto"/>
              <w:jc w:val="center"/>
              <w:rPr>
                <w:rFonts w:ascii="Arial" w:hAnsi="Arial" w:cs="Arial"/>
                <w:color w:val="000000"/>
                <w:sz w:val="20"/>
                <w:szCs w:val="20"/>
                <w:lang w:eastAsia="ru-RU"/>
              </w:rPr>
            </w:pPr>
            <w:r w:rsidRPr="00B359DE">
              <w:rPr>
                <w:rFonts w:ascii="Arial" w:hAnsi="Arial" w:cs="Arial"/>
                <w:color w:val="000000"/>
                <w:sz w:val="20"/>
                <w:szCs w:val="20"/>
                <w:lang w:eastAsia="ru-RU"/>
              </w:rPr>
              <w:t>13</w:t>
            </w:r>
          </w:p>
        </w:tc>
      </w:tr>
      <w:tr w:rsidR="004F3FE9" w:rsidRPr="003D0487" w:rsidTr="00FF1154">
        <w:tc>
          <w:tcPr>
            <w:tcW w:w="5168" w:type="dxa"/>
            <w:vAlign w:val="bottom"/>
          </w:tcPr>
          <w:p w:rsidR="004F3FE9" w:rsidRPr="00B359DE" w:rsidRDefault="004F3FE9" w:rsidP="00B359DE">
            <w:pPr>
              <w:suppressAutoHyphens w:val="0"/>
              <w:spacing w:after="0" w:line="240" w:lineRule="auto"/>
              <w:ind w:right="-130"/>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Детский сад "Ладушки" с. Истобенск</w:t>
            </w:r>
          </w:p>
        </w:tc>
        <w:tc>
          <w:tcPr>
            <w:tcW w:w="2310" w:type="dxa"/>
            <w:vAlign w:val="center"/>
          </w:tcPr>
          <w:p w:rsidR="004F3FE9" w:rsidRPr="00B359DE" w:rsidRDefault="004F3FE9" w:rsidP="00671591">
            <w:pPr>
              <w:suppressAutoHyphens w:val="0"/>
              <w:spacing w:after="0" w:line="240" w:lineRule="auto"/>
              <w:jc w:val="center"/>
              <w:rPr>
                <w:rFonts w:ascii="Arial" w:hAnsi="Arial" w:cs="Arial"/>
                <w:color w:val="000000"/>
                <w:sz w:val="20"/>
                <w:szCs w:val="20"/>
                <w:lang w:eastAsia="ru-RU"/>
              </w:rPr>
            </w:pPr>
            <w:r w:rsidRPr="00B359DE">
              <w:rPr>
                <w:rFonts w:ascii="Arial" w:hAnsi="Arial" w:cs="Arial"/>
                <w:color w:val="000000"/>
                <w:sz w:val="20"/>
                <w:szCs w:val="20"/>
                <w:lang w:eastAsia="ru-RU"/>
              </w:rPr>
              <w:t>21</w:t>
            </w:r>
          </w:p>
        </w:tc>
      </w:tr>
      <w:tr w:rsidR="004F3FE9" w:rsidRPr="003D0487" w:rsidTr="00FF1154">
        <w:tc>
          <w:tcPr>
            <w:tcW w:w="5168" w:type="dxa"/>
            <w:vAlign w:val="bottom"/>
          </w:tcPr>
          <w:p w:rsidR="004F3FE9" w:rsidRPr="00B359DE" w:rsidRDefault="004F3FE9" w:rsidP="000A0A51">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Детский сад "Родничок" пгт Оричи</w:t>
            </w:r>
          </w:p>
        </w:tc>
        <w:tc>
          <w:tcPr>
            <w:tcW w:w="2310" w:type="dxa"/>
            <w:vAlign w:val="center"/>
          </w:tcPr>
          <w:p w:rsidR="004F3FE9" w:rsidRPr="00B359DE" w:rsidRDefault="004F3FE9" w:rsidP="00671591">
            <w:pPr>
              <w:suppressAutoHyphens w:val="0"/>
              <w:spacing w:after="0" w:line="240" w:lineRule="auto"/>
              <w:jc w:val="center"/>
              <w:rPr>
                <w:rFonts w:ascii="Arial" w:hAnsi="Arial" w:cs="Arial"/>
                <w:color w:val="000000"/>
                <w:sz w:val="20"/>
                <w:szCs w:val="20"/>
                <w:lang w:eastAsia="ru-RU"/>
              </w:rPr>
            </w:pPr>
            <w:r w:rsidRPr="00B359DE">
              <w:rPr>
                <w:rFonts w:ascii="Arial" w:hAnsi="Arial" w:cs="Arial"/>
                <w:color w:val="000000"/>
                <w:sz w:val="20"/>
                <w:szCs w:val="20"/>
                <w:lang w:eastAsia="ru-RU"/>
              </w:rPr>
              <w:t>82</w:t>
            </w:r>
          </w:p>
        </w:tc>
      </w:tr>
      <w:tr w:rsidR="004F3FE9" w:rsidRPr="003D0487" w:rsidTr="00FF1154">
        <w:tc>
          <w:tcPr>
            <w:tcW w:w="5168" w:type="dxa"/>
            <w:vAlign w:val="bottom"/>
          </w:tcPr>
          <w:p w:rsidR="004F3FE9" w:rsidRPr="00B359DE" w:rsidRDefault="004F3FE9" w:rsidP="000A0A51">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Детский сад "Ромашка" пгт Оричи</w:t>
            </w:r>
          </w:p>
        </w:tc>
        <w:tc>
          <w:tcPr>
            <w:tcW w:w="2310" w:type="dxa"/>
            <w:vAlign w:val="center"/>
          </w:tcPr>
          <w:p w:rsidR="004F3FE9" w:rsidRPr="00B359DE" w:rsidRDefault="004F3FE9" w:rsidP="00671591">
            <w:pPr>
              <w:suppressAutoHyphens w:val="0"/>
              <w:spacing w:after="0" w:line="240" w:lineRule="auto"/>
              <w:jc w:val="center"/>
              <w:rPr>
                <w:rFonts w:ascii="Arial" w:hAnsi="Arial" w:cs="Arial"/>
                <w:color w:val="000000"/>
                <w:sz w:val="20"/>
                <w:szCs w:val="20"/>
                <w:lang w:eastAsia="ru-RU"/>
              </w:rPr>
            </w:pPr>
            <w:r w:rsidRPr="00B359DE">
              <w:rPr>
                <w:rFonts w:ascii="Arial" w:hAnsi="Arial" w:cs="Arial"/>
                <w:color w:val="000000"/>
                <w:sz w:val="20"/>
                <w:szCs w:val="20"/>
                <w:lang w:eastAsia="ru-RU"/>
              </w:rPr>
              <w:t>90</w:t>
            </w:r>
          </w:p>
        </w:tc>
      </w:tr>
      <w:tr w:rsidR="004F3FE9" w:rsidRPr="003D0487" w:rsidTr="00FF1154">
        <w:tc>
          <w:tcPr>
            <w:tcW w:w="5168" w:type="dxa"/>
            <w:vAlign w:val="bottom"/>
          </w:tcPr>
          <w:p w:rsidR="004F3FE9" w:rsidRPr="00B359DE" w:rsidRDefault="004F3FE9" w:rsidP="000A0A51">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Детский сад "Сказка" пгт Оричи</w:t>
            </w:r>
          </w:p>
        </w:tc>
        <w:tc>
          <w:tcPr>
            <w:tcW w:w="2310" w:type="dxa"/>
            <w:vAlign w:val="center"/>
          </w:tcPr>
          <w:p w:rsidR="004F3FE9" w:rsidRPr="00B359DE" w:rsidRDefault="004F3FE9" w:rsidP="00671591">
            <w:pPr>
              <w:suppressAutoHyphens w:val="0"/>
              <w:spacing w:after="0" w:line="240" w:lineRule="auto"/>
              <w:jc w:val="center"/>
              <w:rPr>
                <w:rFonts w:ascii="Arial" w:hAnsi="Arial" w:cs="Arial"/>
                <w:color w:val="000000"/>
                <w:sz w:val="20"/>
                <w:szCs w:val="20"/>
                <w:lang w:eastAsia="ru-RU"/>
              </w:rPr>
            </w:pPr>
            <w:r w:rsidRPr="00B359DE">
              <w:rPr>
                <w:rFonts w:ascii="Arial" w:hAnsi="Arial" w:cs="Arial"/>
                <w:color w:val="000000"/>
                <w:sz w:val="20"/>
                <w:szCs w:val="20"/>
                <w:lang w:eastAsia="ru-RU"/>
              </w:rPr>
              <w:t>90</w:t>
            </w:r>
          </w:p>
        </w:tc>
      </w:tr>
      <w:tr w:rsidR="004F3FE9" w:rsidRPr="003D0487" w:rsidTr="00FF1154">
        <w:tc>
          <w:tcPr>
            <w:tcW w:w="5168" w:type="dxa"/>
            <w:vAlign w:val="bottom"/>
          </w:tcPr>
          <w:p w:rsidR="004F3FE9" w:rsidRPr="00B359DE" w:rsidRDefault="004F3FE9" w:rsidP="000A0A51">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Детский сад "Солнышко" с.Адышево</w:t>
            </w:r>
          </w:p>
        </w:tc>
        <w:tc>
          <w:tcPr>
            <w:tcW w:w="2310" w:type="dxa"/>
            <w:vAlign w:val="center"/>
          </w:tcPr>
          <w:p w:rsidR="004F3FE9" w:rsidRPr="00B359DE" w:rsidRDefault="004F3FE9" w:rsidP="00671591">
            <w:pPr>
              <w:suppressAutoHyphens w:val="0"/>
              <w:spacing w:after="0" w:line="240" w:lineRule="auto"/>
              <w:jc w:val="center"/>
              <w:rPr>
                <w:rFonts w:ascii="Arial" w:hAnsi="Arial" w:cs="Arial"/>
                <w:color w:val="000000"/>
                <w:sz w:val="20"/>
                <w:szCs w:val="20"/>
                <w:lang w:eastAsia="ru-RU"/>
              </w:rPr>
            </w:pPr>
            <w:r w:rsidRPr="00B359DE">
              <w:rPr>
                <w:rFonts w:ascii="Arial" w:hAnsi="Arial" w:cs="Arial"/>
                <w:color w:val="000000"/>
                <w:sz w:val="20"/>
                <w:szCs w:val="20"/>
                <w:lang w:eastAsia="ru-RU"/>
              </w:rPr>
              <w:t>38</w:t>
            </w:r>
          </w:p>
        </w:tc>
      </w:tr>
      <w:tr w:rsidR="004F3FE9" w:rsidRPr="003D0487" w:rsidTr="00FF1154">
        <w:tc>
          <w:tcPr>
            <w:tcW w:w="5168" w:type="dxa"/>
            <w:vAlign w:val="bottom"/>
          </w:tcPr>
          <w:p w:rsidR="004F3FE9" w:rsidRPr="00B359DE" w:rsidRDefault="004F3FE9" w:rsidP="000A0A51">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Детский сад "Тополёк" п.Торфяной</w:t>
            </w:r>
          </w:p>
        </w:tc>
        <w:tc>
          <w:tcPr>
            <w:tcW w:w="2310" w:type="dxa"/>
            <w:vAlign w:val="center"/>
          </w:tcPr>
          <w:p w:rsidR="004F3FE9" w:rsidRPr="00B359DE" w:rsidRDefault="004F3FE9" w:rsidP="00671591">
            <w:pPr>
              <w:suppressAutoHyphens w:val="0"/>
              <w:spacing w:after="0" w:line="240" w:lineRule="auto"/>
              <w:jc w:val="center"/>
              <w:rPr>
                <w:rFonts w:ascii="Arial" w:hAnsi="Arial" w:cs="Arial"/>
                <w:color w:val="000000"/>
                <w:sz w:val="20"/>
                <w:szCs w:val="20"/>
                <w:lang w:eastAsia="ru-RU"/>
              </w:rPr>
            </w:pPr>
            <w:r w:rsidRPr="00B359DE">
              <w:rPr>
                <w:rFonts w:ascii="Arial" w:hAnsi="Arial" w:cs="Arial"/>
                <w:color w:val="000000"/>
                <w:sz w:val="20"/>
                <w:szCs w:val="20"/>
                <w:lang w:eastAsia="ru-RU"/>
              </w:rPr>
              <w:t>33</w:t>
            </w:r>
          </w:p>
        </w:tc>
      </w:tr>
      <w:tr w:rsidR="004F3FE9" w:rsidRPr="003D0487" w:rsidTr="00FF1154">
        <w:tc>
          <w:tcPr>
            <w:tcW w:w="5168" w:type="dxa"/>
            <w:vAlign w:val="bottom"/>
          </w:tcPr>
          <w:p w:rsidR="004F3FE9" w:rsidRPr="00B359DE" w:rsidRDefault="004F3FE9" w:rsidP="000A0A51">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Детский сад с. Коршик</w:t>
            </w:r>
          </w:p>
        </w:tc>
        <w:tc>
          <w:tcPr>
            <w:tcW w:w="2310" w:type="dxa"/>
            <w:vAlign w:val="center"/>
          </w:tcPr>
          <w:p w:rsidR="004F3FE9" w:rsidRPr="00B359DE" w:rsidRDefault="004F3FE9" w:rsidP="00671591">
            <w:pPr>
              <w:suppressAutoHyphens w:val="0"/>
              <w:spacing w:after="0" w:line="240" w:lineRule="auto"/>
              <w:jc w:val="center"/>
              <w:rPr>
                <w:rFonts w:ascii="Arial" w:hAnsi="Arial" w:cs="Arial"/>
                <w:color w:val="000000"/>
                <w:sz w:val="20"/>
                <w:szCs w:val="20"/>
                <w:lang w:eastAsia="ru-RU"/>
              </w:rPr>
            </w:pPr>
            <w:r w:rsidRPr="00B359DE">
              <w:rPr>
                <w:rFonts w:ascii="Arial" w:hAnsi="Arial" w:cs="Arial"/>
                <w:color w:val="000000"/>
                <w:sz w:val="20"/>
                <w:szCs w:val="20"/>
                <w:lang w:eastAsia="ru-RU"/>
              </w:rPr>
              <w:t>50</w:t>
            </w:r>
          </w:p>
        </w:tc>
      </w:tr>
      <w:tr w:rsidR="004F3FE9" w:rsidRPr="003D0487" w:rsidTr="00FF1154">
        <w:tc>
          <w:tcPr>
            <w:tcW w:w="5168" w:type="dxa"/>
            <w:vAlign w:val="bottom"/>
          </w:tcPr>
          <w:p w:rsidR="004F3FE9" w:rsidRPr="00B359DE" w:rsidRDefault="004F3FE9" w:rsidP="000A0A51">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МДОКУ д/с "Сказка" пгт Лёвинцы</w:t>
            </w:r>
          </w:p>
        </w:tc>
        <w:tc>
          <w:tcPr>
            <w:tcW w:w="2310" w:type="dxa"/>
            <w:vAlign w:val="center"/>
          </w:tcPr>
          <w:p w:rsidR="004F3FE9" w:rsidRPr="00B359DE" w:rsidRDefault="004F3FE9" w:rsidP="00671591">
            <w:pPr>
              <w:suppressAutoHyphens w:val="0"/>
              <w:spacing w:after="0" w:line="240" w:lineRule="auto"/>
              <w:jc w:val="center"/>
              <w:rPr>
                <w:rFonts w:ascii="Arial" w:hAnsi="Arial" w:cs="Arial"/>
                <w:color w:val="000000"/>
                <w:sz w:val="20"/>
                <w:szCs w:val="20"/>
                <w:lang w:eastAsia="ru-RU"/>
              </w:rPr>
            </w:pPr>
            <w:r w:rsidRPr="00B359DE">
              <w:rPr>
                <w:rFonts w:ascii="Arial" w:hAnsi="Arial" w:cs="Arial"/>
                <w:color w:val="000000"/>
                <w:sz w:val="20"/>
                <w:szCs w:val="20"/>
                <w:lang w:eastAsia="ru-RU"/>
              </w:rPr>
              <w:t>81</w:t>
            </w:r>
          </w:p>
        </w:tc>
      </w:tr>
      <w:tr w:rsidR="004F3FE9" w:rsidRPr="003D0487" w:rsidTr="00FF1154">
        <w:tc>
          <w:tcPr>
            <w:tcW w:w="5168" w:type="dxa"/>
            <w:vAlign w:val="bottom"/>
          </w:tcPr>
          <w:p w:rsidR="004F3FE9" w:rsidRPr="00B359DE" w:rsidRDefault="004F3FE9" w:rsidP="000A0A51">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МДОКУ детский сад «Светлячок» пгт Мирный</w:t>
            </w:r>
          </w:p>
        </w:tc>
        <w:tc>
          <w:tcPr>
            <w:tcW w:w="2310" w:type="dxa"/>
            <w:vAlign w:val="center"/>
          </w:tcPr>
          <w:p w:rsidR="004F3FE9" w:rsidRPr="00B359DE" w:rsidRDefault="004F3FE9" w:rsidP="00671591">
            <w:pPr>
              <w:suppressAutoHyphens w:val="0"/>
              <w:spacing w:after="0" w:line="240" w:lineRule="auto"/>
              <w:jc w:val="center"/>
              <w:rPr>
                <w:rFonts w:ascii="Arial" w:hAnsi="Arial" w:cs="Arial"/>
                <w:color w:val="000000"/>
                <w:sz w:val="20"/>
                <w:szCs w:val="20"/>
                <w:lang w:eastAsia="ru-RU"/>
              </w:rPr>
            </w:pPr>
            <w:r w:rsidRPr="00B359DE">
              <w:rPr>
                <w:rFonts w:ascii="Arial" w:hAnsi="Arial" w:cs="Arial"/>
                <w:color w:val="000000"/>
                <w:sz w:val="20"/>
                <w:szCs w:val="20"/>
                <w:lang w:eastAsia="ru-RU"/>
              </w:rPr>
              <w:t>139</w:t>
            </w:r>
          </w:p>
        </w:tc>
      </w:tr>
      <w:tr w:rsidR="004F3FE9" w:rsidRPr="003D0487" w:rsidTr="00FF1154">
        <w:tc>
          <w:tcPr>
            <w:tcW w:w="5168" w:type="dxa"/>
            <w:vAlign w:val="bottom"/>
          </w:tcPr>
          <w:p w:rsidR="004F3FE9" w:rsidRPr="00B359DE" w:rsidRDefault="004F3FE9" w:rsidP="000A0A51">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ЦРР детский сад "Солнышко" пгт Стрижи</w:t>
            </w:r>
          </w:p>
        </w:tc>
        <w:tc>
          <w:tcPr>
            <w:tcW w:w="2310" w:type="dxa"/>
            <w:vAlign w:val="center"/>
          </w:tcPr>
          <w:p w:rsidR="004F3FE9" w:rsidRPr="00B359DE" w:rsidRDefault="004F3FE9" w:rsidP="00671591">
            <w:pPr>
              <w:suppressAutoHyphens w:val="0"/>
              <w:spacing w:after="0" w:line="240" w:lineRule="auto"/>
              <w:jc w:val="center"/>
              <w:rPr>
                <w:rFonts w:ascii="Arial" w:hAnsi="Arial" w:cs="Arial"/>
                <w:color w:val="000000"/>
                <w:sz w:val="20"/>
                <w:szCs w:val="20"/>
                <w:lang w:eastAsia="ru-RU"/>
              </w:rPr>
            </w:pPr>
            <w:r w:rsidRPr="00B359DE">
              <w:rPr>
                <w:rFonts w:ascii="Arial" w:hAnsi="Arial" w:cs="Arial"/>
                <w:color w:val="000000"/>
                <w:sz w:val="20"/>
                <w:szCs w:val="20"/>
                <w:lang w:eastAsia="ru-RU"/>
              </w:rPr>
              <w:t>153</w:t>
            </w:r>
          </w:p>
        </w:tc>
      </w:tr>
      <w:tr w:rsidR="004F3FE9" w:rsidRPr="003D0487" w:rsidTr="00FF1154">
        <w:tc>
          <w:tcPr>
            <w:tcW w:w="5168" w:type="dxa"/>
            <w:vAlign w:val="bottom"/>
          </w:tcPr>
          <w:p w:rsidR="004F3FE9" w:rsidRPr="00B359DE" w:rsidRDefault="004F3FE9" w:rsidP="000A0A51">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МДОКУ ДС "Березка" с. Быстрица</w:t>
            </w:r>
          </w:p>
        </w:tc>
        <w:tc>
          <w:tcPr>
            <w:tcW w:w="2310" w:type="dxa"/>
            <w:vAlign w:val="center"/>
          </w:tcPr>
          <w:p w:rsidR="004F3FE9" w:rsidRPr="00B359DE" w:rsidRDefault="004F3FE9" w:rsidP="00671591">
            <w:pPr>
              <w:suppressAutoHyphens w:val="0"/>
              <w:spacing w:after="0" w:line="240" w:lineRule="auto"/>
              <w:jc w:val="center"/>
              <w:rPr>
                <w:rFonts w:ascii="Times New Roman" w:hAnsi="Times New Roman" w:cs="Arial"/>
                <w:color w:val="000000"/>
                <w:sz w:val="24"/>
                <w:szCs w:val="24"/>
                <w:lang w:eastAsia="ru-RU"/>
              </w:rPr>
            </w:pPr>
            <w:r w:rsidRPr="00B359DE">
              <w:rPr>
                <w:rFonts w:ascii="Times New Roman" w:hAnsi="Times New Roman" w:cs="Arial"/>
                <w:color w:val="000000"/>
                <w:sz w:val="24"/>
                <w:szCs w:val="24"/>
                <w:lang w:eastAsia="ru-RU"/>
              </w:rPr>
              <w:t>11</w:t>
            </w:r>
          </w:p>
        </w:tc>
      </w:tr>
      <w:tr w:rsidR="004F3FE9" w:rsidRPr="003D0487" w:rsidTr="004D480F">
        <w:tc>
          <w:tcPr>
            <w:tcW w:w="5168" w:type="dxa"/>
            <w:vAlign w:val="bottom"/>
          </w:tcPr>
          <w:p w:rsidR="004F3FE9" w:rsidRPr="00B359DE" w:rsidRDefault="004F3FE9" w:rsidP="00F949AA">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МКУ ДО ДЮСШ пгт Оричи</w:t>
            </w:r>
          </w:p>
        </w:tc>
        <w:tc>
          <w:tcPr>
            <w:tcW w:w="2310" w:type="dxa"/>
            <w:vAlign w:val="center"/>
          </w:tcPr>
          <w:p w:rsidR="004F3FE9" w:rsidRPr="00B359DE" w:rsidRDefault="004F3FE9" w:rsidP="009F16F0">
            <w:pPr>
              <w:suppressAutoHyphens w:val="0"/>
              <w:spacing w:after="0" w:line="240" w:lineRule="auto"/>
              <w:jc w:val="center"/>
              <w:rPr>
                <w:rFonts w:ascii="Arial" w:hAnsi="Arial" w:cs="Arial"/>
                <w:color w:val="000000"/>
                <w:sz w:val="20"/>
                <w:szCs w:val="20"/>
                <w:lang w:eastAsia="ru-RU"/>
              </w:rPr>
            </w:pPr>
            <w:r w:rsidRPr="00B359DE">
              <w:rPr>
                <w:rFonts w:ascii="Arial" w:hAnsi="Arial" w:cs="Arial"/>
                <w:color w:val="000000"/>
                <w:sz w:val="20"/>
                <w:szCs w:val="20"/>
                <w:lang w:eastAsia="ru-RU"/>
              </w:rPr>
              <w:t>131</w:t>
            </w:r>
          </w:p>
        </w:tc>
      </w:tr>
      <w:tr w:rsidR="004F3FE9" w:rsidRPr="003D0487" w:rsidTr="004D480F">
        <w:tc>
          <w:tcPr>
            <w:tcW w:w="5168" w:type="dxa"/>
            <w:vAlign w:val="bottom"/>
          </w:tcPr>
          <w:p w:rsidR="004F3FE9" w:rsidRPr="00B359DE" w:rsidRDefault="004F3FE9" w:rsidP="00F949AA">
            <w:pPr>
              <w:suppressAutoHyphens w:val="0"/>
              <w:spacing w:after="0" w:line="240" w:lineRule="auto"/>
              <w:rPr>
                <w:rFonts w:ascii="Times New Roman" w:hAnsi="Times New Roman" w:cs="Times New Roman"/>
                <w:color w:val="000000"/>
                <w:sz w:val="24"/>
                <w:szCs w:val="24"/>
                <w:lang w:eastAsia="ru-RU"/>
              </w:rPr>
            </w:pPr>
            <w:r w:rsidRPr="00B359DE">
              <w:rPr>
                <w:rFonts w:ascii="Times New Roman" w:hAnsi="Times New Roman" w:cs="Times New Roman"/>
                <w:color w:val="000000"/>
                <w:sz w:val="24"/>
                <w:szCs w:val="24"/>
                <w:lang w:eastAsia="ru-RU"/>
              </w:rPr>
              <w:t>МКУ ДО Оричевский Дом творчества</w:t>
            </w:r>
          </w:p>
        </w:tc>
        <w:tc>
          <w:tcPr>
            <w:tcW w:w="2310" w:type="dxa"/>
            <w:vAlign w:val="center"/>
          </w:tcPr>
          <w:p w:rsidR="004F3FE9" w:rsidRPr="00B359DE" w:rsidRDefault="004F3FE9" w:rsidP="009F16F0">
            <w:pPr>
              <w:suppressAutoHyphens w:val="0"/>
              <w:spacing w:after="0" w:line="240" w:lineRule="auto"/>
              <w:jc w:val="center"/>
              <w:rPr>
                <w:rFonts w:ascii="Arial" w:hAnsi="Arial" w:cs="Arial"/>
                <w:color w:val="000000"/>
                <w:sz w:val="20"/>
                <w:szCs w:val="20"/>
                <w:lang w:eastAsia="ru-RU"/>
              </w:rPr>
            </w:pPr>
            <w:r w:rsidRPr="00B359DE">
              <w:rPr>
                <w:rFonts w:ascii="Arial" w:hAnsi="Arial" w:cs="Arial"/>
                <w:color w:val="000000"/>
                <w:sz w:val="20"/>
                <w:szCs w:val="20"/>
                <w:lang w:eastAsia="ru-RU"/>
              </w:rPr>
              <w:t>70</w:t>
            </w:r>
          </w:p>
        </w:tc>
      </w:tr>
      <w:tr w:rsidR="004F3FE9" w:rsidRPr="004037D3" w:rsidTr="00B359DE">
        <w:tc>
          <w:tcPr>
            <w:tcW w:w="5168" w:type="dxa"/>
          </w:tcPr>
          <w:p w:rsidR="004F3FE9" w:rsidRPr="00DA25A4" w:rsidRDefault="004F3FE9" w:rsidP="00DA25A4">
            <w:pPr>
              <w:tabs>
                <w:tab w:val="left" w:pos="7088"/>
              </w:tabs>
              <w:spacing w:after="0" w:line="240" w:lineRule="auto"/>
              <w:jc w:val="right"/>
              <w:rPr>
                <w:rFonts w:ascii="Times New Roman" w:hAnsi="Times New Roman" w:cs="Times New Roman"/>
                <w:b/>
                <w:sz w:val="24"/>
                <w:szCs w:val="24"/>
              </w:rPr>
            </w:pPr>
            <w:r w:rsidRPr="00DA25A4">
              <w:rPr>
                <w:rFonts w:ascii="Times New Roman" w:hAnsi="Times New Roman" w:cs="Times New Roman"/>
                <w:b/>
                <w:sz w:val="24"/>
                <w:szCs w:val="24"/>
              </w:rPr>
              <w:t>Итого:</w:t>
            </w:r>
          </w:p>
        </w:tc>
        <w:tc>
          <w:tcPr>
            <w:tcW w:w="2310" w:type="dxa"/>
          </w:tcPr>
          <w:p w:rsidR="004F3FE9" w:rsidRPr="00DA25A4" w:rsidRDefault="004F3FE9" w:rsidP="00DA25A4">
            <w:pPr>
              <w:tabs>
                <w:tab w:val="left" w:pos="7088"/>
              </w:tabs>
              <w:spacing w:after="0" w:line="240" w:lineRule="auto"/>
              <w:jc w:val="center"/>
              <w:rPr>
                <w:rFonts w:ascii="Times New Roman" w:hAnsi="Times New Roman" w:cs="Times New Roman"/>
                <w:b/>
                <w:sz w:val="24"/>
                <w:szCs w:val="24"/>
              </w:rPr>
            </w:pPr>
            <w:r w:rsidRPr="00DA25A4">
              <w:rPr>
                <w:rFonts w:ascii="Times New Roman" w:hAnsi="Times New Roman" w:cs="Times New Roman"/>
                <w:b/>
                <w:sz w:val="24"/>
                <w:szCs w:val="24"/>
              </w:rPr>
              <w:t>222</w:t>
            </w:r>
            <w:r>
              <w:rPr>
                <w:rFonts w:ascii="Times New Roman" w:hAnsi="Times New Roman" w:cs="Times New Roman"/>
                <w:b/>
                <w:sz w:val="24"/>
                <w:szCs w:val="24"/>
              </w:rPr>
              <w:t>9</w:t>
            </w:r>
          </w:p>
        </w:tc>
      </w:tr>
    </w:tbl>
    <w:p w:rsidR="004F3FE9" w:rsidRDefault="004F3FE9" w:rsidP="00B72EAC">
      <w:pPr>
        <w:tabs>
          <w:tab w:val="left" w:pos="708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textWrapping" w:clear="all"/>
      </w:r>
    </w:p>
    <w:p w:rsidR="004F3FE9" w:rsidRPr="00496976" w:rsidRDefault="004F3FE9" w:rsidP="00496976">
      <w:pPr>
        <w:tabs>
          <w:tab w:val="left" w:pos="709"/>
        </w:tabs>
        <w:spacing w:after="0" w:line="240" w:lineRule="auto"/>
        <w:ind w:firstLine="709"/>
        <w:jc w:val="center"/>
        <w:rPr>
          <w:rFonts w:ascii="Times New Roman" w:hAnsi="Times New Roman" w:cs="Times New Roman"/>
          <w:sz w:val="28"/>
          <w:szCs w:val="28"/>
        </w:rPr>
      </w:pPr>
    </w:p>
    <w:p w:rsidR="004F3FE9" w:rsidRDefault="004F3FE9" w:rsidP="00C43BDB">
      <w:pPr>
        <w:tabs>
          <w:tab w:val="left" w:pos="0"/>
        </w:tabs>
        <w:spacing w:after="0" w:line="240" w:lineRule="auto"/>
        <w:ind w:firstLine="709"/>
        <w:jc w:val="both"/>
        <w:rPr>
          <w:rFonts w:ascii="Times New Roman" w:hAnsi="Times New Roman" w:cs="Times New Roman"/>
          <w:sz w:val="28"/>
          <w:szCs w:val="28"/>
        </w:rPr>
      </w:pPr>
    </w:p>
    <w:p w:rsidR="004F3FE9" w:rsidRDefault="004F3FE9" w:rsidP="00C43BDB">
      <w:pPr>
        <w:tabs>
          <w:tab w:val="left" w:pos="0"/>
        </w:tabs>
        <w:spacing w:after="0" w:line="240" w:lineRule="auto"/>
        <w:ind w:firstLine="709"/>
        <w:jc w:val="both"/>
        <w:rPr>
          <w:rFonts w:ascii="Times New Roman" w:hAnsi="Times New Roman" w:cs="Times New Roman"/>
          <w:sz w:val="28"/>
          <w:szCs w:val="28"/>
        </w:rPr>
      </w:pPr>
    </w:p>
    <w:p w:rsidR="004F3FE9" w:rsidRDefault="004F3FE9" w:rsidP="00C43BDB">
      <w:pPr>
        <w:tabs>
          <w:tab w:val="left" w:pos="0"/>
        </w:tabs>
        <w:spacing w:after="0" w:line="240" w:lineRule="auto"/>
        <w:ind w:firstLine="709"/>
        <w:jc w:val="both"/>
        <w:rPr>
          <w:rFonts w:ascii="Times New Roman" w:hAnsi="Times New Roman" w:cs="Times New Roman"/>
          <w:sz w:val="28"/>
          <w:szCs w:val="28"/>
        </w:rPr>
      </w:pPr>
    </w:p>
    <w:p w:rsidR="004F3FE9" w:rsidRDefault="004F3FE9" w:rsidP="00C43BDB">
      <w:pPr>
        <w:tabs>
          <w:tab w:val="left" w:pos="0"/>
        </w:tabs>
        <w:spacing w:after="0" w:line="240" w:lineRule="auto"/>
        <w:ind w:firstLine="709"/>
        <w:jc w:val="both"/>
        <w:rPr>
          <w:rFonts w:ascii="Times New Roman" w:hAnsi="Times New Roman" w:cs="Times New Roman"/>
          <w:sz w:val="28"/>
          <w:szCs w:val="28"/>
        </w:rPr>
      </w:pPr>
    </w:p>
    <w:p w:rsidR="004F3FE9" w:rsidRDefault="004F3FE9" w:rsidP="00C43BDB">
      <w:pPr>
        <w:tabs>
          <w:tab w:val="left" w:pos="0"/>
        </w:tabs>
        <w:spacing w:after="0" w:line="240" w:lineRule="auto"/>
        <w:ind w:firstLine="709"/>
        <w:jc w:val="both"/>
        <w:rPr>
          <w:rFonts w:ascii="Times New Roman" w:hAnsi="Times New Roman" w:cs="Times New Roman"/>
          <w:sz w:val="28"/>
          <w:szCs w:val="28"/>
        </w:rPr>
      </w:pPr>
    </w:p>
    <w:p w:rsidR="004F3FE9" w:rsidRDefault="004F3FE9" w:rsidP="00C43BDB">
      <w:pPr>
        <w:tabs>
          <w:tab w:val="left" w:pos="0"/>
        </w:tabs>
        <w:spacing w:after="0" w:line="240" w:lineRule="auto"/>
        <w:ind w:firstLine="709"/>
        <w:jc w:val="both"/>
        <w:rPr>
          <w:rFonts w:ascii="Times New Roman" w:hAnsi="Times New Roman" w:cs="Times New Roman"/>
          <w:sz w:val="28"/>
          <w:szCs w:val="28"/>
        </w:rPr>
      </w:pPr>
    </w:p>
    <w:p w:rsidR="004F3FE9" w:rsidRDefault="004F3FE9" w:rsidP="0046316D">
      <w:pPr>
        <w:tabs>
          <w:tab w:val="left" w:pos="0"/>
        </w:tabs>
        <w:spacing w:after="0" w:line="240" w:lineRule="auto"/>
        <w:jc w:val="center"/>
        <w:rPr>
          <w:rFonts w:ascii="Times New Roman" w:hAnsi="Times New Roman"/>
          <w:b/>
          <w:sz w:val="28"/>
          <w:szCs w:val="28"/>
        </w:rPr>
      </w:pPr>
      <w:r w:rsidRPr="00EC6FC1">
        <w:rPr>
          <w:rFonts w:ascii="Times New Roman" w:hAnsi="Times New Roman" w:cs="Times New Roman"/>
          <w:b/>
          <w:sz w:val="28"/>
          <w:szCs w:val="28"/>
        </w:rPr>
        <w:t xml:space="preserve">3. Анализ результатов проведения независимой оценки качества образовательной деятельности </w:t>
      </w:r>
      <w:r>
        <w:rPr>
          <w:rFonts w:ascii="Times New Roman" w:hAnsi="Times New Roman"/>
          <w:b/>
          <w:sz w:val="28"/>
          <w:szCs w:val="28"/>
        </w:rPr>
        <w:t>муниципальных</w:t>
      </w:r>
      <w:r w:rsidRPr="00EC6FC1">
        <w:rPr>
          <w:rFonts w:ascii="Times New Roman" w:hAnsi="Times New Roman"/>
          <w:b/>
          <w:sz w:val="28"/>
          <w:szCs w:val="28"/>
        </w:rPr>
        <w:t xml:space="preserve">  образовательных организаций,</w:t>
      </w:r>
      <w:r>
        <w:rPr>
          <w:rFonts w:ascii="Times New Roman" w:hAnsi="Times New Roman"/>
          <w:b/>
          <w:sz w:val="28"/>
          <w:szCs w:val="28"/>
        </w:rPr>
        <w:t xml:space="preserve"> </w:t>
      </w:r>
      <w:r w:rsidRPr="00EC6FC1">
        <w:rPr>
          <w:rFonts w:ascii="Times New Roman" w:hAnsi="Times New Roman"/>
          <w:b/>
          <w:sz w:val="28"/>
          <w:szCs w:val="28"/>
        </w:rPr>
        <w:t xml:space="preserve">подведомственных </w:t>
      </w:r>
      <w:r>
        <w:rPr>
          <w:rFonts w:ascii="Times New Roman" w:hAnsi="Times New Roman"/>
          <w:b/>
          <w:sz w:val="28"/>
          <w:szCs w:val="28"/>
        </w:rPr>
        <w:t xml:space="preserve">управлению </w:t>
      </w:r>
      <w:r w:rsidRPr="00EC6FC1">
        <w:rPr>
          <w:rFonts w:ascii="Times New Roman" w:hAnsi="Times New Roman"/>
          <w:b/>
          <w:sz w:val="28"/>
          <w:szCs w:val="28"/>
        </w:rPr>
        <w:t xml:space="preserve">образования </w:t>
      </w:r>
    </w:p>
    <w:p w:rsidR="004F3FE9" w:rsidRDefault="004F3FE9" w:rsidP="0046316D">
      <w:pPr>
        <w:tabs>
          <w:tab w:val="left" w:pos="0"/>
        </w:tabs>
        <w:spacing w:after="0" w:line="240" w:lineRule="auto"/>
        <w:jc w:val="center"/>
        <w:rPr>
          <w:rFonts w:ascii="Times New Roman" w:hAnsi="Times New Roman"/>
          <w:b/>
          <w:sz w:val="28"/>
          <w:szCs w:val="28"/>
        </w:rPr>
      </w:pPr>
      <w:r>
        <w:rPr>
          <w:rFonts w:ascii="Times New Roman" w:hAnsi="Times New Roman"/>
          <w:b/>
          <w:sz w:val="28"/>
          <w:szCs w:val="28"/>
        </w:rPr>
        <w:t xml:space="preserve">Оричевского </w:t>
      </w:r>
      <w:r w:rsidRPr="0056214B">
        <w:rPr>
          <w:rFonts w:ascii="Times New Roman" w:hAnsi="Times New Roman"/>
          <w:b/>
          <w:sz w:val="28"/>
          <w:szCs w:val="28"/>
        </w:rPr>
        <w:t xml:space="preserve">района </w:t>
      </w:r>
      <w:r w:rsidRPr="0056214B">
        <w:rPr>
          <w:rFonts w:ascii="Times New Roman" w:hAnsi="Times New Roman" w:cs="Times New Roman"/>
          <w:b/>
          <w:sz w:val="28"/>
          <w:szCs w:val="28"/>
        </w:rPr>
        <w:t>Кировской области</w:t>
      </w:r>
      <w:r w:rsidRPr="00EC6FC1">
        <w:rPr>
          <w:rFonts w:ascii="Times New Roman" w:hAnsi="Times New Roman"/>
          <w:b/>
          <w:sz w:val="28"/>
          <w:szCs w:val="28"/>
        </w:rPr>
        <w:t>, за 2017 год</w:t>
      </w:r>
    </w:p>
    <w:p w:rsidR="004F3FE9" w:rsidRDefault="004F3FE9" w:rsidP="00EC6FC1">
      <w:pPr>
        <w:tabs>
          <w:tab w:val="left" w:pos="0"/>
        </w:tabs>
        <w:spacing w:after="0" w:line="240" w:lineRule="auto"/>
        <w:ind w:firstLine="709"/>
        <w:jc w:val="center"/>
        <w:rPr>
          <w:rFonts w:ascii="Times New Roman" w:hAnsi="Times New Roman"/>
          <w:b/>
          <w:sz w:val="28"/>
          <w:szCs w:val="28"/>
        </w:rPr>
      </w:pPr>
    </w:p>
    <w:p w:rsidR="004F3FE9" w:rsidRDefault="004F3FE9" w:rsidP="00145CC2">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color w:val="auto"/>
          <w:sz w:val="28"/>
          <w:szCs w:val="28"/>
          <w:lang w:eastAsia="ru-RU"/>
        </w:rPr>
      </w:pPr>
      <w:r>
        <w:rPr>
          <w:rFonts w:ascii="Times New Roman" w:hAnsi="Times New Roman" w:cs="Times New Roman"/>
          <w:sz w:val="28"/>
          <w:szCs w:val="28"/>
        </w:rPr>
        <w:t>В соответствии с нормативно-правовой базой независимая оценка к</w:t>
      </w:r>
      <w:r>
        <w:rPr>
          <w:rFonts w:ascii="Times New Roman" w:hAnsi="Times New Roman" w:cs="Times New Roman"/>
          <w:sz w:val="28"/>
          <w:szCs w:val="28"/>
        </w:rPr>
        <w:t>а</w:t>
      </w:r>
      <w:r>
        <w:rPr>
          <w:rFonts w:ascii="Times New Roman" w:hAnsi="Times New Roman" w:cs="Times New Roman"/>
          <w:sz w:val="28"/>
          <w:szCs w:val="28"/>
        </w:rPr>
        <w:t xml:space="preserve">чества образовательной деятельности </w:t>
      </w:r>
      <w:r>
        <w:rPr>
          <w:rFonts w:ascii="Times New Roman" w:hAnsi="Times New Roman" w:cs="Times New Roman"/>
          <w:color w:val="auto"/>
          <w:sz w:val="28"/>
          <w:szCs w:val="28"/>
          <w:lang w:eastAsia="ru-RU"/>
        </w:rPr>
        <w:t>проводилась по четырем критериям:</w:t>
      </w:r>
    </w:p>
    <w:p w:rsidR="004F3FE9" w:rsidRDefault="004F3FE9" w:rsidP="00145CC2">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color w:val="auto"/>
          <w:sz w:val="28"/>
          <w:szCs w:val="28"/>
          <w:lang w:eastAsia="ru-RU"/>
        </w:rPr>
        <w:t xml:space="preserve">1. </w:t>
      </w:r>
      <w:r w:rsidRPr="00651C55">
        <w:rPr>
          <w:rFonts w:ascii="Times New Roman" w:hAnsi="Times New Roman" w:cs="Times New Roman"/>
          <w:sz w:val="28"/>
          <w:szCs w:val="28"/>
        </w:rPr>
        <w:t>Открытость и доступность информации, размещенной на официал</w:t>
      </w:r>
      <w:r w:rsidRPr="00651C55">
        <w:rPr>
          <w:rFonts w:ascii="Times New Roman" w:hAnsi="Times New Roman" w:cs="Times New Roman"/>
          <w:sz w:val="28"/>
          <w:szCs w:val="28"/>
        </w:rPr>
        <w:t>ь</w:t>
      </w:r>
      <w:r w:rsidRPr="00651C55">
        <w:rPr>
          <w:rFonts w:ascii="Times New Roman" w:hAnsi="Times New Roman" w:cs="Times New Roman"/>
          <w:sz w:val="28"/>
          <w:szCs w:val="28"/>
        </w:rPr>
        <w:t>ном сайте</w:t>
      </w:r>
      <w:r>
        <w:rPr>
          <w:rFonts w:ascii="Times New Roman" w:hAnsi="Times New Roman" w:cs="Times New Roman"/>
          <w:sz w:val="28"/>
          <w:szCs w:val="28"/>
        </w:rPr>
        <w:t xml:space="preserve">. </w:t>
      </w:r>
    </w:p>
    <w:p w:rsidR="004F3FE9" w:rsidRDefault="004F3FE9" w:rsidP="00145CC2">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Комфортность условий, в которых осуществляется образовательная деятельность. </w:t>
      </w:r>
    </w:p>
    <w:p w:rsidR="004F3FE9" w:rsidRDefault="004F3FE9" w:rsidP="00145CC2">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Доброжелательность, вежливость, компетентность работников.</w:t>
      </w:r>
    </w:p>
    <w:p w:rsidR="004F3FE9" w:rsidRDefault="004F3FE9" w:rsidP="00145CC2">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Удовлетворенность качеством образовательной деятельности орг</w:t>
      </w:r>
      <w:r>
        <w:rPr>
          <w:rFonts w:ascii="Times New Roman" w:hAnsi="Times New Roman" w:cs="Times New Roman"/>
          <w:sz w:val="28"/>
          <w:szCs w:val="28"/>
        </w:rPr>
        <w:t>а</w:t>
      </w:r>
      <w:r>
        <w:rPr>
          <w:rFonts w:ascii="Times New Roman" w:hAnsi="Times New Roman" w:cs="Times New Roman"/>
          <w:sz w:val="28"/>
          <w:szCs w:val="28"/>
        </w:rPr>
        <w:t>низаций.</w:t>
      </w:r>
    </w:p>
    <w:p w:rsidR="004F3FE9" w:rsidRDefault="004F3FE9" w:rsidP="00145CC2">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4F3FE9" w:rsidRDefault="004F3FE9" w:rsidP="00145CC2">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Pr>
          <w:rFonts w:ascii="Times New Roman" w:hAnsi="Times New Roman"/>
          <w:sz w:val="28"/>
          <w:szCs w:val="28"/>
          <w:shd w:val="clear" w:color="auto" w:fill="FFFFFF"/>
        </w:rPr>
        <w:t>м</w:t>
      </w:r>
      <w:r w:rsidRPr="0036708E">
        <w:rPr>
          <w:rFonts w:ascii="Times New Roman" w:hAnsi="Times New Roman"/>
          <w:sz w:val="28"/>
          <w:szCs w:val="28"/>
          <w:shd w:val="clear" w:color="auto" w:fill="FFFFFF"/>
        </w:rPr>
        <w:t>етодически</w:t>
      </w:r>
      <w:r>
        <w:rPr>
          <w:rFonts w:ascii="Times New Roman" w:hAnsi="Times New Roman"/>
          <w:sz w:val="28"/>
          <w:szCs w:val="28"/>
          <w:shd w:val="clear" w:color="auto" w:fill="FFFFFF"/>
        </w:rPr>
        <w:t>ми</w:t>
      </w:r>
      <w:r w:rsidRPr="0036708E">
        <w:rPr>
          <w:rFonts w:ascii="Times New Roman" w:hAnsi="Times New Roman"/>
          <w:sz w:val="28"/>
          <w:szCs w:val="28"/>
          <w:shd w:val="clear" w:color="auto" w:fill="FFFFFF"/>
        </w:rPr>
        <w:t xml:space="preserve"> рекомендаци</w:t>
      </w:r>
      <w:r>
        <w:rPr>
          <w:rFonts w:ascii="Times New Roman" w:hAnsi="Times New Roman"/>
          <w:sz w:val="28"/>
          <w:szCs w:val="28"/>
          <w:shd w:val="clear" w:color="auto" w:fill="FFFFFF"/>
        </w:rPr>
        <w:t>ями</w:t>
      </w:r>
      <w:r w:rsidRPr="0036708E">
        <w:rPr>
          <w:rFonts w:ascii="Times New Roman" w:hAnsi="Times New Roman"/>
          <w:sz w:val="28"/>
          <w:szCs w:val="28"/>
          <w:shd w:val="clear" w:color="auto" w:fill="FFFFFF"/>
        </w:rPr>
        <w:t xml:space="preserve"> Министерства обр</w:t>
      </w:r>
      <w:r w:rsidRPr="0036708E">
        <w:rPr>
          <w:rFonts w:ascii="Times New Roman" w:hAnsi="Times New Roman"/>
          <w:sz w:val="28"/>
          <w:szCs w:val="28"/>
          <w:shd w:val="clear" w:color="auto" w:fill="FFFFFF"/>
        </w:rPr>
        <w:t>а</w:t>
      </w:r>
      <w:r w:rsidRPr="0036708E">
        <w:rPr>
          <w:rFonts w:ascii="Times New Roman" w:hAnsi="Times New Roman"/>
          <w:sz w:val="28"/>
          <w:szCs w:val="28"/>
          <w:shd w:val="clear" w:color="auto" w:fill="FFFFFF"/>
        </w:rPr>
        <w:t>зования и науки Российской Федерации</w:t>
      </w:r>
      <w:r>
        <w:rPr>
          <w:rFonts w:ascii="Times New Roman" w:hAnsi="Times New Roman"/>
          <w:sz w:val="28"/>
          <w:szCs w:val="28"/>
          <w:shd w:val="clear" w:color="auto" w:fill="FFFFFF"/>
        </w:rPr>
        <w:t xml:space="preserve"> от 15 сентября 2016 г. № АП-87/02 вн по расчету показателей независимой оценки качества образовательной деятельности организаций, осуществляющих образовательную деятельность </w:t>
      </w:r>
      <w:r w:rsidRPr="00736323">
        <w:rPr>
          <w:rFonts w:ascii="Times New Roman" w:hAnsi="Times New Roman"/>
          <w:b/>
          <w:sz w:val="28"/>
          <w:szCs w:val="28"/>
          <w:shd w:val="clear" w:color="auto" w:fill="FFFFFF"/>
        </w:rPr>
        <w:t>п</w:t>
      </w:r>
      <w:r w:rsidRPr="00736323">
        <w:rPr>
          <w:rFonts w:ascii="Times New Roman" w:hAnsi="Times New Roman" w:cs="Times New Roman"/>
          <w:b/>
          <w:sz w:val="28"/>
          <w:szCs w:val="28"/>
        </w:rPr>
        <w:t>ервый критерий</w:t>
      </w:r>
      <w:r>
        <w:rPr>
          <w:rFonts w:ascii="Times New Roman" w:hAnsi="Times New Roman" w:cs="Times New Roman"/>
          <w:sz w:val="28"/>
          <w:szCs w:val="28"/>
        </w:rPr>
        <w:t xml:space="preserve"> независимой оценки </w:t>
      </w:r>
      <w:r>
        <w:rPr>
          <w:rFonts w:ascii="Arial Unicode MS" w:eastAsia="Arial Unicode MS" w:hAnsi="Arial Unicode MS" w:cs="Arial Unicode MS" w:hint="eastAsia"/>
          <w:sz w:val="28"/>
          <w:szCs w:val="28"/>
        </w:rPr>
        <w:t>‒</w:t>
      </w:r>
      <w:r>
        <w:rPr>
          <w:rFonts w:ascii="Times New Roman" w:hAnsi="Times New Roman" w:cs="Times New Roman"/>
          <w:sz w:val="28"/>
          <w:szCs w:val="28"/>
        </w:rPr>
        <w:t xml:space="preserve"> «</w:t>
      </w:r>
      <w:r w:rsidRPr="00145CC2">
        <w:rPr>
          <w:rFonts w:ascii="Times New Roman" w:hAnsi="Times New Roman" w:cs="Times New Roman"/>
          <w:b/>
          <w:sz w:val="28"/>
          <w:szCs w:val="28"/>
        </w:rPr>
        <w:t>Открытость и доступность и</w:t>
      </w:r>
      <w:r w:rsidRPr="00145CC2">
        <w:rPr>
          <w:rFonts w:ascii="Times New Roman" w:hAnsi="Times New Roman" w:cs="Times New Roman"/>
          <w:b/>
          <w:sz w:val="28"/>
          <w:szCs w:val="28"/>
        </w:rPr>
        <w:t>н</w:t>
      </w:r>
      <w:r w:rsidRPr="00145CC2">
        <w:rPr>
          <w:rFonts w:ascii="Times New Roman" w:hAnsi="Times New Roman" w:cs="Times New Roman"/>
          <w:b/>
          <w:sz w:val="28"/>
          <w:szCs w:val="28"/>
        </w:rPr>
        <w:t>формации, размещенной на официальном сайте</w:t>
      </w:r>
      <w:r>
        <w:rPr>
          <w:rFonts w:ascii="Times New Roman" w:hAnsi="Times New Roman" w:cs="Times New Roman"/>
          <w:sz w:val="28"/>
          <w:szCs w:val="28"/>
        </w:rPr>
        <w:t xml:space="preserve">» </w:t>
      </w:r>
      <w:r>
        <w:rPr>
          <w:rFonts w:ascii="Arial Unicode MS" w:eastAsia="Arial Unicode MS" w:hAnsi="Arial Unicode MS" w:cs="Arial Unicode MS" w:hint="eastAsia"/>
          <w:sz w:val="28"/>
          <w:szCs w:val="28"/>
        </w:rPr>
        <w:t>‒</w:t>
      </w:r>
      <w:r>
        <w:rPr>
          <w:rFonts w:ascii="Times New Roman" w:hAnsi="Times New Roman" w:cs="Times New Roman"/>
          <w:sz w:val="28"/>
          <w:szCs w:val="28"/>
        </w:rPr>
        <w:t xml:space="preserve"> состоял из четырех п</w:t>
      </w:r>
      <w:r>
        <w:rPr>
          <w:rFonts w:ascii="Times New Roman" w:hAnsi="Times New Roman" w:cs="Times New Roman"/>
          <w:sz w:val="28"/>
          <w:szCs w:val="28"/>
        </w:rPr>
        <w:t>о</w:t>
      </w:r>
      <w:r>
        <w:rPr>
          <w:rFonts w:ascii="Times New Roman" w:hAnsi="Times New Roman" w:cs="Times New Roman"/>
          <w:sz w:val="28"/>
          <w:szCs w:val="28"/>
        </w:rPr>
        <w:t>казателей:</w:t>
      </w:r>
    </w:p>
    <w:p w:rsidR="004F3FE9" w:rsidRDefault="004F3FE9" w:rsidP="00145CC2">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 «Полнота и актуальность информации об организации и ее де</w:t>
      </w:r>
      <w:r>
        <w:rPr>
          <w:rFonts w:ascii="Times New Roman" w:hAnsi="Times New Roman" w:cs="Times New Roman"/>
          <w:sz w:val="28"/>
          <w:szCs w:val="28"/>
        </w:rPr>
        <w:t>я</w:t>
      </w:r>
      <w:r>
        <w:rPr>
          <w:rFonts w:ascii="Times New Roman" w:hAnsi="Times New Roman" w:cs="Times New Roman"/>
          <w:sz w:val="28"/>
          <w:szCs w:val="28"/>
        </w:rPr>
        <w:t>тельности»;</w:t>
      </w:r>
    </w:p>
    <w:p w:rsidR="004F3FE9" w:rsidRDefault="004F3FE9" w:rsidP="00145CC2">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 «Наличие сведений о педагогических работниках организации»;</w:t>
      </w:r>
    </w:p>
    <w:p w:rsidR="004F3FE9" w:rsidRDefault="004F3FE9" w:rsidP="00145CC2">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 «Доступность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p>
    <w:p w:rsidR="004F3FE9" w:rsidRDefault="004F3FE9" w:rsidP="00145CC2">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 «Доступность сведений о ходе рассмотрения обращений граждан, поступивших в организацию от получателей образовательных услуг (по т</w:t>
      </w:r>
      <w:r>
        <w:rPr>
          <w:rFonts w:ascii="Times New Roman" w:hAnsi="Times New Roman" w:cs="Times New Roman"/>
          <w:sz w:val="28"/>
          <w:szCs w:val="28"/>
        </w:rPr>
        <w:t>е</w:t>
      </w:r>
      <w:r>
        <w:rPr>
          <w:rFonts w:ascii="Times New Roman" w:hAnsi="Times New Roman" w:cs="Times New Roman"/>
          <w:sz w:val="28"/>
          <w:szCs w:val="28"/>
        </w:rPr>
        <w:t>лефону, по электронной почте, с помощью электронных сервисов».</w:t>
      </w:r>
    </w:p>
    <w:p w:rsidR="004F3FE9" w:rsidRDefault="004F3FE9" w:rsidP="00F56472">
      <w:pPr>
        <w:tabs>
          <w:tab w:val="left" w:pos="0"/>
        </w:tabs>
        <w:spacing w:after="0" w:line="240" w:lineRule="auto"/>
        <w:ind w:firstLine="709"/>
        <w:jc w:val="both"/>
        <w:rPr>
          <w:rFonts w:ascii="Times New Roman" w:hAnsi="Times New Roman" w:cs="Times New Roman"/>
          <w:sz w:val="25"/>
          <w:szCs w:val="25"/>
        </w:rPr>
      </w:pPr>
      <w:r w:rsidRPr="00D8787D">
        <w:rPr>
          <w:rFonts w:ascii="Times New Roman" w:hAnsi="Times New Roman" w:cs="Times New Roman"/>
          <w:sz w:val="28"/>
          <w:szCs w:val="28"/>
        </w:rPr>
        <w:t>Результаты независимой оценки свидетельствуют о том, что в целом у</w:t>
      </w:r>
      <w:r w:rsidRPr="00D8787D">
        <w:rPr>
          <w:rFonts w:ascii="Times New Roman" w:hAnsi="Times New Roman" w:cs="Times New Roman"/>
          <w:color w:val="auto"/>
          <w:sz w:val="28"/>
          <w:szCs w:val="28"/>
        </w:rPr>
        <w:t>довлетворенность участников образовательного процесса</w:t>
      </w:r>
      <w:r w:rsidRPr="00D8787D">
        <w:rPr>
          <w:rFonts w:ascii="Times New Roman" w:hAnsi="Times New Roman" w:cs="Times New Roman"/>
          <w:sz w:val="28"/>
          <w:szCs w:val="28"/>
        </w:rPr>
        <w:t xml:space="preserve"> открытостью и доступностью информации по </w:t>
      </w:r>
      <w:r>
        <w:rPr>
          <w:rFonts w:ascii="Times New Roman" w:hAnsi="Times New Roman" w:cs="Times New Roman"/>
          <w:sz w:val="28"/>
          <w:szCs w:val="28"/>
        </w:rPr>
        <w:t>муниципальным</w:t>
      </w:r>
      <w:r w:rsidRPr="00D8787D">
        <w:rPr>
          <w:rFonts w:ascii="Times New Roman" w:hAnsi="Times New Roman" w:cs="Times New Roman"/>
          <w:sz w:val="28"/>
          <w:szCs w:val="28"/>
        </w:rPr>
        <w:t xml:space="preserve"> образовательным организациям </w:t>
      </w:r>
      <w:r>
        <w:rPr>
          <w:rFonts w:ascii="Times New Roman" w:hAnsi="Times New Roman" w:cs="Times New Roman"/>
          <w:sz w:val="28"/>
          <w:szCs w:val="28"/>
        </w:rPr>
        <w:t>Оричевского района</w:t>
      </w:r>
      <w:r w:rsidRPr="00D8787D">
        <w:rPr>
          <w:rFonts w:ascii="Times New Roman" w:hAnsi="Times New Roman" w:cs="Times New Roman"/>
          <w:sz w:val="28"/>
          <w:szCs w:val="28"/>
        </w:rPr>
        <w:t>, размещенной на официальном сайте образовательной организац</w:t>
      </w:r>
      <w:r>
        <w:rPr>
          <w:rFonts w:ascii="Times New Roman" w:hAnsi="Times New Roman" w:cs="Times New Roman"/>
          <w:sz w:val="28"/>
          <w:szCs w:val="28"/>
        </w:rPr>
        <w:t>ии, является достаточно высокой –</w:t>
      </w:r>
      <w:r w:rsidRPr="00D8787D">
        <w:rPr>
          <w:rFonts w:ascii="Times New Roman" w:hAnsi="Times New Roman" w:cs="Times New Roman"/>
          <w:sz w:val="28"/>
          <w:szCs w:val="28"/>
        </w:rPr>
        <w:t xml:space="preserve"> 7</w:t>
      </w:r>
      <w:r>
        <w:rPr>
          <w:rFonts w:ascii="Times New Roman" w:hAnsi="Times New Roman" w:cs="Times New Roman"/>
          <w:sz w:val="28"/>
          <w:szCs w:val="28"/>
        </w:rPr>
        <w:t>3,1%: ОО – 73,73</w:t>
      </w:r>
      <w:r w:rsidRPr="00D8787D">
        <w:rPr>
          <w:rFonts w:ascii="Times New Roman" w:hAnsi="Times New Roman" w:cs="Times New Roman"/>
          <w:sz w:val="28"/>
          <w:szCs w:val="28"/>
        </w:rPr>
        <w:t xml:space="preserve">%; </w:t>
      </w:r>
      <w:r>
        <w:rPr>
          <w:rFonts w:ascii="Times New Roman" w:hAnsi="Times New Roman" w:cs="Times New Roman"/>
          <w:sz w:val="28"/>
          <w:szCs w:val="28"/>
        </w:rPr>
        <w:t xml:space="preserve">ДОО – </w:t>
      </w:r>
      <w:r w:rsidRPr="00D8787D">
        <w:rPr>
          <w:rFonts w:ascii="Times New Roman" w:hAnsi="Times New Roman" w:cs="Times New Roman"/>
          <w:sz w:val="28"/>
          <w:szCs w:val="28"/>
        </w:rPr>
        <w:t>7</w:t>
      </w:r>
      <w:r>
        <w:rPr>
          <w:rFonts w:ascii="Times New Roman" w:hAnsi="Times New Roman" w:cs="Times New Roman"/>
          <w:sz w:val="28"/>
          <w:szCs w:val="28"/>
        </w:rPr>
        <w:t>2</w:t>
      </w:r>
      <w:r w:rsidRPr="00D8787D">
        <w:rPr>
          <w:rFonts w:ascii="Times New Roman" w:hAnsi="Times New Roman" w:cs="Times New Roman"/>
          <w:sz w:val="28"/>
          <w:szCs w:val="28"/>
        </w:rPr>
        <w:t>,</w:t>
      </w:r>
      <w:r>
        <w:rPr>
          <w:rFonts w:ascii="Times New Roman" w:hAnsi="Times New Roman" w:cs="Times New Roman"/>
          <w:sz w:val="28"/>
          <w:szCs w:val="28"/>
        </w:rPr>
        <w:t>44%; ОДО – 73,14</w:t>
      </w:r>
      <w:r w:rsidRPr="00D8787D">
        <w:rPr>
          <w:rFonts w:ascii="Times New Roman" w:hAnsi="Times New Roman" w:cs="Times New Roman"/>
          <w:sz w:val="28"/>
          <w:szCs w:val="28"/>
        </w:rPr>
        <w:t>%;  (см. Табл.</w:t>
      </w:r>
      <w:r>
        <w:rPr>
          <w:rFonts w:ascii="Times New Roman" w:hAnsi="Times New Roman" w:cs="Times New Roman"/>
          <w:sz w:val="28"/>
          <w:szCs w:val="28"/>
        </w:rPr>
        <w:t>2</w:t>
      </w:r>
      <w:r w:rsidRPr="00D8787D">
        <w:rPr>
          <w:rFonts w:ascii="Times New Roman" w:hAnsi="Times New Roman" w:cs="Times New Roman"/>
          <w:sz w:val="28"/>
          <w:szCs w:val="28"/>
        </w:rPr>
        <w:t>).</w:t>
      </w:r>
    </w:p>
    <w:p w:rsidR="004F3FE9" w:rsidRDefault="004F3FE9" w:rsidP="00ED3BFE">
      <w:pPr>
        <w:tabs>
          <w:tab w:val="left" w:pos="7088"/>
        </w:tabs>
        <w:spacing w:after="0" w:line="240" w:lineRule="auto"/>
        <w:ind w:firstLine="709"/>
        <w:jc w:val="right"/>
        <w:rPr>
          <w:rFonts w:ascii="Times New Roman" w:hAnsi="Times New Roman" w:cs="Times New Roman"/>
          <w:sz w:val="25"/>
          <w:szCs w:val="25"/>
        </w:rPr>
      </w:pPr>
    </w:p>
    <w:p w:rsidR="004F3FE9" w:rsidRDefault="004F3FE9" w:rsidP="00ED3BFE">
      <w:pPr>
        <w:tabs>
          <w:tab w:val="left" w:pos="7088"/>
        </w:tabs>
        <w:spacing w:after="0" w:line="240" w:lineRule="auto"/>
        <w:ind w:firstLine="709"/>
        <w:jc w:val="right"/>
        <w:rPr>
          <w:rFonts w:ascii="Times New Roman" w:hAnsi="Times New Roman" w:cs="Times New Roman"/>
          <w:sz w:val="25"/>
          <w:szCs w:val="25"/>
        </w:rPr>
      </w:pPr>
    </w:p>
    <w:p w:rsidR="004F3FE9" w:rsidRDefault="004F3FE9" w:rsidP="00ED3BFE">
      <w:pPr>
        <w:tabs>
          <w:tab w:val="left" w:pos="7088"/>
        </w:tabs>
        <w:spacing w:after="0" w:line="240" w:lineRule="auto"/>
        <w:ind w:firstLine="709"/>
        <w:jc w:val="right"/>
        <w:rPr>
          <w:rFonts w:ascii="Times New Roman" w:hAnsi="Times New Roman" w:cs="Times New Roman"/>
          <w:sz w:val="25"/>
          <w:szCs w:val="25"/>
        </w:rPr>
        <w:sectPr w:rsidR="004F3FE9" w:rsidSect="0002410C">
          <w:headerReference w:type="default" r:id="rId10"/>
          <w:pgSz w:w="11906" w:h="16838"/>
          <w:pgMar w:top="1134" w:right="850" w:bottom="1134" w:left="1701" w:header="708" w:footer="708" w:gutter="0"/>
          <w:cols w:space="708"/>
          <w:titlePg/>
          <w:docGrid w:linePitch="360"/>
        </w:sectPr>
      </w:pPr>
    </w:p>
    <w:p w:rsidR="004F3FE9" w:rsidRPr="00DD04F4" w:rsidRDefault="004F3FE9" w:rsidP="00ED3BFE">
      <w:pPr>
        <w:tabs>
          <w:tab w:val="left" w:pos="7088"/>
        </w:tabs>
        <w:spacing w:after="0" w:line="240" w:lineRule="auto"/>
        <w:ind w:firstLine="709"/>
        <w:jc w:val="right"/>
        <w:rPr>
          <w:rFonts w:ascii="Times New Roman" w:hAnsi="Times New Roman" w:cs="Times New Roman"/>
          <w:sz w:val="25"/>
          <w:szCs w:val="25"/>
        </w:rPr>
      </w:pPr>
      <w:r w:rsidRPr="00DD04F4">
        <w:rPr>
          <w:rFonts w:ascii="Times New Roman" w:hAnsi="Times New Roman" w:cs="Times New Roman"/>
          <w:sz w:val="25"/>
          <w:szCs w:val="25"/>
        </w:rPr>
        <w:t xml:space="preserve">Таблица </w:t>
      </w:r>
      <w:r>
        <w:rPr>
          <w:rFonts w:ascii="Times New Roman" w:hAnsi="Times New Roman" w:cs="Times New Roman"/>
          <w:sz w:val="25"/>
          <w:szCs w:val="25"/>
        </w:rPr>
        <w:t>2</w:t>
      </w:r>
    </w:p>
    <w:p w:rsidR="004F3FE9" w:rsidRPr="00DD04F4" w:rsidRDefault="004F3FE9" w:rsidP="00ED3BFE">
      <w:pPr>
        <w:tabs>
          <w:tab w:val="left" w:pos="7088"/>
        </w:tabs>
        <w:spacing w:after="0" w:line="240" w:lineRule="auto"/>
        <w:ind w:firstLine="709"/>
        <w:jc w:val="both"/>
        <w:rPr>
          <w:rFonts w:ascii="Times New Roman" w:hAnsi="Times New Roman" w:cs="Times New Roman"/>
          <w:sz w:val="25"/>
          <w:szCs w:val="25"/>
        </w:rPr>
      </w:pPr>
    </w:p>
    <w:p w:rsidR="004F3FE9" w:rsidRDefault="004F3FE9" w:rsidP="0046316D">
      <w:pPr>
        <w:tabs>
          <w:tab w:val="left" w:pos="7088"/>
        </w:tabs>
        <w:spacing w:after="0" w:line="240" w:lineRule="auto"/>
        <w:jc w:val="center"/>
        <w:rPr>
          <w:rFonts w:ascii="Times New Roman" w:hAnsi="Times New Roman" w:cs="Times New Roman"/>
          <w:sz w:val="25"/>
          <w:szCs w:val="25"/>
        </w:rPr>
      </w:pPr>
      <w:r>
        <w:rPr>
          <w:rFonts w:ascii="Times New Roman" w:hAnsi="Times New Roman" w:cs="Times New Roman"/>
          <w:sz w:val="25"/>
          <w:szCs w:val="25"/>
        </w:rPr>
        <w:t>Удовлетворенность участников образовательного процесса о</w:t>
      </w:r>
      <w:r w:rsidRPr="00DD04F4">
        <w:rPr>
          <w:rFonts w:ascii="Times New Roman" w:hAnsi="Times New Roman" w:cs="Times New Roman"/>
          <w:sz w:val="25"/>
          <w:szCs w:val="25"/>
        </w:rPr>
        <w:t>ткрытость</w:t>
      </w:r>
      <w:r>
        <w:rPr>
          <w:rFonts w:ascii="Times New Roman" w:hAnsi="Times New Roman" w:cs="Times New Roman"/>
          <w:sz w:val="25"/>
          <w:szCs w:val="25"/>
        </w:rPr>
        <w:t>ю</w:t>
      </w:r>
      <w:r w:rsidRPr="00DD04F4">
        <w:rPr>
          <w:rFonts w:ascii="Times New Roman" w:hAnsi="Times New Roman" w:cs="Times New Roman"/>
          <w:sz w:val="25"/>
          <w:szCs w:val="25"/>
        </w:rPr>
        <w:t xml:space="preserve"> и доступность</w:t>
      </w:r>
      <w:r>
        <w:rPr>
          <w:rFonts w:ascii="Times New Roman" w:hAnsi="Times New Roman" w:cs="Times New Roman"/>
          <w:sz w:val="25"/>
          <w:szCs w:val="25"/>
        </w:rPr>
        <w:t>ю</w:t>
      </w:r>
      <w:r w:rsidRPr="00DD04F4">
        <w:rPr>
          <w:rFonts w:ascii="Times New Roman" w:hAnsi="Times New Roman" w:cs="Times New Roman"/>
          <w:sz w:val="25"/>
          <w:szCs w:val="25"/>
        </w:rPr>
        <w:t xml:space="preserve"> информации по </w:t>
      </w:r>
      <w:r>
        <w:rPr>
          <w:rFonts w:ascii="Times New Roman" w:hAnsi="Times New Roman" w:cs="Times New Roman"/>
          <w:sz w:val="25"/>
          <w:szCs w:val="25"/>
        </w:rPr>
        <w:t>муниципальным</w:t>
      </w:r>
      <w:r w:rsidRPr="00DD04F4">
        <w:rPr>
          <w:rFonts w:ascii="Times New Roman" w:hAnsi="Times New Roman" w:cs="Times New Roman"/>
          <w:sz w:val="25"/>
          <w:szCs w:val="25"/>
        </w:rPr>
        <w:t xml:space="preserve"> образовательным организациям </w:t>
      </w:r>
      <w:r>
        <w:rPr>
          <w:rFonts w:ascii="Times New Roman" w:hAnsi="Times New Roman" w:cs="Times New Roman"/>
          <w:sz w:val="25"/>
          <w:szCs w:val="25"/>
        </w:rPr>
        <w:t xml:space="preserve">Оричевского района </w:t>
      </w:r>
      <w:r w:rsidRPr="0056214B">
        <w:rPr>
          <w:rFonts w:ascii="Times New Roman" w:hAnsi="Times New Roman" w:cs="Times New Roman"/>
          <w:sz w:val="24"/>
          <w:szCs w:val="24"/>
        </w:rPr>
        <w:t>Кировской области</w:t>
      </w:r>
      <w:r w:rsidRPr="00DD04F4">
        <w:rPr>
          <w:rFonts w:ascii="Times New Roman" w:hAnsi="Times New Roman" w:cs="Times New Roman"/>
          <w:sz w:val="25"/>
          <w:szCs w:val="25"/>
        </w:rPr>
        <w:t xml:space="preserve">, </w:t>
      </w:r>
    </w:p>
    <w:p w:rsidR="004F3FE9" w:rsidRDefault="004F3FE9" w:rsidP="0046316D">
      <w:pPr>
        <w:tabs>
          <w:tab w:val="left" w:pos="7088"/>
        </w:tabs>
        <w:spacing w:after="0" w:line="240" w:lineRule="auto"/>
        <w:jc w:val="center"/>
        <w:rPr>
          <w:rFonts w:ascii="Times New Roman" w:hAnsi="Times New Roman" w:cs="Times New Roman"/>
          <w:sz w:val="25"/>
          <w:szCs w:val="25"/>
        </w:rPr>
      </w:pPr>
      <w:r w:rsidRPr="00DD04F4">
        <w:rPr>
          <w:rFonts w:ascii="Times New Roman" w:hAnsi="Times New Roman" w:cs="Times New Roman"/>
          <w:sz w:val="25"/>
          <w:szCs w:val="25"/>
        </w:rPr>
        <w:t>размещенной на официальном сайте образовательной организации</w:t>
      </w:r>
    </w:p>
    <w:p w:rsidR="004F3FE9" w:rsidRDefault="004F3FE9" w:rsidP="00ED3BFE">
      <w:pPr>
        <w:tabs>
          <w:tab w:val="left" w:pos="7088"/>
        </w:tabs>
        <w:spacing w:after="0" w:line="240" w:lineRule="auto"/>
        <w:ind w:firstLine="709"/>
        <w:jc w:val="center"/>
        <w:rPr>
          <w:rFonts w:ascii="Times New Roman" w:hAnsi="Times New Roman" w:cs="Times New Roman"/>
          <w:sz w:val="25"/>
          <w:szCs w:val="25"/>
        </w:rPr>
      </w:pP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1"/>
        <w:gridCol w:w="4762"/>
        <w:gridCol w:w="1253"/>
        <w:gridCol w:w="873"/>
        <w:gridCol w:w="904"/>
        <w:gridCol w:w="895"/>
      </w:tblGrid>
      <w:tr w:rsidR="004F3FE9" w:rsidRPr="00E50A67" w:rsidTr="000A5FE4">
        <w:trPr>
          <w:jc w:val="center"/>
        </w:trPr>
        <w:tc>
          <w:tcPr>
            <w:tcW w:w="591" w:type="dxa"/>
            <w:vMerge w:val="restart"/>
            <w:vAlign w:val="center"/>
          </w:tcPr>
          <w:p w:rsidR="004F3FE9" w:rsidRPr="00DA25A4" w:rsidRDefault="004F3FE9" w:rsidP="00DA25A4">
            <w:pPr>
              <w:tabs>
                <w:tab w:val="left" w:pos="7088"/>
              </w:tabs>
              <w:spacing w:after="0" w:line="240" w:lineRule="auto"/>
              <w:jc w:val="center"/>
              <w:rPr>
                <w:rFonts w:ascii="Times New Roman" w:hAnsi="Times New Roman" w:cs="Times New Roman"/>
                <w:sz w:val="24"/>
                <w:szCs w:val="24"/>
              </w:rPr>
            </w:pPr>
            <w:r w:rsidRPr="00DA25A4">
              <w:rPr>
                <w:rFonts w:ascii="Times New Roman" w:hAnsi="Times New Roman" w:cs="Times New Roman"/>
                <w:sz w:val="24"/>
                <w:szCs w:val="24"/>
              </w:rPr>
              <w:t>№ п/п</w:t>
            </w:r>
          </w:p>
        </w:tc>
        <w:tc>
          <w:tcPr>
            <w:tcW w:w="4762" w:type="dxa"/>
            <w:vMerge w:val="restart"/>
            <w:vAlign w:val="center"/>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4"/>
                <w:szCs w:val="24"/>
              </w:rPr>
              <w:t>Показатель</w:t>
            </w:r>
          </w:p>
        </w:tc>
        <w:tc>
          <w:tcPr>
            <w:tcW w:w="3925" w:type="dxa"/>
            <w:gridSpan w:val="4"/>
          </w:tcPr>
          <w:p w:rsidR="004F3FE9" w:rsidRPr="00DA25A4" w:rsidRDefault="004F3FE9" w:rsidP="00DA25A4">
            <w:pPr>
              <w:tabs>
                <w:tab w:val="left" w:pos="7088"/>
              </w:tabs>
              <w:spacing w:after="0" w:line="240" w:lineRule="auto"/>
              <w:jc w:val="center"/>
              <w:rPr>
                <w:rFonts w:ascii="Times New Roman" w:hAnsi="Times New Roman" w:cs="Times New Roman"/>
                <w:b/>
                <w:sz w:val="25"/>
                <w:szCs w:val="25"/>
              </w:rPr>
            </w:pPr>
            <w:r w:rsidRPr="00DA25A4">
              <w:rPr>
                <w:rFonts w:ascii="Times New Roman" w:hAnsi="Times New Roman" w:cs="Times New Roman"/>
                <w:b/>
                <w:sz w:val="24"/>
                <w:szCs w:val="24"/>
              </w:rPr>
              <w:t>% удовлетворенности</w:t>
            </w:r>
          </w:p>
        </w:tc>
      </w:tr>
      <w:tr w:rsidR="004F3FE9" w:rsidRPr="00E50A67" w:rsidTr="000A5FE4">
        <w:trPr>
          <w:cantSplit/>
          <w:trHeight w:val="1134"/>
          <w:jc w:val="center"/>
        </w:trPr>
        <w:tc>
          <w:tcPr>
            <w:tcW w:w="591" w:type="dxa"/>
            <w:vMerge/>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p>
        </w:tc>
        <w:tc>
          <w:tcPr>
            <w:tcW w:w="4762" w:type="dxa"/>
            <w:vMerge/>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p>
        </w:tc>
        <w:tc>
          <w:tcPr>
            <w:tcW w:w="1253" w:type="dxa"/>
            <w:vAlign w:val="center"/>
          </w:tcPr>
          <w:p w:rsidR="004F3FE9" w:rsidRPr="00DA25A4" w:rsidRDefault="004F3FE9" w:rsidP="00DA25A4">
            <w:pPr>
              <w:tabs>
                <w:tab w:val="left" w:pos="7088"/>
              </w:tabs>
              <w:spacing w:after="0" w:line="240" w:lineRule="auto"/>
              <w:jc w:val="center"/>
              <w:rPr>
                <w:rFonts w:ascii="Times New Roman" w:hAnsi="Times New Roman" w:cs="Times New Roman"/>
                <w:b/>
                <w:sz w:val="25"/>
                <w:szCs w:val="25"/>
              </w:rPr>
            </w:pPr>
            <w:r w:rsidRPr="00DA25A4">
              <w:rPr>
                <w:rFonts w:ascii="Times New Roman" w:hAnsi="Times New Roman" w:cs="Times New Roman"/>
                <w:b/>
                <w:sz w:val="24"/>
                <w:szCs w:val="24"/>
              </w:rPr>
              <w:t>Среднее значение</w:t>
            </w:r>
          </w:p>
        </w:tc>
        <w:tc>
          <w:tcPr>
            <w:tcW w:w="873"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rPr>
              <w:t>ОО</w:t>
            </w:r>
          </w:p>
        </w:tc>
        <w:tc>
          <w:tcPr>
            <w:tcW w:w="904"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Pr>
                <w:rFonts w:ascii="Times New Roman" w:hAnsi="Times New Roman" w:cs="Times New Roman"/>
              </w:rPr>
              <w:t>ДОО</w:t>
            </w:r>
          </w:p>
        </w:tc>
        <w:tc>
          <w:tcPr>
            <w:tcW w:w="895"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rPr>
              <w:t>ОДО</w:t>
            </w:r>
          </w:p>
        </w:tc>
      </w:tr>
      <w:tr w:rsidR="004F3FE9" w:rsidRPr="00E50A67" w:rsidTr="000A5FE4">
        <w:trPr>
          <w:jc w:val="center"/>
        </w:trPr>
        <w:tc>
          <w:tcPr>
            <w:tcW w:w="591" w:type="dxa"/>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5"/>
                <w:szCs w:val="25"/>
              </w:rPr>
              <w:t>1.1.</w:t>
            </w:r>
          </w:p>
        </w:tc>
        <w:tc>
          <w:tcPr>
            <w:tcW w:w="4762" w:type="dxa"/>
          </w:tcPr>
          <w:p w:rsidR="004F3FE9" w:rsidRPr="00DA25A4" w:rsidRDefault="004F3FE9" w:rsidP="00DA25A4">
            <w:pPr>
              <w:tabs>
                <w:tab w:val="left" w:pos="7088"/>
              </w:tabs>
              <w:spacing w:after="0" w:line="240" w:lineRule="auto"/>
              <w:jc w:val="both"/>
              <w:rPr>
                <w:rFonts w:ascii="Times New Roman" w:hAnsi="Times New Roman" w:cs="Times New Roman"/>
                <w:color w:val="auto"/>
                <w:sz w:val="24"/>
                <w:szCs w:val="24"/>
              </w:rPr>
            </w:pPr>
            <w:r w:rsidRPr="00DA25A4">
              <w:rPr>
                <w:rFonts w:ascii="Times New Roman" w:hAnsi="Times New Roman" w:cs="Times New Roman"/>
                <w:color w:val="auto"/>
                <w:sz w:val="24"/>
                <w:szCs w:val="24"/>
              </w:rPr>
              <w:t>Полнота и актуальность информации                  об организации и ее деятельности</w:t>
            </w:r>
          </w:p>
        </w:tc>
        <w:tc>
          <w:tcPr>
            <w:tcW w:w="1253" w:type="dxa"/>
            <w:vAlign w:val="center"/>
          </w:tcPr>
          <w:p w:rsidR="004F3FE9" w:rsidRPr="00DA25A4" w:rsidRDefault="004F3FE9" w:rsidP="00DA25A4">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87,78</w:t>
            </w:r>
          </w:p>
        </w:tc>
        <w:tc>
          <w:tcPr>
            <w:tcW w:w="873" w:type="dxa"/>
            <w:vAlign w:val="center"/>
          </w:tcPr>
          <w:p w:rsidR="004F3FE9" w:rsidRPr="00DA25A4" w:rsidRDefault="004F3FE9" w:rsidP="00DA25A4">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88,7</w:t>
            </w:r>
          </w:p>
        </w:tc>
        <w:tc>
          <w:tcPr>
            <w:tcW w:w="904" w:type="dxa"/>
            <w:vAlign w:val="center"/>
          </w:tcPr>
          <w:p w:rsidR="004F3FE9" w:rsidRPr="00DA25A4" w:rsidRDefault="004F3FE9" w:rsidP="00DA25A4">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87,5</w:t>
            </w:r>
          </w:p>
        </w:tc>
        <w:tc>
          <w:tcPr>
            <w:tcW w:w="895" w:type="dxa"/>
            <w:vAlign w:val="center"/>
          </w:tcPr>
          <w:p w:rsidR="004F3FE9" w:rsidRPr="00DA25A4" w:rsidRDefault="004F3FE9" w:rsidP="00DA25A4">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87,15</w:t>
            </w:r>
          </w:p>
        </w:tc>
      </w:tr>
      <w:tr w:rsidR="004F3FE9" w:rsidRPr="00E50A67" w:rsidTr="000A5FE4">
        <w:trPr>
          <w:jc w:val="center"/>
        </w:trPr>
        <w:tc>
          <w:tcPr>
            <w:tcW w:w="591" w:type="dxa"/>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5"/>
                <w:szCs w:val="25"/>
              </w:rPr>
              <w:t>1.2.</w:t>
            </w:r>
          </w:p>
        </w:tc>
        <w:tc>
          <w:tcPr>
            <w:tcW w:w="4762" w:type="dxa"/>
          </w:tcPr>
          <w:p w:rsidR="004F3FE9" w:rsidRPr="00DA25A4" w:rsidRDefault="004F3FE9" w:rsidP="00DA25A4">
            <w:pPr>
              <w:tabs>
                <w:tab w:val="left" w:pos="7088"/>
              </w:tabs>
              <w:spacing w:after="0" w:line="240" w:lineRule="auto"/>
              <w:jc w:val="both"/>
              <w:rPr>
                <w:rFonts w:ascii="Times New Roman" w:hAnsi="Times New Roman" w:cs="Times New Roman"/>
                <w:sz w:val="24"/>
                <w:szCs w:val="24"/>
              </w:rPr>
            </w:pPr>
            <w:r w:rsidRPr="00DA25A4">
              <w:rPr>
                <w:rFonts w:ascii="Times New Roman" w:hAnsi="Times New Roman" w:cs="Times New Roman"/>
                <w:sz w:val="24"/>
                <w:szCs w:val="24"/>
              </w:rPr>
              <w:t xml:space="preserve">Наличие сведений </w:t>
            </w:r>
          </w:p>
          <w:p w:rsidR="004F3FE9" w:rsidRPr="00DA25A4" w:rsidRDefault="004F3FE9" w:rsidP="00DA25A4">
            <w:pPr>
              <w:tabs>
                <w:tab w:val="left" w:pos="7088"/>
              </w:tabs>
              <w:spacing w:after="0" w:line="240" w:lineRule="auto"/>
              <w:jc w:val="both"/>
              <w:rPr>
                <w:rFonts w:ascii="Times New Roman" w:hAnsi="Times New Roman" w:cs="Times New Roman"/>
                <w:sz w:val="24"/>
                <w:szCs w:val="24"/>
              </w:rPr>
            </w:pPr>
            <w:r w:rsidRPr="00DA25A4">
              <w:rPr>
                <w:rFonts w:ascii="Times New Roman" w:hAnsi="Times New Roman" w:cs="Times New Roman"/>
                <w:sz w:val="24"/>
                <w:szCs w:val="24"/>
              </w:rPr>
              <w:t>о педагогических работниках организации</w:t>
            </w:r>
          </w:p>
        </w:tc>
        <w:tc>
          <w:tcPr>
            <w:tcW w:w="1253" w:type="dxa"/>
            <w:vAlign w:val="center"/>
          </w:tcPr>
          <w:p w:rsidR="004F3FE9" w:rsidRPr="00DA25A4" w:rsidRDefault="004F3FE9" w:rsidP="00DA25A4">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91,3</w:t>
            </w:r>
            <w:r w:rsidRPr="00DA25A4">
              <w:rPr>
                <w:rFonts w:ascii="Times New Roman" w:hAnsi="Times New Roman" w:cs="Times New Roman"/>
                <w:color w:val="000000"/>
                <w:sz w:val="24"/>
                <w:szCs w:val="24"/>
                <w:lang w:eastAsia="ru-RU"/>
              </w:rPr>
              <w:t>9</w:t>
            </w:r>
          </w:p>
        </w:tc>
        <w:tc>
          <w:tcPr>
            <w:tcW w:w="873" w:type="dxa"/>
            <w:vAlign w:val="center"/>
          </w:tcPr>
          <w:p w:rsidR="004F3FE9" w:rsidRPr="00DA25A4" w:rsidRDefault="004F3FE9" w:rsidP="00DA25A4">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91,43</w:t>
            </w:r>
          </w:p>
        </w:tc>
        <w:tc>
          <w:tcPr>
            <w:tcW w:w="904" w:type="dxa"/>
            <w:vAlign w:val="center"/>
          </w:tcPr>
          <w:p w:rsidR="004F3FE9" w:rsidRPr="00DA25A4" w:rsidRDefault="004F3FE9" w:rsidP="00DA25A4">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87,98</w:t>
            </w:r>
          </w:p>
        </w:tc>
        <w:tc>
          <w:tcPr>
            <w:tcW w:w="895" w:type="dxa"/>
            <w:vAlign w:val="center"/>
          </w:tcPr>
          <w:p w:rsidR="004F3FE9" w:rsidRPr="00DA25A4" w:rsidRDefault="004F3FE9" w:rsidP="00DA25A4">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94,75</w:t>
            </w:r>
          </w:p>
        </w:tc>
      </w:tr>
      <w:tr w:rsidR="004F3FE9" w:rsidRPr="00E50A67" w:rsidTr="000A5FE4">
        <w:trPr>
          <w:jc w:val="center"/>
        </w:trPr>
        <w:tc>
          <w:tcPr>
            <w:tcW w:w="591" w:type="dxa"/>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5"/>
                <w:szCs w:val="25"/>
              </w:rPr>
              <w:t>1.3.</w:t>
            </w:r>
          </w:p>
        </w:tc>
        <w:tc>
          <w:tcPr>
            <w:tcW w:w="4762" w:type="dxa"/>
          </w:tcPr>
          <w:p w:rsidR="004F3FE9" w:rsidRPr="00DA25A4" w:rsidRDefault="004F3FE9" w:rsidP="00DA25A4">
            <w:pPr>
              <w:tabs>
                <w:tab w:val="left" w:pos="7088"/>
              </w:tabs>
              <w:spacing w:after="0" w:line="240" w:lineRule="auto"/>
              <w:jc w:val="both"/>
              <w:rPr>
                <w:rFonts w:ascii="Times New Roman" w:hAnsi="Times New Roman" w:cs="Times New Roman"/>
                <w:sz w:val="24"/>
                <w:szCs w:val="24"/>
              </w:rPr>
            </w:pPr>
            <w:r w:rsidRPr="00DA25A4">
              <w:rPr>
                <w:rFonts w:ascii="Times New Roman" w:hAnsi="Times New Roman" w:cs="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p>
        </w:tc>
        <w:tc>
          <w:tcPr>
            <w:tcW w:w="1253" w:type="dxa"/>
            <w:vAlign w:val="center"/>
          </w:tcPr>
          <w:p w:rsidR="004F3FE9" w:rsidRPr="00DA25A4" w:rsidRDefault="004F3FE9" w:rsidP="00DA25A4">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72,89</w:t>
            </w:r>
          </w:p>
        </w:tc>
        <w:tc>
          <w:tcPr>
            <w:tcW w:w="873" w:type="dxa"/>
            <w:vAlign w:val="center"/>
          </w:tcPr>
          <w:p w:rsidR="004F3FE9" w:rsidRPr="00DA25A4" w:rsidRDefault="004F3FE9" w:rsidP="00DA25A4">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75,59</w:t>
            </w:r>
          </w:p>
        </w:tc>
        <w:tc>
          <w:tcPr>
            <w:tcW w:w="904" w:type="dxa"/>
            <w:vAlign w:val="center"/>
          </w:tcPr>
          <w:p w:rsidR="004F3FE9" w:rsidRPr="00DA25A4" w:rsidRDefault="004F3FE9" w:rsidP="00DA25A4">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72,28</w:t>
            </w:r>
          </w:p>
        </w:tc>
        <w:tc>
          <w:tcPr>
            <w:tcW w:w="895" w:type="dxa"/>
            <w:vAlign w:val="center"/>
          </w:tcPr>
          <w:p w:rsidR="004F3FE9" w:rsidRPr="00DA25A4" w:rsidRDefault="004F3FE9" w:rsidP="00DA25A4">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70,8</w:t>
            </w:r>
          </w:p>
        </w:tc>
      </w:tr>
      <w:tr w:rsidR="004F3FE9" w:rsidRPr="00E50A67" w:rsidTr="000A5FE4">
        <w:trPr>
          <w:jc w:val="center"/>
        </w:trPr>
        <w:tc>
          <w:tcPr>
            <w:tcW w:w="591" w:type="dxa"/>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5"/>
                <w:szCs w:val="25"/>
              </w:rPr>
              <w:t xml:space="preserve">1.4. </w:t>
            </w:r>
          </w:p>
        </w:tc>
        <w:tc>
          <w:tcPr>
            <w:tcW w:w="4762" w:type="dxa"/>
          </w:tcPr>
          <w:p w:rsidR="004F3FE9" w:rsidRPr="00DA25A4" w:rsidRDefault="004F3FE9" w:rsidP="00DA25A4">
            <w:pPr>
              <w:tabs>
                <w:tab w:val="left" w:pos="7088"/>
              </w:tabs>
              <w:spacing w:after="0" w:line="240" w:lineRule="auto"/>
              <w:jc w:val="both"/>
              <w:rPr>
                <w:rFonts w:ascii="Times New Roman" w:hAnsi="Times New Roman" w:cs="Times New Roman"/>
                <w:sz w:val="24"/>
                <w:szCs w:val="24"/>
              </w:rPr>
            </w:pPr>
            <w:r w:rsidRPr="00DA25A4">
              <w:rPr>
                <w:rFonts w:ascii="Times New Roman" w:hAnsi="Times New Roman" w:cs="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w:t>
            </w:r>
          </w:p>
        </w:tc>
        <w:tc>
          <w:tcPr>
            <w:tcW w:w="1253" w:type="dxa"/>
            <w:vAlign w:val="center"/>
          </w:tcPr>
          <w:p w:rsidR="004F3FE9" w:rsidRPr="00DA25A4" w:rsidRDefault="004F3FE9" w:rsidP="00DA25A4">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40,34</w:t>
            </w:r>
          </w:p>
        </w:tc>
        <w:tc>
          <w:tcPr>
            <w:tcW w:w="873" w:type="dxa"/>
            <w:vAlign w:val="center"/>
          </w:tcPr>
          <w:p w:rsidR="004F3FE9" w:rsidRPr="00DA25A4" w:rsidRDefault="004F3FE9" w:rsidP="00DA25A4">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39,19</w:t>
            </w:r>
          </w:p>
        </w:tc>
        <w:tc>
          <w:tcPr>
            <w:tcW w:w="904" w:type="dxa"/>
            <w:vAlign w:val="center"/>
          </w:tcPr>
          <w:p w:rsidR="004F3FE9" w:rsidRPr="00DA25A4" w:rsidRDefault="004F3FE9" w:rsidP="00DA25A4">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41,98</w:t>
            </w:r>
          </w:p>
        </w:tc>
        <w:tc>
          <w:tcPr>
            <w:tcW w:w="895" w:type="dxa"/>
            <w:vAlign w:val="center"/>
          </w:tcPr>
          <w:p w:rsidR="004F3FE9" w:rsidRPr="00DA25A4" w:rsidRDefault="004F3FE9" w:rsidP="00DA25A4">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39,85</w:t>
            </w:r>
          </w:p>
        </w:tc>
      </w:tr>
      <w:tr w:rsidR="004F3FE9" w:rsidTr="000A5FE4">
        <w:trPr>
          <w:jc w:val="center"/>
        </w:trPr>
        <w:tc>
          <w:tcPr>
            <w:tcW w:w="5353" w:type="dxa"/>
            <w:gridSpan w:val="2"/>
          </w:tcPr>
          <w:p w:rsidR="004F3FE9" w:rsidRPr="00DA25A4" w:rsidRDefault="004F3FE9" w:rsidP="00DA25A4">
            <w:pPr>
              <w:tabs>
                <w:tab w:val="left" w:pos="7088"/>
              </w:tabs>
              <w:spacing w:after="0" w:line="240" w:lineRule="auto"/>
              <w:jc w:val="both"/>
              <w:rPr>
                <w:rFonts w:ascii="Times New Roman" w:hAnsi="Times New Roman" w:cs="Times New Roman"/>
                <w:b/>
                <w:sz w:val="24"/>
                <w:szCs w:val="24"/>
              </w:rPr>
            </w:pPr>
            <w:r w:rsidRPr="00DA25A4">
              <w:rPr>
                <w:rFonts w:ascii="Times New Roman" w:hAnsi="Times New Roman" w:cs="Times New Roman"/>
                <w:b/>
                <w:sz w:val="24"/>
                <w:szCs w:val="24"/>
              </w:rPr>
              <w:t xml:space="preserve">Итого по критерию </w:t>
            </w:r>
            <w:r w:rsidRPr="00DA25A4">
              <w:rPr>
                <w:rFonts w:ascii="Times New Roman" w:hAnsi="Times New Roman" w:cs="Times New Roman"/>
                <w:sz w:val="24"/>
                <w:szCs w:val="24"/>
              </w:rPr>
              <w:t>«</w:t>
            </w:r>
            <w:r w:rsidRPr="00DA25A4">
              <w:rPr>
                <w:rFonts w:ascii="Times New Roman" w:hAnsi="Times New Roman" w:cs="Times New Roman"/>
                <w:b/>
                <w:sz w:val="24"/>
                <w:szCs w:val="24"/>
              </w:rPr>
              <w:t>Открытость                               и доступность информации, размещенной на официальном сайте</w:t>
            </w:r>
            <w:r w:rsidRPr="00DA25A4">
              <w:rPr>
                <w:rFonts w:ascii="Times New Roman" w:hAnsi="Times New Roman" w:cs="Times New Roman"/>
                <w:sz w:val="24"/>
                <w:szCs w:val="24"/>
              </w:rPr>
              <w:t>»</w:t>
            </w:r>
          </w:p>
        </w:tc>
        <w:tc>
          <w:tcPr>
            <w:tcW w:w="1253" w:type="dxa"/>
            <w:vAlign w:val="center"/>
          </w:tcPr>
          <w:p w:rsidR="004F3FE9" w:rsidRPr="00DA25A4" w:rsidRDefault="004F3FE9" w:rsidP="00C3352C">
            <w:pPr>
              <w:tabs>
                <w:tab w:val="left" w:pos="7088"/>
              </w:tabs>
              <w:spacing w:after="0" w:line="240" w:lineRule="auto"/>
              <w:jc w:val="center"/>
              <w:rPr>
                <w:rFonts w:ascii="Times New Roman" w:hAnsi="Times New Roman" w:cs="Times New Roman"/>
                <w:b/>
                <w:sz w:val="24"/>
                <w:szCs w:val="24"/>
              </w:rPr>
            </w:pPr>
            <w:r w:rsidRPr="00DA25A4">
              <w:rPr>
                <w:rFonts w:ascii="Times New Roman" w:hAnsi="Times New Roman" w:cs="Times New Roman"/>
                <w:b/>
                <w:sz w:val="24"/>
                <w:szCs w:val="24"/>
              </w:rPr>
              <w:t>7</w:t>
            </w:r>
            <w:r>
              <w:rPr>
                <w:rFonts w:ascii="Times New Roman" w:hAnsi="Times New Roman" w:cs="Times New Roman"/>
                <w:b/>
                <w:sz w:val="24"/>
                <w:szCs w:val="24"/>
              </w:rPr>
              <w:t>3,1</w:t>
            </w:r>
          </w:p>
        </w:tc>
        <w:tc>
          <w:tcPr>
            <w:tcW w:w="873" w:type="dxa"/>
            <w:vAlign w:val="center"/>
          </w:tcPr>
          <w:p w:rsidR="004F3FE9" w:rsidRPr="00DA25A4" w:rsidRDefault="004F3FE9" w:rsidP="00DA25A4">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73,73</w:t>
            </w:r>
          </w:p>
        </w:tc>
        <w:tc>
          <w:tcPr>
            <w:tcW w:w="904" w:type="dxa"/>
            <w:vAlign w:val="center"/>
          </w:tcPr>
          <w:p w:rsidR="004F3FE9" w:rsidRPr="00617FF7" w:rsidRDefault="004F3FE9" w:rsidP="00DA25A4">
            <w:pPr>
              <w:spacing w:after="0" w:line="240" w:lineRule="auto"/>
              <w:jc w:val="center"/>
              <w:rPr>
                <w:rFonts w:ascii="Times New Roman" w:hAnsi="Times New Roman" w:cs="Times New Roman"/>
                <w:b/>
                <w:color w:val="000000"/>
                <w:sz w:val="24"/>
                <w:szCs w:val="24"/>
                <w:lang w:eastAsia="ru-RU"/>
              </w:rPr>
            </w:pPr>
            <w:r w:rsidRPr="00617FF7">
              <w:rPr>
                <w:rFonts w:ascii="Times New Roman" w:hAnsi="Times New Roman" w:cs="Times New Roman"/>
                <w:b/>
                <w:sz w:val="24"/>
                <w:szCs w:val="24"/>
              </w:rPr>
              <w:t>72,44</w:t>
            </w:r>
          </w:p>
        </w:tc>
        <w:tc>
          <w:tcPr>
            <w:tcW w:w="895" w:type="dxa"/>
            <w:vAlign w:val="center"/>
          </w:tcPr>
          <w:p w:rsidR="004F3FE9" w:rsidRPr="00DA25A4" w:rsidRDefault="004F3FE9" w:rsidP="00DA25A4">
            <w:pPr>
              <w:spacing w:after="0" w:line="240" w:lineRule="auto"/>
              <w:jc w:val="center"/>
              <w:rPr>
                <w:rFonts w:ascii="Times New Roman" w:hAnsi="Times New Roman" w:cs="Times New Roman"/>
                <w:b/>
                <w:color w:val="000000"/>
                <w:sz w:val="24"/>
                <w:szCs w:val="24"/>
                <w:lang w:eastAsia="ru-RU"/>
              </w:rPr>
            </w:pPr>
            <w:r w:rsidRPr="00617FF7">
              <w:rPr>
                <w:rFonts w:ascii="Times New Roman" w:hAnsi="Times New Roman" w:cs="Times New Roman"/>
                <w:b/>
                <w:sz w:val="24"/>
                <w:szCs w:val="24"/>
              </w:rPr>
              <w:t>73,14</w:t>
            </w:r>
          </w:p>
        </w:tc>
      </w:tr>
    </w:tbl>
    <w:p w:rsidR="004F3FE9" w:rsidRDefault="004F3FE9" w:rsidP="002C1247">
      <w:pPr>
        <w:tabs>
          <w:tab w:val="left" w:pos="7088"/>
        </w:tabs>
        <w:spacing w:after="0" w:line="240" w:lineRule="auto"/>
        <w:ind w:firstLine="709"/>
        <w:jc w:val="both"/>
        <w:rPr>
          <w:rFonts w:ascii="Times New Roman" w:hAnsi="Times New Roman" w:cs="Times New Roman"/>
          <w:sz w:val="28"/>
          <w:szCs w:val="28"/>
        </w:rPr>
      </w:pPr>
    </w:p>
    <w:p w:rsidR="004F3FE9" w:rsidRDefault="004F3FE9" w:rsidP="002C1247">
      <w:pPr>
        <w:tabs>
          <w:tab w:val="left" w:pos="7088"/>
        </w:tabs>
        <w:spacing w:after="0" w:line="240" w:lineRule="auto"/>
        <w:ind w:firstLine="709"/>
        <w:jc w:val="both"/>
        <w:rPr>
          <w:rFonts w:ascii="Times New Roman" w:hAnsi="Times New Roman"/>
          <w:bCs/>
          <w:sz w:val="28"/>
          <w:szCs w:val="28"/>
        </w:rPr>
      </w:pPr>
      <w:r>
        <w:rPr>
          <w:rFonts w:ascii="Times New Roman" w:hAnsi="Times New Roman" w:cs="Times New Roman"/>
          <w:sz w:val="28"/>
          <w:szCs w:val="28"/>
        </w:rPr>
        <w:t>Из анализа следует, что в целом официальные сайты муниципальных</w:t>
      </w:r>
      <w:r w:rsidRPr="00DD04F4">
        <w:rPr>
          <w:rFonts w:ascii="Times New Roman" w:hAnsi="Times New Roman" w:cs="Times New Roman"/>
          <w:sz w:val="28"/>
          <w:szCs w:val="28"/>
        </w:rPr>
        <w:t xml:space="preserve"> </w:t>
      </w:r>
      <w:r>
        <w:rPr>
          <w:rFonts w:ascii="Times New Roman" w:hAnsi="Times New Roman" w:cs="Times New Roman"/>
          <w:sz w:val="28"/>
          <w:szCs w:val="28"/>
        </w:rPr>
        <w:t>образовательных организаций</w:t>
      </w:r>
      <w:r w:rsidRPr="00DD04F4">
        <w:rPr>
          <w:rFonts w:ascii="Times New Roman" w:hAnsi="Times New Roman" w:cs="Times New Roman"/>
          <w:sz w:val="28"/>
          <w:szCs w:val="28"/>
        </w:rPr>
        <w:t xml:space="preserve"> </w:t>
      </w:r>
      <w:r>
        <w:rPr>
          <w:rFonts w:ascii="Times New Roman" w:hAnsi="Times New Roman" w:cs="Times New Roman"/>
          <w:sz w:val="28"/>
          <w:szCs w:val="28"/>
        </w:rPr>
        <w:t xml:space="preserve">Оричевского района </w:t>
      </w:r>
      <w:r w:rsidRPr="00DD04F4">
        <w:rPr>
          <w:rFonts w:ascii="Times New Roman" w:hAnsi="Times New Roman" w:cs="Times New Roman"/>
          <w:sz w:val="28"/>
          <w:szCs w:val="28"/>
        </w:rPr>
        <w:t>Кировской области</w:t>
      </w:r>
      <w:r>
        <w:rPr>
          <w:rFonts w:ascii="Times New Roman" w:hAnsi="Times New Roman" w:cs="Times New Roman"/>
          <w:sz w:val="28"/>
          <w:szCs w:val="28"/>
        </w:rPr>
        <w:t xml:space="preserve"> соответствуют требованиям к структуре официального сайта образовательной организации в информационно-коммуникационной сети «Интернет» и формату представления на нем информации в соответствии с приказом Министерства образования и науки Российской Федерации от 29.05.2014 № 785 «Об утверждении требований к структуре официального сайта образовательной организации в информационно-коммуникационной сети «Интернет» и формату представления на нем информации», </w:t>
      </w:r>
      <w:r w:rsidRPr="007E1FC3">
        <w:rPr>
          <w:rFonts w:ascii="Times New Roman" w:hAnsi="Times New Roman"/>
          <w:sz w:val="28"/>
          <w:szCs w:val="28"/>
        </w:rPr>
        <w:t xml:space="preserve">а также </w:t>
      </w:r>
      <w:r w:rsidRPr="00D852DF">
        <w:rPr>
          <w:rFonts w:ascii="Times New Roman" w:hAnsi="Times New Roman"/>
          <w:sz w:val="28"/>
          <w:szCs w:val="28"/>
        </w:rPr>
        <w:t xml:space="preserve">Приказом </w:t>
      </w:r>
      <w:r w:rsidRPr="00D852DF">
        <w:rPr>
          <w:rFonts w:ascii="Times New Roman" w:hAnsi="Times New Roman"/>
          <w:bCs/>
          <w:sz w:val="28"/>
          <w:szCs w:val="28"/>
        </w:rPr>
        <w:t>Федеральной службы по надзору в сфере образования и науки от 29</w:t>
      </w:r>
      <w:r>
        <w:rPr>
          <w:rFonts w:ascii="Times New Roman" w:hAnsi="Times New Roman"/>
          <w:bCs/>
          <w:sz w:val="28"/>
          <w:szCs w:val="28"/>
        </w:rPr>
        <w:t>.05.</w:t>
      </w:r>
      <w:r w:rsidRPr="00D852DF">
        <w:rPr>
          <w:rFonts w:ascii="Times New Roman" w:hAnsi="Times New Roman"/>
          <w:bCs/>
          <w:sz w:val="28"/>
          <w:szCs w:val="28"/>
        </w:rPr>
        <w:t>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Pr>
          <w:rFonts w:ascii="Times New Roman" w:hAnsi="Times New Roman"/>
          <w:bCs/>
          <w:sz w:val="28"/>
          <w:szCs w:val="28"/>
        </w:rPr>
        <w:t>.</w:t>
      </w:r>
    </w:p>
    <w:p w:rsidR="004F3FE9" w:rsidRDefault="004F3FE9" w:rsidP="001D0E8F">
      <w:pPr>
        <w:tabs>
          <w:tab w:val="left" w:pos="7088"/>
        </w:tabs>
        <w:spacing w:after="0" w:line="240" w:lineRule="auto"/>
        <w:ind w:firstLine="709"/>
        <w:jc w:val="both"/>
        <w:rPr>
          <w:rFonts w:ascii="Times New Roman" w:hAnsi="Times New Roman" w:cs="Times New Roman"/>
          <w:sz w:val="28"/>
          <w:szCs w:val="28"/>
        </w:rPr>
      </w:pPr>
      <w:r w:rsidRPr="0024650E">
        <w:rPr>
          <w:rFonts w:ascii="Times New Roman" w:hAnsi="Times New Roman" w:cs="Times New Roman"/>
          <w:sz w:val="28"/>
          <w:szCs w:val="28"/>
        </w:rPr>
        <w:t>По всем типам образовательных организаций высокий процент удовлетворенности респондентов отмечается по показателям «</w:t>
      </w:r>
      <w:r w:rsidRPr="0024650E">
        <w:rPr>
          <w:rFonts w:ascii="Times New Roman" w:hAnsi="Times New Roman" w:cs="Times New Roman"/>
          <w:color w:val="auto"/>
          <w:sz w:val="28"/>
          <w:szCs w:val="28"/>
        </w:rPr>
        <w:t>Полнота и актуальность информации об организации и ее деятельности» (среднее значение</w:t>
      </w:r>
      <w:r>
        <w:rPr>
          <w:rFonts w:ascii="Times New Roman" w:hAnsi="Times New Roman" w:cs="Times New Roman"/>
          <w:color w:val="auto"/>
          <w:sz w:val="28"/>
          <w:szCs w:val="28"/>
        </w:rPr>
        <w:t xml:space="preserve"> –</w:t>
      </w:r>
      <w:r w:rsidRPr="00127899">
        <w:rPr>
          <w:rFonts w:ascii="Arial Unicode MS" w:eastAsia="Arial Unicode MS" w:hAnsi="Arial Unicode MS" w:cs="Arial Unicode MS"/>
          <w:color w:val="auto"/>
          <w:sz w:val="28"/>
          <w:szCs w:val="28"/>
        </w:rPr>
        <w:t xml:space="preserve"> </w:t>
      </w:r>
      <w:r w:rsidRPr="00127899">
        <w:rPr>
          <w:rFonts w:ascii="Times New Roman" w:hAnsi="Times New Roman" w:cs="Times New Roman"/>
          <w:color w:val="000000"/>
          <w:sz w:val="28"/>
          <w:szCs w:val="28"/>
          <w:lang w:eastAsia="ru-RU"/>
        </w:rPr>
        <w:t>87,78</w:t>
      </w:r>
      <w:r w:rsidRPr="0024650E">
        <w:rPr>
          <w:rFonts w:ascii="Times New Roman" w:hAnsi="Times New Roman" w:cs="Times New Roman"/>
          <w:color w:val="auto"/>
          <w:sz w:val="28"/>
          <w:szCs w:val="28"/>
        </w:rPr>
        <w:t>%) и «</w:t>
      </w:r>
      <w:r w:rsidRPr="0024650E">
        <w:rPr>
          <w:rFonts w:ascii="Times New Roman" w:hAnsi="Times New Roman" w:cs="Times New Roman"/>
          <w:sz w:val="28"/>
          <w:szCs w:val="28"/>
        </w:rPr>
        <w:t>Наличие сведений о педагогических работниках</w:t>
      </w:r>
      <w:r>
        <w:rPr>
          <w:rFonts w:ascii="Times New Roman" w:hAnsi="Times New Roman" w:cs="Times New Roman"/>
          <w:sz w:val="28"/>
          <w:szCs w:val="28"/>
        </w:rPr>
        <w:t xml:space="preserve"> организации» (среднее значение –</w:t>
      </w:r>
      <w:r>
        <w:rPr>
          <w:rFonts w:ascii="Arial Unicode MS" w:eastAsia="Arial Unicode MS" w:hAnsi="Arial Unicode MS" w:cs="Arial Unicode MS"/>
          <w:sz w:val="28"/>
          <w:szCs w:val="28"/>
        </w:rPr>
        <w:t xml:space="preserve"> </w:t>
      </w:r>
      <w:r w:rsidRPr="00127899">
        <w:rPr>
          <w:rFonts w:ascii="Times New Roman" w:hAnsi="Times New Roman" w:cs="Times New Roman"/>
          <w:color w:val="000000"/>
          <w:sz w:val="28"/>
          <w:szCs w:val="28"/>
          <w:lang w:eastAsia="ru-RU"/>
        </w:rPr>
        <w:t>91,39</w:t>
      </w:r>
      <w:r w:rsidRPr="0024650E">
        <w:rPr>
          <w:rFonts w:ascii="Times New Roman" w:hAnsi="Times New Roman" w:cs="Times New Roman"/>
          <w:sz w:val="28"/>
          <w:szCs w:val="28"/>
        </w:rPr>
        <w:t>%).</w:t>
      </w:r>
    </w:p>
    <w:p w:rsidR="004F3FE9" w:rsidRDefault="004F3FE9" w:rsidP="00F570C8">
      <w:pPr>
        <w:tabs>
          <w:tab w:val="left" w:pos="7088"/>
        </w:tabs>
        <w:spacing w:after="0" w:line="240" w:lineRule="auto"/>
        <w:ind w:firstLine="709"/>
        <w:jc w:val="both"/>
        <w:rPr>
          <w:rFonts w:ascii="Times New Roman" w:hAnsi="Times New Roman"/>
          <w:sz w:val="28"/>
          <w:szCs w:val="28"/>
        </w:rPr>
      </w:pPr>
      <w:r w:rsidRPr="008421C1">
        <w:rPr>
          <w:rFonts w:ascii="Times New Roman" w:hAnsi="Times New Roman"/>
          <w:sz w:val="28"/>
          <w:szCs w:val="28"/>
        </w:rPr>
        <w:t xml:space="preserve">На </w:t>
      </w:r>
      <w:r>
        <w:rPr>
          <w:rFonts w:ascii="Times New Roman" w:hAnsi="Times New Roman"/>
          <w:sz w:val="28"/>
          <w:szCs w:val="28"/>
        </w:rPr>
        <w:t xml:space="preserve">официальных </w:t>
      </w:r>
      <w:r w:rsidRPr="008421C1">
        <w:rPr>
          <w:rFonts w:ascii="Times New Roman" w:hAnsi="Times New Roman"/>
          <w:sz w:val="28"/>
          <w:szCs w:val="28"/>
        </w:rPr>
        <w:t>сайтах</w:t>
      </w:r>
      <w:r>
        <w:rPr>
          <w:rFonts w:ascii="Times New Roman" w:hAnsi="Times New Roman"/>
          <w:sz w:val="28"/>
          <w:szCs w:val="28"/>
        </w:rPr>
        <w:t xml:space="preserve"> образовательных организаций</w:t>
      </w:r>
      <w:r w:rsidRPr="008421C1">
        <w:rPr>
          <w:rFonts w:ascii="Times New Roman" w:hAnsi="Times New Roman"/>
          <w:sz w:val="28"/>
          <w:szCs w:val="28"/>
        </w:rPr>
        <w:t xml:space="preserve"> имеется специальный раздел «Сведения об </w:t>
      </w:r>
      <w:r w:rsidRPr="00967A81">
        <w:rPr>
          <w:rFonts w:ascii="Times New Roman" w:hAnsi="Times New Roman"/>
          <w:sz w:val="28"/>
          <w:szCs w:val="28"/>
        </w:rPr>
        <w:t>образовательной организации», включающий подразделы в соответствии с подпунктами 3.1–3.6 пункта 3 установленных требований к структуре официального сайта образовательной организации в сети «Интернет» и формату представления на нем информации: «Основные сведения», «Структура и органы управления образовательной организацией», «Документы», «Образование», «Образовательные стандарты», «Руководство. Педагогический состав». Представленная информация на сайтах организаций соответствует пунктам 4–7 установленных требований.</w:t>
      </w:r>
    </w:p>
    <w:p w:rsidR="004F3FE9" w:rsidRDefault="004F3FE9" w:rsidP="001D0E8F">
      <w:pPr>
        <w:tabs>
          <w:tab w:val="left" w:pos="708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по показателю «</w:t>
      </w:r>
      <w:r w:rsidRPr="006B6C7B">
        <w:rPr>
          <w:rFonts w:ascii="Times New Roman" w:hAnsi="Times New Roman" w:cs="Times New Roman"/>
          <w:color w:val="auto"/>
          <w:sz w:val="28"/>
          <w:szCs w:val="28"/>
        </w:rPr>
        <w:t>Полнота и актуальность информации об организации и ее деятельности</w:t>
      </w:r>
      <w:r>
        <w:rPr>
          <w:rFonts w:ascii="Times New Roman" w:hAnsi="Times New Roman" w:cs="Times New Roman"/>
          <w:color w:val="auto"/>
          <w:sz w:val="28"/>
          <w:szCs w:val="28"/>
        </w:rPr>
        <w:t>»</w:t>
      </w:r>
      <w:r w:rsidRPr="006B6C7B">
        <w:rPr>
          <w:rFonts w:ascii="Times New Roman" w:hAnsi="Times New Roman" w:cs="Times New Roman"/>
          <w:color w:val="auto"/>
          <w:sz w:val="28"/>
          <w:szCs w:val="28"/>
        </w:rPr>
        <w:t xml:space="preserve"> </w:t>
      </w:r>
      <w:r>
        <w:rPr>
          <w:rFonts w:ascii="Times New Roman" w:hAnsi="Times New Roman" w:cs="Times New Roman"/>
          <w:color w:val="auto"/>
          <w:sz w:val="28"/>
          <w:szCs w:val="28"/>
        </w:rPr>
        <w:t>сам</w:t>
      </w:r>
      <w:r>
        <w:rPr>
          <w:rFonts w:ascii="Times New Roman" w:hAnsi="Times New Roman" w:cs="Times New Roman"/>
          <w:sz w:val="28"/>
          <w:szCs w:val="28"/>
        </w:rPr>
        <w:t xml:space="preserve">ые высокие значения из 30 муниципальных образовательных организаций Оричевского района, принявших участие в независимой оценке качества образования, получили  </w:t>
      </w:r>
      <w:r w:rsidRPr="00127899">
        <w:rPr>
          <w:rFonts w:ascii="Times New Roman" w:hAnsi="Times New Roman" w:cs="Times New Roman"/>
          <w:sz w:val="28"/>
          <w:szCs w:val="28"/>
        </w:rPr>
        <w:t>МКУ ДО Оричевский Дом творчества</w:t>
      </w:r>
      <w:r>
        <w:rPr>
          <w:rFonts w:ascii="Times New Roman" w:hAnsi="Times New Roman" w:cs="Times New Roman"/>
          <w:sz w:val="28"/>
          <w:szCs w:val="28"/>
        </w:rPr>
        <w:t xml:space="preserve"> (98,9%) и </w:t>
      </w:r>
      <w:r w:rsidRPr="00127899">
        <w:rPr>
          <w:rFonts w:ascii="Times New Roman" w:hAnsi="Times New Roman" w:cs="Times New Roman"/>
          <w:sz w:val="28"/>
          <w:szCs w:val="28"/>
        </w:rPr>
        <w:t>Детский сад "Ладушки" с. Истобенск</w:t>
      </w:r>
      <w:r>
        <w:rPr>
          <w:rFonts w:ascii="Times New Roman" w:hAnsi="Times New Roman" w:cs="Times New Roman"/>
          <w:sz w:val="28"/>
          <w:szCs w:val="28"/>
        </w:rPr>
        <w:t xml:space="preserve"> (98,8%).</w:t>
      </w:r>
    </w:p>
    <w:p w:rsidR="004F3FE9" w:rsidRPr="007E1FC3" w:rsidRDefault="004F3FE9" w:rsidP="003278A4">
      <w:pPr>
        <w:pStyle w:val="ConsPlusNormal"/>
        <w:ind w:firstLine="709"/>
        <w:jc w:val="both"/>
        <w:rPr>
          <w:rFonts w:ascii="Times New Roman" w:hAnsi="Times New Roman"/>
          <w:color w:val="FF0000"/>
          <w:sz w:val="28"/>
          <w:szCs w:val="28"/>
        </w:rPr>
      </w:pPr>
      <w:r>
        <w:rPr>
          <w:rFonts w:ascii="Times New Roman" w:hAnsi="Times New Roman" w:cs="Times New Roman"/>
          <w:sz w:val="28"/>
          <w:szCs w:val="28"/>
        </w:rPr>
        <w:t>Несколько ниже отмечена удовлетворенность респондентов возможн</w:t>
      </w:r>
      <w:r>
        <w:rPr>
          <w:rFonts w:ascii="Times New Roman" w:hAnsi="Times New Roman" w:cs="Times New Roman"/>
          <w:sz w:val="28"/>
          <w:szCs w:val="28"/>
        </w:rPr>
        <w:t>о</w:t>
      </w:r>
      <w:r>
        <w:rPr>
          <w:rFonts w:ascii="Times New Roman" w:hAnsi="Times New Roman" w:cs="Times New Roman"/>
          <w:sz w:val="28"/>
          <w:szCs w:val="28"/>
        </w:rPr>
        <w:t>сти взаимодействия участников образовательного процесса с организацией по показателю 1.3</w:t>
      </w:r>
      <w:r w:rsidRPr="00836904">
        <w:rPr>
          <w:rFonts w:ascii="Times New Roman" w:hAnsi="Times New Roman" w:cs="Times New Roman"/>
          <w:sz w:val="28"/>
          <w:szCs w:val="28"/>
        </w:rPr>
        <w:t xml:space="preserve"> </w:t>
      </w:r>
      <w:r>
        <w:rPr>
          <w:rFonts w:ascii="Times New Roman" w:hAnsi="Times New Roman" w:cs="Times New Roman"/>
          <w:sz w:val="28"/>
          <w:szCs w:val="28"/>
        </w:rPr>
        <w:t xml:space="preserve">(среднее значение – 72,89%). </w:t>
      </w:r>
      <w:r w:rsidRPr="007E1FC3">
        <w:rPr>
          <w:rFonts w:ascii="Times New Roman" w:hAnsi="Times New Roman" w:cs="Times New Roman"/>
          <w:sz w:val="28"/>
          <w:szCs w:val="28"/>
        </w:rPr>
        <w:t>Показатель 1.3 характеризует интерактивную составляющую сайтов и отражает их обеспечение по взаим</w:t>
      </w:r>
      <w:r w:rsidRPr="007E1FC3">
        <w:rPr>
          <w:rFonts w:ascii="Times New Roman" w:hAnsi="Times New Roman" w:cs="Times New Roman"/>
          <w:sz w:val="28"/>
          <w:szCs w:val="28"/>
        </w:rPr>
        <w:t>о</w:t>
      </w:r>
      <w:r w:rsidRPr="007E1FC3">
        <w:rPr>
          <w:rFonts w:ascii="Times New Roman" w:hAnsi="Times New Roman" w:cs="Times New Roman"/>
          <w:sz w:val="28"/>
          <w:szCs w:val="28"/>
        </w:rPr>
        <w:t>действию с получателями образовательных услуг. НОК ОД показала, что п</w:t>
      </w:r>
      <w:r w:rsidRPr="007E1FC3">
        <w:rPr>
          <w:rFonts w:ascii="Times New Roman" w:hAnsi="Times New Roman" w:cs="Times New Roman"/>
          <w:sz w:val="28"/>
          <w:szCs w:val="28"/>
        </w:rPr>
        <w:t>о</w:t>
      </w:r>
      <w:r w:rsidRPr="007E1FC3">
        <w:rPr>
          <w:rFonts w:ascii="Times New Roman" w:hAnsi="Times New Roman" w:cs="Times New Roman"/>
          <w:sz w:val="28"/>
          <w:szCs w:val="28"/>
        </w:rPr>
        <w:t>добное взаимодействие в большей или меньшей степени отражают сайты всех образовательных организаций. Наряду с номером контактного телефона и адрес</w:t>
      </w:r>
      <w:r>
        <w:rPr>
          <w:rFonts w:ascii="Times New Roman" w:hAnsi="Times New Roman" w:cs="Times New Roman"/>
          <w:sz w:val="28"/>
          <w:szCs w:val="28"/>
        </w:rPr>
        <w:t>ом</w:t>
      </w:r>
      <w:r w:rsidRPr="007E1FC3">
        <w:rPr>
          <w:rFonts w:ascii="Times New Roman" w:hAnsi="Times New Roman" w:cs="Times New Roman"/>
          <w:sz w:val="28"/>
          <w:szCs w:val="28"/>
        </w:rPr>
        <w:t xml:space="preserve"> электронной почты, </w:t>
      </w:r>
      <w:r>
        <w:rPr>
          <w:rFonts w:ascii="Times New Roman" w:hAnsi="Times New Roman" w:cs="Times New Roman"/>
          <w:sz w:val="28"/>
          <w:szCs w:val="28"/>
        </w:rPr>
        <w:t xml:space="preserve">официальные </w:t>
      </w:r>
      <w:r w:rsidRPr="007E1FC3">
        <w:rPr>
          <w:rFonts w:ascii="Times New Roman" w:hAnsi="Times New Roman" w:cs="Times New Roman"/>
          <w:sz w:val="28"/>
          <w:szCs w:val="28"/>
        </w:rPr>
        <w:t xml:space="preserve">сайты </w:t>
      </w:r>
      <w:r>
        <w:rPr>
          <w:rFonts w:ascii="Times New Roman" w:hAnsi="Times New Roman" w:cs="Times New Roman"/>
          <w:sz w:val="28"/>
          <w:szCs w:val="28"/>
        </w:rPr>
        <w:t>отдельных образовател</w:t>
      </w:r>
      <w:r>
        <w:rPr>
          <w:rFonts w:ascii="Times New Roman" w:hAnsi="Times New Roman" w:cs="Times New Roman"/>
          <w:sz w:val="28"/>
          <w:szCs w:val="28"/>
        </w:rPr>
        <w:t>ь</w:t>
      </w:r>
      <w:r>
        <w:rPr>
          <w:rFonts w:ascii="Times New Roman" w:hAnsi="Times New Roman" w:cs="Times New Roman"/>
          <w:sz w:val="28"/>
          <w:szCs w:val="28"/>
        </w:rPr>
        <w:t xml:space="preserve">ных организаций </w:t>
      </w:r>
      <w:r w:rsidRPr="007E1FC3">
        <w:rPr>
          <w:rFonts w:ascii="Times New Roman" w:hAnsi="Times New Roman" w:cs="Times New Roman"/>
          <w:sz w:val="28"/>
          <w:szCs w:val="28"/>
        </w:rPr>
        <w:t>содержат форму обратной связи или гостевую книгу, с п</w:t>
      </w:r>
      <w:r w:rsidRPr="007E1FC3">
        <w:rPr>
          <w:rFonts w:ascii="Times New Roman" w:hAnsi="Times New Roman" w:cs="Times New Roman"/>
          <w:sz w:val="28"/>
          <w:szCs w:val="28"/>
        </w:rPr>
        <w:t>о</w:t>
      </w:r>
      <w:r w:rsidRPr="007E1FC3">
        <w:rPr>
          <w:rFonts w:ascii="Times New Roman" w:hAnsi="Times New Roman" w:cs="Times New Roman"/>
          <w:sz w:val="28"/>
          <w:szCs w:val="28"/>
        </w:rPr>
        <w:t>мощью которых можно задать вопрос сотрудникам организации</w:t>
      </w:r>
      <w:r w:rsidRPr="007E1FC3">
        <w:rPr>
          <w:rFonts w:ascii="Times New Roman" w:hAnsi="Times New Roman"/>
          <w:sz w:val="28"/>
          <w:szCs w:val="28"/>
        </w:rPr>
        <w:t xml:space="preserve"> или оставить отзыв. </w:t>
      </w:r>
    </w:p>
    <w:p w:rsidR="004F3FE9" w:rsidRDefault="004F3FE9" w:rsidP="000C74CE">
      <w:pPr>
        <w:tabs>
          <w:tab w:val="left" w:pos="708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Среднее значение показателя 1.4. по доступности сведений о ходе рассмотрения обращений граждан, поступивших в организацию от получателей образовательных услуг</w:t>
      </w:r>
      <w:r w:rsidRPr="00B07342">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менее 50% (40,34%). Результаты опроса респондентов по показателю 1.4 можно объяснить отсутствием указанных требований в федеральных требованиях к сайтам образовательных организаций. </w:t>
      </w:r>
    </w:p>
    <w:p w:rsidR="004F3FE9" w:rsidRDefault="004F3FE9" w:rsidP="00870E61">
      <w:pPr>
        <w:pStyle w:val="ConsPlusNormal"/>
        <w:ind w:firstLine="709"/>
        <w:jc w:val="both"/>
        <w:rPr>
          <w:rFonts w:ascii="Times New Roman" w:hAnsi="Times New Roman"/>
          <w:sz w:val="28"/>
          <w:szCs w:val="28"/>
        </w:rPr>
      </w:pPr>
      <w:r>
        <w:rPr>
          <w:rFonts w:ascii="Times New Roman" w:hAnsi="Times New Roman"/>
          <w:sz w:val="28"/>
          <w:szCs w:val="28"/>
        </w:rPr>
        <w:t>Таким образом, н</w:t>
      </w:r>
      <w:r w:rsidRPr="007E1FC3">
        <w:rPr>
          <w:rFonts w:ascii="Times New Roman" w:hAnsi="Times New Roman"/>
          <w:sz w:val="28"/>
          <w:szCs w:val="28"/>
        </w:rPr>
        <w:t xml:space="preserve">аиболее типичным является отсутствие на сайтах </w:t>
      </w:r>
      <w:r>
        <w:rPr>
          <w:rFonts w:ascii="Times New Roman" w:hAnsi="Times New Roman"/>
          <w:sz w:val="28"/>
          <w:szCs w:val="28"/>
        </w:rPr>
        <w:t>м</w:t>
      </w:r>
      <w:r>
        <w:rPr>
          <w:rFonts w:ascii="Times New Roman" w:hAnsi="Times New Roman"/>
          <w:sz w:val="28"/>
          <w:szCs w:val="28"/>
        </w:rPr>
        <w:t>у</w:t>
      </w:r>
      <w:r>
        <w:rPr>
          <w:rFonts w:ascii="Times New Roman" w:hAnsi="Times New Roman"/>
          <w:sz w:val="28"/>
          <w:szCs w:val="28"/>
        </w:rPr>
        <w:t xml:space="preserve">ниципальных </w:t>
      </w:r>
      <w:r w:rsidRPr="007E1FC3">
        <w:rPr>
          <w:rFonts w:ascii="Times New Roman" w:hAnsi="Times New Roman"/>
          <w:sz w:val="28"/>
          <w:szCs w:val="28"/>
        </w:rPr>
        <w:t>образовательных</w:t>
      </w:r>
      <w:r>
        <w:rPr>
          <w:rFonts w:ascii="Times New Roman" w:hAnsi="Times New Roman"/>
          <w:sz w:val="28"/>
          <w:szCs w:val="28"/>
        </w:rPr>
        <w:t xml:space="preserve"> </w:t>
      </w:r>
      <w:r w:rsidRPr="007E1FC3">
        <w:rPr>
          <w:rFonts w:ascii="Times New Roman" w:hAnsi="Times New Roman"/>
          <w:sz w:val="28"/>
          <w:szCs w:val="28"/>
        </w:rPr>
        <w:t xml:space="preserve">организаций </w:t>
      </w:r>
      <w:r>
        <w:rPr>
          <w:rFonts w:ascii="Times New Roman" w:hAnsi="Times New Roman"/>
          <w:sz w:val="28"/>
          <w:szCs w:val="28"/>
        </w:rPr>
        <w:t xml:space="preserve">Оричевского района </w:t>
      </w:r>
      <w:r w:rsidRPr="007E1FC3">
        <w:rPr>
          <w:rFonts w:ascii="Times New Roman" w:hAnsi="Times New Roman"/>
          <w:sz w:val="28"/>
          <w:szCs w:val="28"/>
        </w:rPr>
        <w:t>следующей информации:</w:t>
      </w:r>
    </w:p>
    <w:p w:rsidR="004F3FE9" w:rsidRDefault="004F3FE9" w:rsidP="00870E61">
      <w:pPr>
        <w:pStyle w:val="ConsPlusNormal"/>
        <w:ind w:firstLine="709"/>
        <w:jc w:val="both"/>
        <w:rPr>
          <w:rFonts w:ascii="Times New Roman" w:hAnsi="Times New Roman"/>
          <w:sz w:val="28"/>
          <w:szCs w:val="28"/>
        </w:rPr>
      </w:pPr>
      <w:r w:rsidRPr="00870E61">
        <w:rPr>
          <w:rFonts w:ascii="Times New Roman" w:hAnsi="Times New Roman"/>
          <w:sz w:val="28"/>
          <w:szCs w:val="28"/>
        </w:rPr>
        <w:t>наличи</w:t>
      </w:r>
      <w:r>
        <w:rPr>
          <w:rFonts w:ascii="Times New Roman" w:hAnsi="Times New Roman"/>
          <w:sz w:val="28"/>
          <w:szCs w:val="28"/>
        </w:rPr>
        <w:t>е</w:t>
      </w:r>
      <w:r w:rsidRPr="00870E61">
        <w:rPr>
          <w:rFonts w:ascii="Times New Roman" w:hAnsi="Times New Roman"/>
          <w:sz w:val="28"/>
          <w:szCs w:val="28"/>
        </w:rPr>
        <w:t xml:space="preserve"> возможности внесения предложений</w:t>
      </w:r>
      <w:r>
        <w:rPr>
          <w:rFonts w:ascii="Times New Roman" w:hAnsi="Times New Roman"/>
          <w:sz w:val="28"/>
          <w:szCs w:val="28"/>
        </w:rPr>
        <w:t xml:space="preserve"> (</w:t>
      </w:r>
      <w:r w:rsidRPr="00870E61">
        <w:rPr>
          <w:rFonts w:ascii="Times New Roman" w:hAnsi="Times New Roman"/>
          <w:sz w:val="28"/>
          <w:szCs w:val="28"/>
        </w:rPr>
        <w:t>электронная форма для внесения предложений участниками</w:t>
      </w:r>
      <w:r>
        <w:rPr>
          <w:rFonts w:ascii="Times New Roman" w:hAnsi="Times New Roman"/>
          <w:sz w:val="28"/>
          <w:szCs w:val="28"/>
        </w:rPr>
        <w:t xml:space="preserve"> </w:t>
      </w:r>
      <w:r w:rsidRPr="00870E61">
        <w:rPr>
          <w:rFonts w:ascii="Times New Roman" w:hAnsi="Times New Roman"/>
          <w:sz w:val="28"/>
          <w:szCs w:val="28"/>
        </w:rPr>
        <w:t>образовательного процесса, связанных с деятельностью образовательной организации, электронный сервис для оn-line взаимодействия с руководителями и педагогическими работниками образ</w:t>
      </w:r>
      <w:r w:rsidRPr="00870E61">
        <w:rPr>
          <w:rFonts w:ascii="Times New Roman" w:hAnsi="Times New Roman"/>
          <w:sz w:val="28"/>
          <w:szCs w:val="28"/>
        </w:rPr>
        <w:t>о</w:t>
      </w:r>
      <w:r w:rsidRPr="00870E61">
        <w:rPr>
          <w:rFonts w:ascii="Times New Roman" w:hAnsi="Times New Roman"/>
          <w:sz w:val="28"/>
          <w:szCs w:val="28"/>
        </w:rPr>
        <w:t>вательной организации)</w:t>
      </w:r>
      <w:r>
        <w:rPr>
          <w:rFonts w:ascii="Times New Roman" w:hAnsi="Times New Roman"/>
          <w:sz w:val="28"/>
          <w:szCs w:val="28"/>
        </w:rPr>
        <w:t>;</w:t>
      </w:r>
    </w:p>
    <w:p w:rsidR="004F3FE9" w:rsidRDefault="004F3FE9" w:rsidP="00870E61">
      <w:pPr>
        <w:pStyle w:val="ConsPlusNormal"/>
        <w:ind w:firstLine="709"/>
        <w:jc w:val="both"/>
        <w:rPr>
          <w:rFonts w:ascii="Times New Roman" w:hAnsi="Times New Roman"/>
          <w:sz w:val="28"/>
          <w:szCs w:val="28"/>
        </w:rPr>
      </w:pPr>
      <w:r>
        <w:rPr>
          <w:rFonts w:ascii="Times New Roman" w:hAnsi="Times New Roman"/>
          <w:sz w:val="28"/>
          <w:szCs w:val="28"/>
        </w:rPr>
        <w:t>н</w:t>
      </w:r>
      <w:r w:rsidRPr="00870E61">
        <w:rPr>
          <w:rFonts w:ascii="Times New Roman" w:hAnsi="Times New Roman"/>
          <w:sz w:val="28"/>
          <w:szCs w:val="28"/>
        </w:rPr>
        <w:t>аличие возможности поиска и получения сведений по реквизитам о</w:t>
      </w:r>
      <w:r w:rsidRPr="00870E61">
        <w:rPr>
          <w:rFonts w:ascii="Times New Roman" w:hAnsi="Times New Roman"/>
          <w:sz w:val="28"/>
          <w:szCs w:val="28"/>
        </w:rPr>
        <w:t>б</w:t>
      </w:r>
      <w:r w:rsidRPr="00870E61">
        <w:rPr>
          <w:rFonts w:ascii="Times New Roman" w:hAnsi="Times New Roman"/>
          <w:sz w:val="28"/>
          <w:szCs w:val="28"/>
        </w:rPr>
        <w:t>ращения о ходе его рассмотрения</w:t>
      </w:r>
      <w:r>
        <w:rPr>
          <w:rFonts w:ascii="Times New Roman" w:hAnsi="Times New Roman"/>
          <w:sz w:val="28"/>
          <w:szCs w:val="28"/>
        </w:rPr>
        <w:t>;</w:t>
      </w:r>
    </w:p>
    <w:p w:rsidR="004F3FE9" w:rsidRDefault="004F3FE9" w:rsidP="00870E61">
      <w:pPr>
        <w:pStyle w:val="ConsPlusNormal"/>
        <w:ind w:firstLine="709"/>
        <w:jc w:val="both"/>
        <w:rPr>
          <w:rFonts w:ascii="Times New Roman" w:hAnsi="Times New Roman"/>
          <w:sz w:val="28"/>
          <w:szCs w:val="28"/>
        </w:rPr>
      </w:pPr>
      <w:r>
        <w:rPr>
          <w:rFonts w:ascii="Times New Roman" w:hAnsi="Times New Roman"/>
          <w:sz w:val="28"/>
          <w:szCs w:val="28"/>
        </w:rPr>
        <w:t>н</w:t>
      </w:r>
      <w:r w:rsidRPr="00870E61">
        <w:rPr>
          <w:rFonts w:ascii="Times New Roman" w:hAnsi="Times New Roman"/>
          <w:sz w:val="28"/>
          <w:szCs w:val="28"/>
        </w:rPr>
        <w:t>аличие ранжированной информации об обращениях граждан (жалобы, предложения, вопросы, иное и т.д.)</w:t>
      </w:r>
      <w:r>
        <w:rPr>
          <w:rFonts w:ascii="Times New Roman" w:hAnsi="Times New Roman"/>
          <w:sz w:val="28"/>
          <w:szCs w:val="28"/>
        </w:rPr>
        <w:t>;</w:t>
      </w:r>
    </w:p>
    <w:p w:rsidR="004F3FE9" w:rsidRDefault="004F3FE9" w:rsidP="00870E61">
      <w:pPr>
        <w:pStyle w:val="ConsPlusNormal"/>
        <w:ind w:firstLine="709"/>
        <w:jc w:val="both"/>
        <w:rPr>
          <w:rFonts w:ascii="Times New Roman" w:hAnsi="Times New Roman"/>
          <w:sz w:val="28"/>
          <w:szCs w:val="28"/>
        </w:rPr>
      </w:pPr>
      <w:r>
        <w:rPr>
          <w:rFonts w:ascii="Times New Roman" w:hAnsi="Times New Roman"/>
          <w:sz w:val="28"/>
          <w:szCs w:val="28"/>
        </w:rPr>
        <w:t>н</w:t>
      </w:r>
      <w:r w:rsidRPr="00870E61">
        <w:rPr>
          <w:rFonts w:ascii="Times New Roman" w:hAnsi="Times New Roman"/>
          <w:sz w:val="28"/>
          <w:szCs w:val="28"/>
        </w:rPr>
        <w:t>аличие информации о результатах рассмотрения обращений (напр</w:t>
      </w:r>
      <w:r w:rsidRPr="00870E61">
        <w:rPr>
          <w:rFonts w:ascii="Times New Roman" w:hAnsi="Times New Roman"/>
          <w:sz w:val="28"/>
          <w:szCs w:val="28"/>
        </w:rPr>
        <w:t>и</w:t>
      </w:r>
      <w:r w:rsidRPr="00870E61">
        <w:rPr>
          <w:rFonts w:ascii="Times New Roman" w:hAnsi="Times New Roman"/>
          <w:sz w:val="28"/>
          <w:szCs w:val="28"/>
        </w:rPr>
        <w:t>мер, автоматическая рассылка информации о рассмотрении обращения на электронный адрес заявителя или иной способ уведомления граждан)</w:t>
      </w:r>
      <w:r>
        <w:rPr>
          <w:rFonts w:ascii="Times New Roman" w:hAnsi="Times New Roman"/>
          <w:sz w:val="28"/>
          <w:szCs w:val="28"/>
        </w:rPr>
        <w:t>;</w:t>
      </w:r>
    </w:p>
    <w:p w:rsidR="004F3FE9" w:rsidRDefault="004F3FE9" w:rsidP="00870E61">
      <w:pPr>
        <w:pStyle w:val="ConsPlusNormal"/>
        <w:ind w:firstLine="709"/>
        <w:jc w:val="both"/>
        <w:rPr>
          <w:rFonts w:ascii="Times New Roman" w:hAnsi="Times New Roman"/>
          <w:sz w:val="28"/>
          <w:szCs w:val="28"/>
        </w:rPr>
      </w:pPr>
      <w:r>
        <w:rPr>
          <w:rFonts w:ascii="Times New Roman" w:hAnsi="Times New Roman"/>
          <w:sz w:val="28"/>
          <w:szCs w:val="28"/>
        </w:rPr>
        <w:t>н</w:t>
      </w:r>
      <w:r w:rsidRPr="00870E61">
        <w:rPr>
          <w:rFonts w:ascii="Times New Roman" w:hAnsi="Times New Roman"/>
          <w:sz w:val="28"/>
          <w:szCs w:val="28"/>
        </w:rPr>
        <w:t>аличие возможности отслеживания хода рассмотрения обращений граждан (например, статус обращения, наличие специалистов по взаимоде</w:t>
      </w:r>
      <w:r w:rsidRPr="00870E61">
        <w:rPr>
          <w:rFonts w:ascii="Times New Roman" w:hAnsi="Times New Roman"/>
          <w:sz w:val="28"/>
          <w:szCs w:val="28"/>
        </w:rPr>
        <w:t>й</w:t>
      </w:r>
      <w:r w:rsidRPr="00870E61">
        <w:rPr>
          <w:rFonts w:ascii="Times New Roman" w:hAnsi="Times New Roman"/>
          <w:sz w:val="28"/>
          <w:szCs w:val="28"/>
        </w:rPr>
        <w:t>ствию с гражданами)</w:t>
      </w:r>
      <w:r>
        <w:rPr>
          <w:rFonts w:ascii="Times New Roman" w:hAnsi="Times New Roman"/>
          <w:sz w:val="28"/>
          <w:szCs w:val="28"/>
        </w:rPr>
        <w:t>.</w:t>
      </w:r>
    </w:p>
    <w:p w:rsidR="004F3FE9" w:rsidRDefault="004F3FE9" w:rsidP="000C74CE">
      <w:pPr>
        <w:tabs>
          <w:tab w:val="left" w:pos="708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улучшения взаимодействия с получателями образовательных услуг образовательным организациям рекомендуется размещение данной информации на своих официальных сайтах в сети «Интернет».</w:t>
      </w:r>
    </w:p>
    <w:p w:rsidR="004F3FE9" w:rsidRDefault="004F3FE9" w:rsidP="000C74CE">
      <w:pPr>
        <w:tabs>
          <w:tab w:val="left" w:pos="7088"/>
        </w:tabs>
        <w:spacing w:after="0" w:line="240" w:lineRule="auto"/>
        <w:ind w:firstLine="709"/>
        <w:jc w:val="both"/>
        <w:rPr>
          <w:rFonts w:ascii="Times New Roman" w:hAnsi="Times New Roman" w:cs="Times New Roman"/>
          <w:sz w:val="28"/>
          <w:szCs w:val="28"/>
        </w:rPr>
      </w:pPr>
    </w:p>
    <w:p w:rsidR="004F3FE9" w:rsidRDefault="004F3FE9" w:rsidP="00B56149">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Следующий критерий – </w:t>
      </w:r>
      <w:r w:rsidRPr="00082C8B">
        <w:rPr>
          <w:rFonts w:ascii="Times New Roman" w:hAnsi="Times New Roman" w:cs="Times New Roman"/>
          <w:b/>
          <w:sz w:val="28"/>
          <w:szCs w:val="28"/>
        </w:rPr>
        <w:t>Комфортность условий, в которых осущес</w:t>
      </w:r>
      <w:r w:rsidRPr="00082C8B">
        <w:rPr>
          <w:rFonts w:ascii="Times New Roman" w:hAnsi="Times New Roman" w:cs="Times New Roman"/>
          <w:b/>
          <w:sz w:val="28"/>
          <w:szCs w:val="28"/>
        </w:rPr>
        <w:t>т</w:t>
      </w:r>
      <w:r w:rsidRPr="00082C8B">
        <w:rPr>
          <w:rFonts w:ascii="Times New Roman" w:hAnsi="Times New Roman" w:cs="Times New Roman"/>
          <w:b/>
          <w:sz w:val="28"/>
          <w:szCs w:val="28"/>
        </w:rPr>
        <w:t>вляется образовательная деятельность</w:t>
      </w:r>
      <w:r>
        <w:rPr>
          <w:rFonts w:ascii="Times New Roman" w:hAnsi="Times New Roman" w:cs="Times New Roman"/>
          <w:sz w:val="28"/>
          <w:szCs w:val="28"/>
        </w:rPr>
        <w:t>» – состоял из семи показателей:</w:t>
      </w:r>
    </w:p>
    <w:p w:rsidR="004F3FE9" w:rsidRDefault="004F3FE9" w:rsidP="00B56149">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 «Материально-техническое и информационное обеспечение орг</w:t>
      </w:r>
      <w:r>
        <w:rPr>
          <w:rFonts w:ascii="Times New Roman" w:hAnsi="Times New Roman" w:cs="Times New Roman"/>
          <w:sz w:val="28"/>
          <w:szCs w:val="28"/>
        </w:rPr>
        <w:t>а</w:t>
      </w:r>
      <w:r>
        <w:rPr>
          <w:rFonts w:ascii="Times New Roman" w:hAnsi="Times New Roman" w:cs="Times New Roman"/>
          <w:sz w:val="28"/>
          <w:szCs w:val="28"/>
        </w:rPr>
        <w:t>низации»;</w:t>
      </w:r>
    </w:p>
    <w:p w:rsidR="004F3FE9" w:rsidRDefault="004F3FE9" w:rsidP="00B56149">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 «Наличие необходимых условий для охраны и укрепления здор</w:t>
      </w:r>
      <w:r>
        <w:rPr>
          <w:rFonts w:ascii="Times New Roman" w:hAnsi="Times New Roman" w:cs="Times New Roman"/>
          <w:sz w:val="28"/>
          <w:szCs w:val="28"/>
        </w:rPr>
        <w:t>о</w:t>
      </w:r>
      <w:r>
        <w:rPr>
          <w:rFonts w:ascii="Times New Roman" w:hAnsi="Times New Roman" w:cs="Times New Roman"/>
          <w:sz w:val="28"/>
          <w:szCs w:val="28"/>
        </w:rPr>
        <w:t>вья, организации питания обучающихся»;</w:t>
      </w:r>
    </w:p>
    <w:p w:rsidR="004F3FE9" w:rsidRDefault="004F3FE9" w:rsidP="00B56149">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2.3. «Условия для индивидуальной работы с обучающимися»;</w:t>
      </w:r>
    </w:p>
    <w:p w:rsidR="004F3FE9" w:rsidRDefault="004F3FE9" w:rsidP="00B56149">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2.4. «Наличие дополнительных образовательных программ»;</w:t>
      </w:r>
    </w:p>
    <w:p w:rsidR="004F3FE9" w:rsidRDefault="004F3FE9" w:rsidP="00B56149">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2.5. «Наличие возможности развития творческих способностей и инт</w:t>
      </w:r>
      <w:r>
        <w:rPr>
          <w:rFonts w:ascii="Times New Roman" w:hAnsi="Times New Roman" w:cs="Times New Roman"/>
          <w:sz w:val="28"/>
          <w:szCs w:val="28"/>
        </w:rPr>
        <w:t>е</w:t>
      </w:r>
      <w:r>
        <w:rPr>
          <w:rFonts w:ascii="Times New Roman" w:hAnsi="Times New Roman" w:cs="Times New Roman"/>
          <w:sz w:val="28"/>
          <w:szCs w:val="28"/>
        </w:rPr>
        <w:t>ресов обучающихся, включая их участие в конкурсах и олимпиадах (в том числе во всероссийских и международных), выставках, смотрах, физкульту</w:t>
      </w:r>
      <w:r>
        <w:rPr>
          <w:rFonts w:ascii="Times New Roman" w:hAnsi="Times New Roman" w:cs="Times New Roman"/>
          <w:sz w:val="28"/>
          <w:szCs w:val="28"/>
        </w:rPr>
        <w:t>р</w:t>
      </w:r>
      <w:r>
        <w:rPr>
          <w:rFonts w:ascii="Times New Roman" w:hAnsi="Times New Roman" w:cs="Times New Roman"/>
          <w:sz w:val="28"/>
          <w:szCs w:val="28"/>
        </w:rPr>
        <w:t>ных мероприятиях, спортивных мероприятиях, в том числе в официальных спортивных соревнованиях, и других массовых мероприятиях»;</w:t>
      </w:r>
    </w:p>
    <w:p w:rsidR="004F3FE9" w:rsidRDefault="004F3FE9" w:rsidP="00B56149">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2.6. «Наличие возможности оказания психолого-педагогической, мед</w:t>
      </w:r>
      <w:r>
        <w:rPr>
          <w:rFonts w:ascii="Times New Roman" w:hAnsi="Times New Roman" w:cs="Times New Roman"/>
          <w:sz w:val="28"/>
          <w:szCs w:val="28"/>
        </w:rPr>
        <w:t>и</w:t>
      </w:r>
      <w:r>
        <w:rPr>
          <w:rFonts w:ascii="Times New Roman" w:hAnsi="Times New Roman" w:cs="Times New Roman"/>
          <w:sz w:val="28"/>
          <w:szCs w:val="28"/>
        </w:rPr>
        <w:t>цинской и социальной помощи обучающимся»;</w:t>
      </w:r>
    </w:p>
    <w:p w:rsidR="004F3FE9" w:rsidRDefault="004F3FE9" w:rsidP="00B56149">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2.7. «Наличие условий организации обучения и воспитания обуча</w:t>
      </w:r>
      <w:r>
        <w:rPr>
          <w:rFonts w:ascii="Times New Roman" w:hAnsi="Times New Roman" w:cs="Times New Roman"/>
          <w:sz w:val="28"/>
          <w:szCs w:val="28"/>
        </w:rPr>
        <w:t>ю</w:t>
      </w:r>
      <w:r>
        <w:rPr>
          <w:rFonts w:ascii="Times New Roman" w:hAnsi="Times New Roman" w:cs="Times New Roman"/>
          <w:sz w:val="28"/>
          <w:szCs w:val="28"/>
        </w:rPr>
        <w:t>щихся с ограниченными возможностями здоровья и инвалидов».</w:t>
      </w:r>
    </w:p>
    <w:p w:rsidR="004F3FE9" w:rsidRDefault="004F3FE9" w:rsidP="001F140F">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D6625">
        <w:rPr>
          <w:rFonts w:ascii="Times New Roman" w:hAnsi="Times New Roman" w:cs="Times New Roman"/>
          <w:color w:val="auto"/>
          <w:sz w:val="28"/>
          <w:szCs w:val="28"/>
        </w:rPr>
        <w:t>Удовлетворенность участников образовательного процесса к</w:t>
      </w:r>
      <w:r w:rsidRPr="000D6625">
        <w:rPr>
          <w:rFonts w:ascii="Times New Roman" w:hAnsi="Times New Roman" w:cs="Times New Roman"/>
          <w:sz w:val="28"/>
          <w:szCs w:val="28"/>
        </w:rPr>
        <w:t>омфортн</w:t>
      </w:r>
      <w:r w:rsidRPr="000D6625">
        <w:rPr>
          <w:rFonts w:ascii="Times New Roman" w:hAnsi="Times New Roman" w:cs="Times New Roman"/>
          <w:sz w:val="28"/>
          <w:szCs w:val="28"/>
        </w:rPr>
        <w:t>о</w:t>
      </w:r>
      <w:r w:rsidRPr="000D6625">
        <w:rPr>
          <w:rFonts w:ascii="Times New Roman" w:hAnsi="Times New Roman" w:cs="Times New Roman"/>
          <w:sz w:val="28"/>
          <w:szCs w:val="28"/>
        </w:rPr>
        <w:t>стью условий, в которых осуществляется образовательная деятельность, с</w:t>
      </w:r>
      <w:r w:rsidRPr="000D6625">
        <w:rPr>
          <w:rFonts w:ascii="Times New Roman" w:hAnsi="Times New Roman" w:cs="Times New Roman"/>
          <w:sz w:val="28"/>
          <w:szCs w:val="28"/>
        </w:rPr>
        <w:t>о</w:t>
      </w:r>
      <w:r w:rsidRPr="000D6625">
        <w:rPr>
          <w:rFonts w:ascii="Times New Roman" w:hAnsi="Times New Roman" w:cs="Times New Roman"/>
          <w:sz w:val="28"/>
          <w:szCs w:val="28"/>
        </w:rPr>
        <w:t>ставляет 6</w:t>
      </w:r>
      <w:r>
        <w:rPr>
          <w:rFonts w:ascii="Times New Roman" w:hAnsi="Times New Roman" w:cs="Times New Roman"/>
          <w:sz w:val="28"/>
          <w:szCs w:val="28"/>
        </w:rPr>
        <w:t>3,42%: ОО – 64,38</w:t>
      </w:r>
      <w:r w:rsidRPr="000D6625">
        <w:rPr>
          <w:rFonts w:ascii="Times New Roman" w:hAnsi="Times New Roman" w:cs="Times New Roman"/>
          <w:sz w:val="28"/>
          <w:szCs w:val="28"/>
        </w:rPr>
        <w:t xml:space="preserve">%; </w:t>
      </w:r>
      <w:r>
        <w:rPr>
          <w:rFonts w:ascii="Times New Roman" w:hAnsi="Times New Roman" w:cs="Times New Roman"/>
          <w:sz w:val="28"/>
          <w:szCs w:val="28"/>
        </w:rPr>
        <w:t>ДОО –</w:t>
      </w:r>
      <w:r w:rsidRPr="000D6625">
        <w:rPr>
          <w:rFonts w:ascii="Times New Roman" w:hAnsi="Times New Roman" w:cs="Times New Roman"/>
          <w:sz w:val="28"/>
          <w:szCs w:val="28"/>
        </w:rPr>
        <w:t xml:space="preserve"> 6</w:t>
      </w:r>
      <w:r>
        <w:rPr>
          <w:rFonts w:ascii="Times New Roman" w:hAnsi="Times New Roman" w:cs="Times New Roman"/>
          <w:sz w:val="28"/>
          <w:szCs w:val="28"/>
        </w:rPr>
        <w:t>1</w:t>
      </w:r>
      <w:r w:rsidRPr="000D6625">
        <w:rPr>
          <w:rFonts w:ascii="Times New Roman" w:hAnsi="Times New Roman" w:cs="Times New Roman"/>
          <w:sz w:val="28"/>
          <w:szCs w:val="28"/>
        </w:rPr>
        <w:t>,</w:t>
      </w:r>
      <w:r>
        <w:rPr>
          <w:rFonts w:ascii="Times New Roman" w:hAnsi="Times New Roman" w:cs="Times New Roman"/>
          <w:sz w:val="28"/>
          <w:szCs w:val="28"/>
        </w:rPr>
        <w:t>73%; ОДО –</w:t>
      </w:r>
      <w:r w:rsidRPr="000D6625">
        <w:rPr>
          <w:rFonts w:ascii="Times New Roman" w:hAnsi="Times New Roman" w:cs="Times New Roman"/>
          <w:sz w:val="28"/>
          <w:szCs w:val="28"/>
        </w:rPr>
        <w:t xml:space="preserve"> 64,</w:t>
      </w:r>
      <w:r>
        <w:rPr>
          <w:rFonts w:ascii="Times New Roman" w:hAnsi="Times New Roman" w:cs="Times New Roman"/>
          <w:sz w:val="28"/>
          <w:szCs w:val="28"/>
        </w:rPr>
        <w:t>16</w:t>
      </w:r>
      <w:r w:rsidRPr="000D6625">
        <w:rPr>
          <w:rFonts w:ascii="Times New Roman" w:hAnsi="Times New Roman" w:cs="Times New Roman"/>
          <w:sz w:val="28"/>
          <w:szCs w:val="28"/>
        </w:rPr>
        <w:t xml:space="preserve"> (см. Табл. </w:t>
      </w:r>
      <w:r>
        <w:rPr>
          <w:rFonts w:ascii="Times New Roman" w:hAnsi="Times New Roman" w:cs="Times New Roman"/>
          <w:sz w:val="28"/>
          <w:szCs w:val="28"/>
        </w:rPr>
        <w:t>3</w:t>
      </w:r>
      <w:r w:rsidRPr="000D6625">
        <w:rPr>
          <w:rFonts w:ascii="Times New Roman" w:hAnsi="Times New Roman" w:cs="Times New Roman"/>
          <w:sz w:val="28"/>
          <w:szCs w:val="28"/>
        </w:rPr>
        <w:t>).</w:t>
      </w:r>
    </w:p>
    <w:p w:rsidR="004F3FE9" w:rsidRDefault="004F3FE9" w:rsidP="001F140F">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4F3FE9" w:rsidRDefault="004F3FE9" w:rsidP="001F140F">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4F3FE9" w:rsidRDefault="004F3FE9" w:rsidP="00535C4E">
      <w:pPr>
        <w:tabs>
          <w:tab w:val="left" w:pos="7088"/>
        </w:tabs>
        <w:spacing w:after="0" w:line="240" w:lineRule="auto"/>
        <w:ind w:firstLine="709"/>
        <w:jc w:val="right"/>
        <w:rPr>
          <w:rFonts w:ascii="Times New Roman" w:hAnsi="Times New Roman" w:cs="Times New Roman"/>
          <w:sz w:val="25"/>
          <w:szCs w:val="25"/>
        </w:rPr>
      </w:pPr>
    </w:p>
    <w:p w:rsidR="004F3FE9" w:rsidRDefault="004F3FE9" w:rsidP="00535C4E">
      <w:pPr>
        <w:tabs>
          <w:tab w:val="left" w:pos="7088"/>
        </w:tabs>
        <w:spacing w:after="0" w:line="240" w:lineRule="auto"/>
        <w:ind w:firstLine="709"/>
        <w:jc w:val="right"/>
        <w:rPr>
          <w:rFonts w:ascii="Times New Roman" w:hAnsi="Times New Roman" w:cs="Times New Roman"/>
          <w:sz w:val="25"/>
          <w:szCs w:val="25"/>
        </w:rPr>
      </w:pPr>
    </w:p>
    <w:p w:rsidR="004F3FE9" w:rsidRDefault="004F3FE9" w:rsidP="00535C4E">
      <w:pPr>
        <w:tabs>
          <w:tab w:val="left" w:pos="7088"/>
        </w:tabs>
        <w:spacing w:after="0" w:line="240" w:lineRule="auto"/>
        <w:ind w:firstLine="709"/>
        <w:jc w:val="right"/>
        <w:rPr>
          <w:rFonts w:ascii="Times New Roman" w:hAnsi="Times New Roman" w:cs="Times New Roman"/>
          <w:sz w:val="25"/>
          <w:szCs w:val="25"/>
        </w:rPr>
      </w:pPr>
    </w:p>
    <w:p w:rsidR="004F3FE9" w:rsidRDefault="004F3FE9" w:rsidP="00535C4E">
      <w:pPr>
        <w:tabs>
          <w:tab w:val="left" w:pos="7088"/>
        </w:tabs>
        <w:spacing w:after="0" w:line="240" w:lineRule="auto"/>
        <w:ind w:firstLine="709"/>
        <w:jc w:val="right"/>
        <w:rPr>
          <w:rFonts w:ascii="Times New Roman" w:hAnsi="Times New Roman" w:cs="Times New Roman"/>
          <w:sz w:val="25"/>
          <w:szCs w:val="25"/>
        </w:rPr>
      </w:pPr>
    </w:p>
    <w:p w:rsidR="004F3FE9" w:rsidRDefault="004F3FE9" w:rsidP="00535C4E">
      <w:pPr>
        <w:tabs>
          <w:tab w:val="left" w:pos="7088"/>
        </w:tabs>
        <w:spacing w:after="0" w:line="240" w:lineRule="auto"/>
        <w:ind w:firstLine="709"/>
        <w:jc w:val="right"/>
        <w:rPr>
          <w:rFonts w:ascii="Times New Roman" w:hAnsi="Times New Roman" w:cs="Times New Roman"/>
          <w:sz w:val="25"/>
          <w:szCs w:val="25"/>
        </w:rPr>
      </w:pPr>
    </w:p>
    <w:p w:rsidR="004F3FE9" w:rsidRDefault="004F3FE9" w:rsidP="00535C4E">
      <w:pPr>
        <w:tabs>
          <w:tab w:val="left" w:pos="7088"/>
        </w:tabs>
        <w:spacing w:after="0" w:line="240" w:lineRule="auto"/>
        <w:ind w:firstLine="709"/>
        <w:jc w:val="right"/>
        <w:rPr>
          <w:rFonts w:ascii="Times New Roman" w:hAnsi="Times New Roman" w:cs="Times New Roman"/>
          <w:sz w:val="25"/>
          <w:szCs w:val="25"/>
        </w:rPr>
      </w:pPr>
    </w:p>
    <w:p w:rsidR="004F3FE9" w:rsidRDefault="004F3FE9" w:rsidP="00535C4E">
      <w:pPr>
        <w:tabs>
          <w:tab w:val="left" w:pos="7088"/>
        </w:tabs>
        <w:spacing w:after="0" w:line="240" w:lineRule="auto"/>
        <w:ind w:firstLine="709"/>
        <w:jc w:val="right"/>
        <w:rPr>
          <w:rFonts w:ascii="Times New Roman" w:hAnsi="Times New Roman" w:cs="Times New Roman"/>
          <w:sz w:val="25"/>
          <w:szCs w:val="25"/>
        </w:rPr>
      </w:pPr>
    </w:p>
    <w:p w:rsidR="004F3FE9" w:rsidRDefault="004F3FE9" w:rsidP="00535C4E">
      <w:pPr>
        <w:tabs>
          <w:tab w:val="left" w:pos="7088"/>
        </w:tabs>
        <w:spacing w:after="0" w:line="240" w:lineRule="auto"/>
        <w:ind w:firstLine="709"/>
        <w:jc w:val="right"/>
        <w:rPr>
          <w:rFonts w:ascii="Times New Roman" w:hAnsi="Times New Roman" w:cs="Times New Roman"/>
          <w:sz w:val="25"/>
          <w:szCs w:val="25"/>
        </w:rPr>
      </w:pPr>
    </w:p>
    <w:p w:rsidR="004F3FE9" w:rsidRDefault="004F3FE9" w:rsidP="00535C4E">
      <w:pPr>
        <w:tabs>
          <w:tab w:val="left" w:pos="7088"/>
        </w:tabs>
        <w:spacing w:after="0" w:line="240" w:lineRule="auto"/>
        <w:ind w:firstLine="709"/>
        <w:jc w:val="right"/>
        <w:rPr>
          <w:rFonts w:ascii="Times New Roman" w:hAnsi="Times New Roman" w:cs="Times New Roman"/>
          <w:sz w:val="25"/>
          <w:szCs w:val="25"/>
        </w:rPr>
      </w:pPr>
    </w:p>
    <w:p w:rsidR="004F3FE9" w:rsidRDefault="004F3FE9" w:rsidP="00535C4E">
      <w:pPr>
        <w:tabs>
          <w:tab w:val="left" w:pos="7088"/>
        </w:tabs>
        <w:spacing w:after="0" w:line="240" w:lineRule="auto"/>
        <w:ind w:firstLine="709"/>
        <w:jc w:val="right"/>
        <w:rPr>
          <w:rFonts w:ascii="Times New Roman" w:hAnsi="Times New Roman" w:cs="Times New Roman"/>
          <w:sz w:val="25"/>
          <w:szCs w:val="25"/>
        </w:rPr>
      </w:pPr>
    </w:p>
    <w:p w:rsidR="004F3FE9" w:rsidRDefault="004F3FE9" w:rsidP="00535C4E">
      <w:pPr>
        <w:tabs>
          <w:tab w:val="left" w:pos="7088"/>
        </w:tabs>
        <w:spacing w:after="0" w:line="240" w:lineRule="auto"/>
        <w:ind w:firstLine="709"/>
        <w:jc w:val="right"/>
        <w:rPr>
          <w:rFonts w:ascii="Times New Roman" w:hAnsi="Times New Roman" w:cs="Times New Roman"/>
          <w:sz w:val="25"/>
          <w:szCs w:val="25"/>
        </w:rPr>
      </w:pPr>
    </w:p>
    <w:p w:rsidR="004F3FE9" w:rsidRPr="00DD04F4" w:rsidRDefault="004F3FE9" w:rsidP="00535C4E">
      <w:pPr>
        <w:tabs>
          <w:tab w:val="left" w:pos="7088"/>
        </w:tabs>
        <w:spacing w:after="0" w:line="240" w:lineRule="auto"/>
        <w:ind w:firstLine="709"/>
        <w:jc w:val="right"/>
        <w:rPr>
          <w:rFonts w:ascii="Times New Roman" w:hAnsi="Times New Roman" w:cs="Times New Roman"/>
          <w:sz w:val="25"/>
          <w:szCs w:val="25"/>
        </w:rPr>
      </w:pPr>
      <w:r w:rsidRPr="00DD04F4">
        <w:rPr>
          <w:rFonts w:ascii="Times New Roman" w:hAnsi="Times New Roman" w:cs="Times New Roman"/>
          <w:sz w:val="25"/>
          <w:szCs w:val="25"/>
        </w:rPr>
        <w:t xml:space="preserve">Таблица </w:t>
      </w:r>
      <w:r>
        <w:rPr>
          <w:rFonts w:ascii="Times New Roman" w:hAnsi="Times New Roman" w:cs="Times New Roman"/>
          <w:sz w:val="25"/>
          <w:szCs w:val="25"/>
        </w:rPr>
        <w:t>3</w:t>
      </w:r>
    </w:p>
    <w:p w:rsidR="004F3FE9" w:rsidRPr="00DD04F4" w:rsidRDefault="004F3FE9" w:rsidP="0076641D">
      <w:pPr>
        <w:tabs>
          <w:tab w:val="left" w:pos="7088"/>
        </w:tabs>
        <w:spacing w:after="0" w:line="240" w:lineRule="auto"/>
        <w:jc w:val="both"/>
        <w:rPr>
          <w:rFonts w:ascii="Times New Roman" w:hAnsi="Times New Roman" w:cs="Times New Roman"/>
          <w:sz w:val="25"/>
          <w:szCs w:val="25"/>
        </w:rPr>
      </w:pPr>
    </w:p>
    <w:p w:rsidR="004F3FE9" w:rsidRDefault="004F3FE9" w:rsidP="0076641D">
      <w:pPr>
        <w:tabs>
          <w:tab w:val="left" w:pos="7088"/>
        </w:tabs>
        <w:spacing w:after="0" w:line="240" w:lineRule="auto"/>
        <w:jc w:val="center"/>
        <w:rPr>
          <w:rFonts w:ascii="Times New Roman" w:hAnsi="Times New Roman" w:cs="Times New Roman"/>
          <w:sz w:val="25"/>
          <w:szCs w:val="25"/>
        </w:rPr>
      </w:pPr>
      <w:r>
        <w:rPr>
          <w:rFonts w:ascii="Times New Roman" w:hAnsi="Times New Roman" w:cs="Times New Roman"/>
          <w:sz w:val="25"/>
          <w:szCs w:val="25"/>
        </w:rPr>
        <w:t xml:space="preserve">Удовлетворенность участников образовательного процесса </w:t>
      </w:r>
      <w:r w:rsidRPr="00535C4E">
        <w:rPr>
          <w:rFonts w:ascii="Times New Roman" w:hAnsi="Times New Roman" w:cs="Times New Roman"/>
          <w:color w:val="auto"/>
          <w:sz w:val="25"/>
          <w:szCs w:val="25"/>
        </w:rPr>
        <w:t>к</w:t>
      </w:r>
      <w:r w:rsidRPr="00535C4E">
        <w:rPr>
          <w:rFonts w:ascii="Times New Roman" w:hAnsi="Times New Roman" w:cs="Times New Roman"/>
          <w:sz w:val="25"/>
          <w:szCs w:val="25"/>
        </w:rPr>
        <w:t xml:space="preserve">омфортностью условий, </w:t>
      </w:r>
    </w:p>
    <w:p w:rsidR="004F3FE9" w:rsidRDefault="004F3FE9" w:rsidP="0076641D">
      <w:pPr>
        <w:tabs>
          <w:tab w:val="left" w:pos="7088"/>
        </w:tabs>
        <w:spacing w:after="0" w:line="240" w:lineRule="auto"/>
        <w:jc w:val="center"/>
        <w:rPr>
          <w:rFonts w:ascii="Times New Roman" w:hAnsi="Times New Roman" w:cs="Times New Roman"/>
          <w:sz w:val="25"/>
          <w:szCs w:val="25"/>
        </w:rPr>
      </w:pPr>
      <w:r w:rsidRPr="00535C4E">
        <w:rPr>
          <w:rFonts w:ascii="Times New Roman" w:hAnsi="Times New Roman" w:cs="Times New Roman"/>
          <w:sz w:val="25"/>
          <w:szCs w:val="25"/>
        </w:rPr>
        <w:t>в которых осуществляется образовательная деятельность</w:t>
      </w:r>
      <w:r>
        <w:rPr>
          <w:rFonts w:ascii="Times New Roman" w:hAnsi="Times New Roman" w:cs="Times New Roman"/>
          <w:sz w:val="25"/>
          <w:szCs w:val="25"/>
        </w:rPr>
        <w:t xml:space="preserve">, </w:t>
      </w:r>
    </w:p>
    <w:p w:rsidR="004F3FE9" w:rsidRDefault="004F3FE9" w:rsidP="0076641D">
      <w:pPr>
        <w:tabs>
          <w:tab w:val="left" w:pos="7088"/>
        </w:tabs>
        <w:spacing w:after="0" w:line="240" w:lineRule="auto"/>
        <w:jc w:val="center"/>
        <w:rPr>
          <w:rFonts w:ascii="Times New Roman" w:hAnsi="Times New Roman" w:cs="Times New Roman"/>
          <w:sz w:val="25"/>
          <w:szCs w:val="25"/>
        </w:rPr>
      </w:pPr>
      <w:r w:rsidRPr="00DD04F4">
        <w:rPr>
          <w:rFonts w:ascii="Times New Roman" w:hAnsi="Times New Roman" w:cs="Times New Roman"/>
          <w:sz w:val="25"/>
          <w:szCs w:val="25"/>
        </w:rPr>
        <w:t xml:space="preserve">по </w:t>
      </w:r>
      <w:r>
        <w:rPr>
          <w:rFonts w:ascii="Times New Roman" w:hAnsi="Times New Roman" w:cs="Times New Roman"/>
          <w:sz w:val="25"/>
          <w:szCs w:val="25"/>
        </w:rPr>
        <w:t>муниципальным</w:t>
      </w:r>
      <w:r w:rsidRPr="00DD04F4">
        <w:rPr>
          <w:rFonts w:ascii="Times New Roman" w:hAnsi="Times New Roman" w:cs="Times New Roman"/>
          <w:sz w:val="25"/>
          <w:szCs w:val="25"/>
        </w:rPr>
        <w:t xml:space="preserve"> образовательным </w:t>
      </w:r>
      <w:r>
        <w:rPr>
          <w:rFonts w:ascii="Times New Roman" w:hAnsi="Times New Roman" w:cs="Times New Roman"/>
          <w:sz w:val="25"/>
          <w:szCs w:val="25"/>
        </w:rPr>
        <w:t xml:space="preserve">организациям </w:t>
      </w:r>
    </w:p>
    <w:p w:rsidR="004F3FE9" w:rsidRDefault="004F3FE9" w:rsidP="0076641D">
      <w:pPr>
        <w:tabs>
          <w:tab w:val="left" w:pos="7088"/>
        </w:tabs>
        <w:spacing w:after="0" w:line="240" w:lineRule="auto"/>
        <w:jc w:val="center"/>
        <w:rPr>
          <w:rFonts w:ascii="Times New Roman" w:hAnsi="Times New Roman" w:cs="Times New Roman"/>
          <w:sz w:val="25"/>
          <w:szCs w:val="25"/>
        </w:rPr>
      </w:pPr>
      <w:r>
        <w:rPr>
          <w:rFonts w:ascii="Times New Roman" w:hAnsi="Times New Roman" w:cs="Times New Roman"/>
          <w:sz w:val="25"/>
          <w:szCs w:val="25"/>
        </w:rPr>
        <w:t>Оричевского района Кировской области</w:t>
      </w:r>
    </w:p>
    <w:p w:rsidR="004F3FE9" w:rsidRDefault="004F3FE9" w:rsidP="00535C4E">
      <w:pPr>
        <w:tabs>
          <w:tab w:val="left" w:pos="7088"/>
        </w:tabs>
        <w:spacing w:after="0" w:line="240" w:lineRule="auto"/>
        <w:ind w:firstLine="709"/>
        <w:jc w:val="center"/>
        <w:rPr>
          <w:rFonts w:ascii="Times New Roman" w:hAnsi="Times New Roman" w:cs="Times New Roman"/>
          <w:sz w:val="25"/>
          <w:szCs w:val="25"/>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1"/>
        <w:gridCol w:w="4762"/>
        <w:gridCol w:w="1336"/>
        <w:gridCol w:w="932"/>
        <w:gridCol w:w="992"/>
        <w:gridCol w:w="993"/>
      </w:tblGrid>
      <w:tr w:rsidR="004F3FE9" w:rsidRPr="00727CFD" w:rsidTr="0076641D">
        <w:trPr>
          <w:jc w:val="center"/>
        </w:trPr>
        <w:tc>
          <w:tcPr>
            <w:tcW w:w="591" w:type="dxa"/>
            <w:vMerge w:val="restart"/>
            <w:vAlign w:val="center"/>
          </w:tcPr>
          <w:p w:rsidR="004F3FE9" w:rsidRPr="00DA25A4" w:rsidRDefault="004F3FE9" w:rsidP="00DA25A4">
            <w:pPr>
              <w:tabs>
                <w:tab w:val="left" w:pos="7088"/>
              </w:tabs>
              <w:spacing w:after="0" w:line="240" w:lineRule="auto"/>
              <w:jc w:val="center"/>
              <w:rPr>
                <w:rFonts w:ascii="Times New Roman" w:hAnsi="Times New Roman" w:cs="Times New Roman"/>
                <w:sz w:val="24"/>
                <w:szCs w:val="24"/>
              </w:rPr>
            </w:pPr>
            <w:r w:rsidRPr="00DA25A4">
              <w:rPr>
                <w:rFonts w:ascii="Times New Roman" w:hAnsi="Times New Roman" w:cs="Times New Roman"/>
                <w:sz w:val="24"/>
                <w:szCs w:val="24"/>
              </w:rPr>
              <w:t>№ п/п</w:t>
            </w:r>
          </w:p>
        </w:tc>
        <w:tc>
          <w:tcPr>
            <w:tcW w:w="4762" w:type="dxa"/>
            <w:vMerge w:val="restart"/>
            <w:vAlign w:val="center"/>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4"/>
                <w:szCs w:val="24"/>
              </w:rPr>
              <w:t>Показатель</w:t>
            </w:r>
          </w:p>
        </w:tc>
        <w:tc>
          <w:tcPr>
            <w:tcW w:w="4253" w:type="dxa"/>
            <w:gridSpan w:val="4"/>
          </w:tcPr>
          <w:p w:rsidR="004F3FE9" w:rsidRPr="00DA25A4" w:rsidRDefault="004F3FE9" w:rsidP="00DA25A4">
            <w:pPr>
              <w:tabs>
                <w:tab w:val="left" w:pos="7088"/>
              </w:tabs>
              <w:spacing w:after="0" w:line="240" w:lineRule="auto"/>
              <w:jc w:val="center"/>
              <w:rPr>
                <w:rFonts w:ascii="Times New Roman" w:hAnsi="Times New Roman" w:cs="Times New Roman"/>
                <w:b/>
                <w:sz w:val="25"/>
                <w:szCs w:val="25"/>
              </w:rPr>
            </w:pPr>
            <w:r w:rsidRPr="00DA25A4">
              <w:rPr>
                <w:rFonts w:ascii="Times New Roman" w:hAnsi="Times New Roman" w:cs="Times New Roman"/>
                <w:b/>
                <w:sz w:val="24"/>
                <w:szCs w:val="24"/>
              </w:rPr>
              <w:t>% удовлетворенности</w:t>
            </w:r>
          </w:p>
        </w:tc>
      </w:tr>
      <w:tr w:rsidR="004F3FE9" w:rsidRPr="00727CFD" w:rsidTr="0076641D">
        <w:trPr>
          <w:cantSplit/>
          <w:trHeight w:val="1134"/>
          <w:jc w:val="center"/>
        </w:trPr>
        <w:tc>
          <w:tcPr>
            <w:tcW w:w="591" w:type="dxa"/>
            <w:vMerge/>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p>
        </w:tc>
        <w:tc>
          <w:tcPr>
            <w:tcW w:w="4762" w:type="dxa"/>
            <w:vMerge/>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p>
        </w:tc>
        <w:tc>
          <w:tcPr>
            <w:tcW w:w="1336" w:type="dxa"/>
            <w:vAlign w:val="center"/>
          </w:tcPr>
          <w:p w:rsidR="004F3FE9" w:rsidRPr="00DA25A4" w:rsidRDefault="004F3FE9" w:rsidP="00DA25A4">
            <w:pPr>
              <w:tabs>
                <w:tab w:val="left" w:pos="7088"/>
              </w:tabs>
              <w:spacing w:after="0" w:line="240" w:lineRule="auto"/>
              <w:jc w:val="center"/>
              <w:rPr>
                <w:rFonts w:ascii="Times New Roman" w:hAnsi="Times New Roman" w:cs="Times New Roman"/>
                <w:b/>
                <w:sz w:val="25"/>
                <w:szCs w:val="25"/>
              </w:rPr>
            </w:pPr>
            <w:r w:rsidRPr="00DA25A4">
              <w:rPr>
                <w:rFonts w:ascii="Times New Roman" w:hAnsi="Times New Roman" w:cs="Times New Roman"/>
                <w:b/>
                <w:sz w:val="24"/>
                <w:szCs w:val="24"/>
              </w:rPr>
              <w:t>Среднее значение</w:t>
            </w:r>
          </w:p>
        </w:tc>
        <w:tc>
          <w:tcPr>
            <w:tcW w:w="932"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rPr>
              <w:t>ОО</w:t>
            </w:r>
          </w:p>
        </w:tc>
        <w:tc>
          <w:tcPr>
            <w:tcW w:w="992"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Pr>
                <w:rFonts w:ascii="Times New Roman" w:hAnsi="Times New Roman" w:cs="Times New Roman"/>
              </w:rPr>
              <w:t>Д</w:t>
            </w:r>
            <w:r w:rsidRPr="00DA25A4">
              <w:rPr>
                <w:rFonts w:ascii="Times New Roman" w:hAnsi="Times New Roman" w:cs="Times New Roman"/>
              </w:rPr>
              <w:t>ОО</w:t>
            </w:r>
          </w:p>
        </w:tc>
        <w:tc>
          <w:tcPr>
            <w:tcW w:w="993"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rPr>
              <w:t>ОДО</w:t>
            </w:r>
          </w:p>
        </w:tc>
      </w:tr>
      <w:tr w:rsidR="004F3FE9" w:rsidRPr="00727CFD" w:rsidTr="0076641D">
        <w:trPr>
          <w:jc w:val="center"/>
        </w:trPr>
        <w:tc>
          <w:tcPr>
            <w:tcW w:w="591" w:type="dxa"/>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5"/>
                <w:szCs w:val="25"/>
              </w:rPr>
              <w:t>2.1.</w:t>
            </w:r>
          </w:p>
        </w:tc>
        <w:tc>
          <w:tcPr>
            <w:tcW w:w="4762" w:type="dxa"/>
          </w:tcPr>
          <w:p w:rsidR="004F3FE9" w:rsidRPr="00DA25A4" w:rsidRDefault="004F3FE9" w:rsidP="00DA25A4">
            <w:pPr>
              <w:tabs>
                <w:tab w:val="left" w:pos="7088"/>
              </w:tabs>
              <w:spacing w:after="0" w:line="240" w:lineRule="auto"/>
              <w:jc w:val="both"/>
              <w:rPr>
                <w:rFonts w:ascii="Times New Roman" w:hAnsi="Times New Roman" w:cs="Times New Roman"/>
                <w:color w:val="auto"/>
                <w:sz w:val="24"/>
                <w:szCs w:val="24"/>
              </w:rPr>
            </w:pPr>
            <w:r w:rsidRPr="00DA25A4">
              <w:rPr>
                <w:rFonts w:ascii="Times New Roman" w:hAnsi="Times New Roman" w:cs="Times New Roman"/>
                <w:sz w:val="24"/>
                <w:szCs w:val="24"/>
              </w:rPr>
              <w:t>Материально-техническое и информационное обеспечение организации</w:t>
            </w:r>
          </w:p>
        </w:tc>
        <w:tc>
          <w:tcPr>
            <w:tcW w:w="1336" w:type="dxa"/>
            <w:vAlign w:val="center"/>
          </w:tcPr>
          <w:p w:rsidR="004F3FE9" w:rsidRPr="00DA25A4" w:rsidRDefault="004F3FE9" w:rsidP="00AD2EF2">
            <w:pPr>
              <w:tabs>
                <w:tab w:val="left" w:pos="7088"/>
              </w:tabs>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5</w:t>
            </w:r>
            <w:r w:rsidRPr="00DA25A4">
              <w:rPr>
                <w:rFonts w:ascii="Times New Roman" w:hAnsi="Times New Roman" w:cs="Times New Roman"/>
                <w:b/>
                <w:color w:val="auto"/>
                <w:sz w:val="24"/>
                <w:szCs w:val="24"/>
              </w:rPr>
              <w:t>6,</w:t>
            </w:r>
            <w:r>
              <w:rPr>
                <w:rFonts w:ascii="Times New Roman" w:hAnsi="Times New Roman" w:cs="Times New Roman"/>
                <w:b/>
                <w:color w:val="auto"/>
                <w:sz w:val="24"/>
                <w:szCs w:val="24"/>
              </w:rPr>
              <w:t>46</w:t>
            </w:r>
          </w:p>
        </w:tc>
        <w:tc>
          <w:tcPr>
            <w:tcW w:w="932"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59,18</w:t>
            </w:r>
          </w:p>
        </w:tc>
        <w:tc>
          <w:tcPr>
            <w:tcW w:w="992" w:type="dxa"/>
            <w:vAlign w:val="center"/>
          </w:tcPr>
          <w:p w:rsidR="004F3FE9" w:rsidRPr="00DA25A4" w:rsidRDefault="004F3FE9" w:rsidP="004F0A3C">
            <w:pPr>
              <w:tabs>
                <w:tab w:val="left" w:pos="70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r w:rsidRPr="00DA25A4">
              <w:rPr>
                <w:rFonts w:ascii="Times New Roman" w:hAnsi="Times New Roman" w:cs="Times New Roman"/>
                <w:sz w:val="24"/>
                <w:szCs w:val="24"/>
              </w:rPr>
              <w:t>,</w:t>
            </w:r>
            <w:r>
              <w:rPr>
                <w:rFonts w:ascii="Times New Roman" w:hAnsi="Times New Roman" w:cs="Times New Roman"/>
                <w:sz w:val="24"/>
                <w:szCs w:val="24"/>
              </w:rPr>
              <w:t>8</w:t>
            </w:r>
            <w:r w:rsidRPr="00DA25A4">
              <w:rPr>
                <w:rFonts w:ascii="Times New Roman" w:hAnsi="Times New Roman" w:cs="Times New Roman"/>
                <w:sz w:val="24"/>
                <w:szCs w:val="24"/>
              </w:rPr>
              <w:t>1</w:t>
            </w:r>
          </w:p>
        </w:tc>
        <w:tc>
          <w:tcPr>
            <w:tcW w:w="993" w:type="dxa"/>
            <w:vAlign w:val="center"/>
          </w:tcPr>
          <w:p w:rsidR="004F3FE9" w:rsidRPr="00DA25A4" w:rsidRDefault="004F3FE9" w:rsidP="004F0A3C">
            <w:pPr>
              <w:tabs>
                <w:tab w:val="left" w:pos="7088"/>
              </w:tabs>
              <w:spacing w:after="0" w:line="240" w:lineRule="auto"/>
              <w:jc w:val="center"/>
              <w:rPr>
                <w:rFonts w:ascii="Times New Roman" w:hAnsi="Times New Roman" w:cs="Times New Roman"/>
                <w:sz w:val="25"/>
                <w:szCs w:val="25"/>
              </w:rPr>
            </w:pPr>
            <w:r>
              <w:rPr>
                <w:rFonts w:ascii="Times New Roman" w:hAnsi="Times New Roman" w:cs="Times New Roman"/>
                <w:sz w:val="24"/>
                <w:szCs w:val="24"/>
              </w:rPr>
              <w:t>55</w:t>
            </w:r>
            <w:r w:rsidRPr="00DA25A4">
              <w:rPr>
                <w:rFonts w:ascii="Times New Roman" w:hAnsi="Times New Roman" w:cs="Times New Roman"/>
                <w:sz w:val="24"/>
                <w:szCs w:val="24"/>
              </w:rPr>
              <w:t>,</w:t>
            </w:r>
            <w:r>
              <w:rPr>
                <w:rFonts w:ascii="Times New Roman" w:hAnsi="Times New Roman" w:cs="Times New Roman"/>
                <w:sz w:val="24"/>
                <w:szCs w:val="24"/>
              </w:rPr>
              <w:t>4</w:t>
            </w:r>
          </w:p>
        </w:tc>
      </w:tr>
      <w:tr w:rsidR="004F3FE9" w:rsidRPr="00727CFD" w:rsidTr="0076641D">
        <w:trPr>
          <w:jc w:val="center"/>
        </w:trPr>
        <w:tc>
          <w:tcPr>
            <w:tcW w:w="591" w:type="dxa"/>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5"/>
                <w:szCs w:val="25"/>
              </w:rPr>
              <w:t>2.2.</w:t>
            </w:r>
          </w:p>
        </w:tc>
        <w:tc>
          <w:tcPr>
            <w:tcW w:w="4762" w:type="dxa"/>
          </w:tcPr>
          <w:p w:rsidR="004F3FE9" w:rsidRPr="00DA25A4" w:rsidRDefault="004F3FE9" w:rsidP="00DA25A4">
            <w:pPr>
              <w:tabs>
                <w:tab w:val="left" w:pos="7088"/>
              </w:tabs>
              <w:spacing w:after="0" w:line="240" w:lineRule="auto"/>
              <w:jc w:val="both"/>
              <w:rPr>
                <w:rFonts w:ascii="Times New Roman" w:hAnsi="Times New Roman" w:cs="Times New Roman"/>
                <w:sz w:val="24"/>
                <w:szCs w:val="24"/>
              </w:rPr>
            </w:pPr>
            <w:r w:rsidRPr="00DA25A4">
              <w:rPr>
                <w:rFonts w:ascii="Times New Roman" w:hAnsi="Times New Roman" w:cs="Times New Roman"/>
                <w:sz w:val="24"/>
                <w:szCs w:val="24"/>
              </w:rPr>
              <w:t>Наличие необходимых условий для охраны и укрепления здоровья, организации питания обучающихся</w:t>
            </w:r>
          </w:p>
        </w:tc>
        <w:tc>
          <w:tcPr>
            <w:tcW w:w="1336" w:type="dxa"/>
            <w:vAlign w:val="center"/>
          </w:tcPr>
          <w:p w:rsidR="004F3FE9" w:rsidRPr="00DA25A4" w:rsidRDefault="004F3FE9" w:rsidP="00AD2EF2">
            <w:pPr>
              <w:tabs>
                <w:tab w:val="left" w:pos="7088"/>
              </w:tabs>
              <w:spacing w:after="0" w:line="240" w:lineRule="auto"/>
              <w:jc w:val="center"/>
              <w:rPr>
                <w:rFonts w:ascii="Times New Roman" w:hAnsi="Times New Roman" w:cs="Times New Roman"/>
                <w:b/>
                <w:color w:val="auto"/>
                <w:sz w:val="24"/>
                <w:szCs w:val="24"/>
              </w:rPr>
            </w:pPr>
            <w:r w:rsidRPr="00DA25A4">
              <w:rPr>
                <w:rFonts w:ascii="Times New Roman" w:hAnsi="Times New Roman" w:cs="Times New Roman"/>
                <w:b/>
                <w:color w:val="auto"/>
                <w:sz w:val="24"/>
                <w:szCs w:val="24"/>
              </w:rPr>
              <w:t>6</w:t>
            </w:r>
            <w:r>
              <w:rPr>
                <w:rFonts w:ascii="Times New Roman" w:hAnsi="Times New Roman" w:cs="Times New Roman"/>
                <w:b/>
                <w:color w:val="auto"/>
                <w:sz w:val="24"/>
                <w:szCs w:val="24"/>
              </w:rPr>
              <w:t>3</w:t>
            </w:r>
            <w:r w:rsidRPr="00DA25A4">
              <w:rPr>
                <w:rFonts w:ascii="Times New Roman" w:hAnsi="Times New Roman" w:cs="Times New Roman"/>
                <w:b/>
                <w:color w:val="auto"/>
                <w:sz w:val="24"/>
                <w:szCs w:val="24"/>
              </w:rPr>
              <w:t>,</w:t>
            </w:r>
            <w:r>
              <w:rPr>
                <w:rFonts w:ascii="Times New Roman" w:hAnsi="Times New Roman" w:cs="Times New Roman"/>
                <w:b/>
                <w:color w:val="auto"/>
                <w:sz w:val="24"/>
                <w:szCs w:val="24"/>
              </w:rPr>
              <w:t>8</w:t>
            </w:r>
          </w:p>
        </w:tc>
        <w:tc>
          <w:tcPr>
            <w:tcW w:w="932"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65,62</w:t>
            </w:r>
          </w:p>
        </w:tc>
        <w:tc>
          <w:tcPr>
            <w:tcW w:w="992" w:type="dxa"/>
            <w:vAlign w:val="center"/>
          </w:tcPr>
          <w:p w:rsidR="004F3FE9" w:rsidRPr="00DA25A4" w:rsidRDefault="004F3FE9" w:rsidP="004F0A3C">
            <w:pPr>
              <w:tabs>
                <w:tab w:val="left" w:pos="7088"/>
              </w:tabs>
              <w:spacing w:after="0" w:line="240" w:lineRule="auto"/>
              <w:jc w:val="center"/>
              <w:rPr>
                <w:rFonts w:ascii="Times New Roman" w:hAnsi="Times New Roman" w:cs="Times New Roman"/>
                <w:sz w:val="24"/>
                <w:szCs w:val="24"/>
              </w:rPr>
            </w:pPr>
            <w:r w:rsidRPr="00DA25A4">
              <w:rPr>
                <w:rFonts w:ascii="Times New Roman" w:hAnsi="Times New Roman" w:cs="Times New Roman"/>
                <w:sz w:val="24"/>
                <w:szCs w:val="24"/>
              </w:rPr>
              <w:t>7</w:t>
            </w:r>
            <w:r>
              <w:rPr>
                <w:rFonts w:ascii="Times New Roman" w:hAnsi="Times New Roman" w:cs="Times New Roman"/>
                <w:sz w:val="24"/>
                <w:szCs w:val="24"/>
              </w:rPr>
              <w:t>3</w:t>
            </w:r>
            <w:r w:rsidRPr="00DA25A4">
              <w:rPr>
                <w:rFonts w:ascii="Times New Roman" w:hAnsi="Times New Roman" w:cs="Times New Roman"/>
                <w:sz w:val="24"/>
                <w:szCs w:val="24"/>
              </w:rPr>
              <w:t>,</w:t>
            </w:r>
            <w:r>
              <w:rPr>
                <w:rFonts w:ascii="Times New Roman" w:hAnsi="Times New Roman" w:cs="Times New Roman"/>
                <w:sz w:val="24"/>
                <w:szCs w:val="24"/>
              </w:rPr>
              <w:t>47</w:t>
            </w:r>
          </w:p>
        </w:tc>
        <w:tc>
          <w:tcPr>
            <w:tcW w:w="993" w:type="dxa"/>
            <w:vAlign w:val="center"/>
          </w:tcPr>
          <w:p w:rsidR="004F3FE9" w:rsidRPr="00DA25A4" w:rsidRDefault="004F3FE9" w:rsidP="004F0A3C">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4"/>
                <w:szCs w:val="24"/>
              </w:rPr>
              <w:t>5</w:t>
            </w:r>
            <w:r>
              <w:rPr>
                <w:rFonts w:ascii="Times New Roman" w:hAnsi="Times New Roman" w:cs="Times New Roman"/>
                <w:sz w:val="24"/>
                <w:szCs w:val="24"/>
              </w:rPr>
              <w:t>2</w:t>
            </w:r>
            <w:r w:rsidRPr="00DA25A4">
              <w:rPr>
                <w:rFonts w:ascii="Times New Roman" w:hAnsi="Times New Roman" w:cs="Times New Roman"/>
                <w:sz w:val="24"/>
                <w:szCs w:val="24"/>
              </w:rPr>
              <w:t>,3</w:t>
            </w:r>
          </w:p>
        </w:tc>
      </w:tr>
      <w:tr w:rsidR="004F3FE9" w:rsidRPr="00727CFD" w:rsidTr="0076641D">
        <w:trPr>
          <w:jc w:val="center"/>
        </w:trPr>
        <w:tc>
          <w:tcPr>
            <w:tcW w:w="591" w:type="dxa"/>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5"/>
                <w:szCs w:val="25"/>
              </w:rPr>
              <w:t>2.3.</w:t>
            </w:r>
          </w:p>
        </w:tc>
        <w:tc>
          <w:tcPr>
            <w:tcW w:w="4762" w:type="dxa"/>
          </w:tcPr>
          <w:p w:rsidR="004F3FE9" w:rsidRPr="00DA25A4" w:rsidRDefault="004F3FE9" w:rsidP="00DA25A4">
            <w:pPr>
              <w:tabs>
                <w:tab w:val="left" w:pos="7088"/>
              </w:tabs>
              <w:spacing w:after="0" w:line="240" w:lineRule="auto"/>
              <w:jc w:val="both"/>
              <w:rPr>
                <w:rFonts w:ascii="Times New Roman" w:hAnsi="Times New Roman" w:cs="Times New Roman"/>
                <w:sz w:val="24"/>
                <w:szCs w:val="24"/>
              </w:rPr>
            </w:pPr>
            <w:r w:rsidRPr="00DA25A4">
              <w:rPr>
                <w:rFonts w:ascii="Times New Roman" w:hAnsi="Times New Roman" w:cs="Times New Roman"/>
                <w:sz w:val="24"/>
                <w:szCs w:val="24"/>
              </w:rPr>
              <w:t>Условия для индивидуальной работы с обучающимися</w:t>
            </w:r>
          </w:p>
        </w:tc>
        <w:tc>
          <w:tcPr>
            <w:tcW w:w="1336" w:type="dxa"/>
            <w:vAlign w:val="center"/>
          </w:tcPr>
          <w:p w:rsidR="004F3FE9" w:rsidRPr="00DA25A4" w:rsidRDefault="004F3FE9" w:rsidP="00AD2EF2">
            <w:pPr>
              <w:tabs>
                <w:tab w:val="left" w:pos="7088"/>
              </w:tabs>
              <w:spacing w:after="0" w:line="240" w:lineRule="auto"/>
              <w:jc w:val="center"/>
              <w:rPr>
                <w:rFonts w:ascii="Times New Roman" w:hAnsi="Times New Roman" w:cs="Times New Roman"/>
                <w:b/>
                <w:color w:val="auto"/>
                <w:sz w:val="24"/>
                <w:szCs w:val="24"/>
              </w:rPr>
            </w:pPr>
            <w:r w:rsidRPr="00DA25A4">
              <w:rPr>
                <w:rFonts w:ascii="Times New Roman" w:hAnsi="Times New Roman" w:cs="Times New Roman"/>
                <w:b/>
                <w:color w:val="auto"/>
                <w:sz w:val="24"/>
                <w:szCs w:val="24"/>
              </w:rPr>
              <w:t>7</w:t>
            </w:r>
            <w:r>
              <w:rPr>
                <w:rFonts w:ascii="Times New Roman" w:hAnsi="Times New Roman" w:cs="Times New Roman"/>
                <w:b/>
                <w:color w:val="auto"/>
                <w:sz w:val="24"/>
                <w:szCs w:val="24"/>
              </w:rPr>
              <w:t>2</w:t>
            </w:r>
            <w:r w:rsidRPr="00DA25A4">
              <w:rPr>
                <w:rFonts w:ascii="Times New Roman" w:hAnsi="Times New Roman" w:cs="Times New Roman"/>
                <w:b/>
                <w:color w:val="auto"/>
                <w:sz w:val="24"/>
                <w:szCs w:val="24"/>
              </w:rPr>
              <w:t>,</w:t>
            </w:r>
            <w:r>
              <w:rPr>
                <w:rFonts w:ascii="Times New Roman" w:hAnsi="Times New Roman" w:cs="Times New Roman"/>
                <w:b/>
                <w:color w:val="auto"/>
                <w:sz w:val="24"/>
                <w:szCs w:val="24"/>
              </w:rPr>
              <w:t>78</w:t>
            </w:r>
          </w:p>
        </w:tc>
        <w:tc>
          <w:tcPr>
            <w:tcW w:w="932"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70,44</w:t>
            </w:r>
          </w:p>
        </w:tc>
        <w:tc>
          <w:tcPr>
            <w:tcW w:w="992" w:type="dxa"/>
            <w:vAlign w:val="center"/>
          </w:tcPr>
          <w:p w:rsidR="004F3FE9" w:rsidRPr="00DA25A4" w:rsidRDefault="004F3FE9" w:rsidP="004F0A3C">
            <w:pPr>
              <w:tabs>
                <w:tab w:val="left" w:pos="70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r w:rsidRPr="00DA25A4">
              <w:rPr>
                <w:rFonts w:ascii="Times New Roman" w:hAnsi="Times New Roman" w:cs="Times New Roman"/>
                <w:sz w:val="24"/>
                <w:szCs w:val="24"/>
              </w:rPr>
              <w:t>,</w:t>
            </w:r>
            <w:r>
              <w:rPr>
                <w:rFonts w:ascii="Times New Roman" w:hAnsi="Times New Roman" w:cs="Times New Roman"/>
                <w:sz w:val="24"/>
                <w:szCs w:val="24"/>
              </w:rPr>
              <w:t>95</w:t>
            </w:r>
          </w:p>
        </w:tc>
        <w:tc>
          <w:tcPr>
            <w:tcW w:w="993" w:type="dxa"/>
            <w:vAlign w:val="center"/>
          </w:tcPr>
          <w:p w:rsidR="004F3FE9" w:rsidRPr="00DA25A4" w:rsidRDefault="004F3FE9" w:rsidP="004F0A3C">
            <w:pPr>
              <w:tabs>
                <w:tab w:val="left" w:pos="7088"/>
              </w:tabs>
              <w:spacing w:after="0" w:line="240" w:lineRule="auto"/>
              <w:jc w:val="center"/>
              <w:rPr>
                <w:rFonts w:ascii="Times New Roman" w:hAnsi="Times New Roman" w:cs="Times New Roman"/>
                <w:sz w:val="25"/>
                <w:szCs w:val="25"/>
              </w:rPr>
            </w:pPr>
            <w:r>
              <w:rPr>
                <w:rFonts w:ascii="Times New Roman" w:hAnsi="Times New Roman" w:cs="Times New Roman"/>
                <w:sz w:val="24"/>
                <w:szCs w:val="24"/>
              </w:rPr>
              <w:t>79</w:t>
            </w:r>
            <w:r w:rsidRPr="00DA25A4">
              <w:rPr>
                <w:rFonts w:ascii="Times New Roman" w:hAnsi="Times New Roman" w:cs="Times New Roman"/>
                <w:sz w:val="24"/>
                <w:szCs w:val="24"/>
              </w:rPr>
              <w:t>,</w:t>
            </w:r>
            <w:r>
              <w:rPr>
                <w:rFonts w:ascii="Times New Roman" w:hAnsi="Times New Roman" w:cs="Times New Roman"/>
                <w:sz w:val="24"/>
                <w:szCs w:val="24"/>
              </w:rPr>
              <w:t>9</w:t>
            </w:r>
            <w:r w:rsidRPr="00DA25A4">
              <w:rPr>
                <w:rFonts w:ascii="Times New Roman" w:hAnsi="Times New Roman" w:cs="Times New Roman"/>
                <w:sz w:val="24"/>
                <w:szCs w:val="24"/>
              </w:rPr>
              <w:t>5</w:t>
            </w:r>
          </w:p>
        </w:tc>
      </w:tr>
      <w:tr w:rsidR="004F3FE9" w:rsidRPr="00727CFD" w:rsidTr="0076641D">
        <w:trPr>
          <w:jc w:val="center"/>
        </w:trPr>
        <w:tc>
          <w:tcPr>
            <w:tcW w:w="591" w:type="dxa"/>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5"/>
                <w:szCs w:val="25"/>
              </w:rPr>
              <w:t xml:space="preserve">2.4. </w:t>
            </w:r>
          </w:p>
        </w:tc>
        <w:tc>
          <w:tcPr>
            <w:tcW w:w="4762" w:type="dxa"/>
          </w:tcPr>
          <w:p w:rsidR="004F3FE9" w:rsidRPr="00DA25A4" w:rsidRDefault="004F3FE9" w:rsidP="00DA25A4">
            <w:pPr>
              <w:tabs>
                <w:tab w:val="left" w:pos="7088"/>
              </w:tabs>
              <w:spacing w:after="0" w:line="240" w:lineRule="auto"/>
              <w:jc w:val="both"/>
              <w:rPr>
                <w:rFonts w:ascii="Times New Roman" w:hAnsi="Times New Roman" w:cs="Times New Roman"/>
                <w:sz w:val="24"/>
                <w:szCs w:val="24"/>
              </w:rPr>
            </w:pPr>
            <w:r w:rsidRPr="00DA25A4">
              <w:rPr>
                <w:rFonts w:ascii="Times New Roman" w:hAnsi="Times New Roman" w:cs="Times New Roman"/>
                <w:sz w:val="24"/>
                <w:szCs w:val="24"/>
              </w:rPr>
              <w:t>Наличие дополнительных образовательных программ</w:t>
            </w:r>
          </w:p>
        </w:tc>
        <w:tc>
          <w:tcPr>
            <w:tcW w:w="1336" w:type="dxa"/>
            <w:vAlign w:val="center"/>
          </w:tcPr>
          <w:p w:rsidR="004F3FE9" w:rsidRPr="00DA25A4" w:rsidRDefault="004F3FE9" w:rsidP="00AD2EF2">
            <w:pPr>
              <w:tabs>
                <w:tab w:val="left" w:pos="7088"/>
              </w:tabs>
              <w:spacing w:after="0" w:line="240" w:lineRule="auto"/>
              <w:jc w:val="center"/>
              <w:rPr>
                <w:rFonts w:ascii="Times New Roman" w:hAnsi="Times New Roman" w:cs="Times New Roman"/>
                <w:b/>
                <w:color w:val="auto"/>
                <w:sz w:val="24"/>
                <w:szCs w:val="24"/>
              </w:rPr>
            </w:pPr>
            <w:r w:rsidRPr="00DA25A4">
              <w:rPr>
                <w:rFonts w:ascii="Times New Roman" w:hAnsi="Times New Roman" w:cs="Times New Roman"/>
                <w:b/>
                <w:color w:val="auto"/>
                <w:sz w:val="24"/>
                <w:szCs w:val="24"/>
              </w:rPr>
              <w:t>6</w:t>
            </w:r>
            <w:r>
              <w:rPr>
                <w:rFonts w:ascii="Times New Roman" w:hAnsi="Times New Roman" w:cs="Times New Roman"/>
                <w:b/>
                <w:color w:val="auto"/>
                <w:sz w:val="24"/>
                <w:szCs w:val="24"/>
              </w:rPr>
              <w:t>1,49</w:t>
            </w:r>
          </w:p>
        </w:tc>
        <w:tc>
          <w:tcPr>
            <w:tcW w:w="932" w:type="dxa"/>
            <w:vAlign w:val="center"/>
          </w:tcPr>
          <w:p w:rsidR="004F3FE9" w:rsidRPr="00DA25A4" w:rsidRDefault="004F3FE9" w:rsidP="00A80F42">
            <w:pPr>
              <w:tabs>
                <w:tab w:val="left" w:pos="70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r w:rsidRPr="00DA25A4">
              <w:rPr>
                <w:rFonts w:ascii="Times New Roman" w:hAnsi="Times New Roman" w:cs="Times New Roman"/>
                <w:sz w:val="24"/>
                <w:szCs w:val="24"/>
              </w:rPr>
              <w:t>,</w:t>
            </w:r>
            <w:r>
              <w:rPr>
                <w:rFonts w:ascii="Times New Roman" w:hAnsi="Times New Roman" w:cs="Times New Roman"/>
                <w:sz w:val="24"/>
                <w:szCs w:val="24"/>
              </w:rPr>
              <w:t>2</w:t>
            </w:r>
            <w:r w:rsidRPr="00DA25A4">
              <w:rPr>
                <w:rFonts w:ascii="Times New Roman" w:hAnsi="Times New Roman" w:cs="Times New Roman"/>
                <w:sz w:val="24"/>
                <w:szCs w:val="24"/>
              </w:rPr>
              <w:t>0</w:t>
            </w:r>
          </w:p>
        </w:tc>
        <w:tc>
          <w:tcPr>
            <w:tcW w:w="992" w:type="dxa"/>
            <w:vAlign w:val="center"/>
          </w:tcPr>
          <w:p w:rsidR="004F3FE9" w:rsidRPr="00DA25A4" w:rsidRDefault="004F3FE9" w:rsidP="004F0A3C">
            <w:pPr>
              <w:tabs>
                <w:tab w:val="left" w:pos="70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r w:rsidRPr="00DA25A4">
              <w:rPr>
                <w:rFonts w:ascii="Times New Roman" w:hAnsi="Times New Roman" w:cs="Times New Roman"/>
                <w:sz w:val="24"/>
                <w:szCs w:val="24"/>
              </w:rPr>
              <w:t>,</w:t>
            </w:r>
            <w:r>
              <w:rPr>
                <w:rFonts w:ascii="Times New Roman" w:hAnsi="Times New Roman" w:cs="Times New Roman"/>
                <w:sz w:val="24"/>
                <w:szCs w:val="24"/>
              </w:rPr>
              <w:t>37</w:t>
            </w:r>
          </w:p>
        </w:tc>
        <w:tc>
          <w:tcPr>
            <w:tcW w:w="993" w:type="dxa"/>
            <w:vAlign w:val="center"/>
          </w:tcPr>
          <w:p w:rsidR="004F3FE9" w:rsidRPr="00DA25A4" w:rsidRDefault="004F3FE9" w:rsidP="004F0A3C">
            <w:pPr>
              <w:tabs>
                <w:tab w:val="left" w:pos="7088"/>
              </w:tabs>
              <w:spacing w:after="0" w:line="240" w:lineRule="auto"/>
              <w:jc w:val="center"/>
              <w:rPr>
                <w:rFonts w:ascii="Times New Roman" w:hAnsi="Times New Roman" w:cs="Times New Roman"/>
                <w:sz w:val="25"/>
                <w:szCs w:val="25"/>
              </w:rPr>
            </w:pPr>
            <w:r>
              <w:rPr>
                <w:rFonts w:ascii="Times New Roman" w:hAnsi="Times New Roman" w:cs="Times New Roman"/>
                <w:sz w:val="24"/>
                <w:szCs w:val="24"/>
              </w:rPr>
              <w:t>68</w:t>
            </w:r>
            <w:r w:rsidRPr="00DA25A4">
              <w:rPr>
                <w:rFonts w:ascii="Times New Roman" w:hAnsi="Times New Roman" w:cs="Times New Roman"/>
                <w:sz w:val="24"/>
                <w:szCs w:val="24"/>
              </w:rPr>
              <w:t>,</w:t>
            </w:r>
            <w:r>
              <w:rPr>
                <w:rFonts w:ascii="Times New Roman" w:hAnsi="Times New Roman" w:cs="Times New Roman"/>
                <w:sz w:val="24"/>
                <w:szCs w:val="24"/>
              </w:rPr>
              <w:t>9</w:t>
            </w:r>
          </w:p>
        </w:tc>
      </w:tr>
      <w:tr w:rsidR="004F3FE9" w:rsidRPr="00727CFD" w:rsidTr="0076641D">
        <w:trPr>
          <w:jc w:val="center"/>
        </w:trPr>
        <w:tc>
          <w:tcPr>
            <w:tcW w:w="591" w:type="dxa"/>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5"/>
                <w:szCs w:val="25"/>
              </w:rPr>
              <w:t>2.5.</w:t>
            </w:r>
          </w:p>
        </w:tc>
        <w:tc>
          <w:tcPr>
            <w:tcW w:w="4762" w:type="dxa"/>
          </w:tcPr>
          <w:p w:rsidR="004F3FE9" w:rsidRPr="00DA25A4" w:rsidRDefault="004F3FE9" w:rsidP="00DA25A4">
            <w:pPr>
              <w:tabs>
                <w:tab w:val="left" w:pos="7088"/>
              </w:tabs>
              <w:spacing w:after="0" w:line="240" w:lineRule="auto"/>
              <w:jc w:val="both"/>
              <w:rPr>
                <w:rFonts w:ascii="Times New Roman" w:hAnsi="Times New Roman" w:cs="Times New Roman"/>
                <w:sz w:val="24"/>
                <w:szCs w:val="24"/>
              </w:rPr>
            </w:pPr>
            <w:r w:rsidRPr="00DA25A4">
              <w:rPr>
                <w:rFonts w:ascii="Times New Roman" w:hAnsi="Times New Roman" w:cs="Times New Roman"/>
                <w:sz w:val="24"/>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1336" w:type="dxa"/>
            <w:vAlign w:val="center"/>
          </w:tcPr>
          <w:p w:rsidR="004F3FE9" w:rsidRPr="00DA25A4" w:rsidRDefault="004F3FE9" w:rsidP="00AD2EF2">
            <w:pPr>
              <w:tabs>
                <w:tab w:val="left" w:pos="7088"/>
              </w:tabs>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7</w:t>
            </w:r>
            <w:r w:rsidRPr="00DA25A4">
              <w:rPr>
                <w:rFonts w:ascii="Times New Roman" w:hAnsi="Times New Roman" w:cs="Times New Roman"/>
                <w:b/>
                <w:color w:val="auto"/>
                <w:sz w:val="24"/>
                <w:szCs w:val="24"/>
              </w:rPr>
              <w:t>4,</w:t>
            </w:r>
            <w:r>
              <w:rPr>
                <w:rFonts w:ascii="Times New Roman" w:hAnsi="Times New Roman" w:cs="Times New Roman"/>
                <w:b/>
                <w:color w:val="auto"/>
                <w:sz w:val="24"/>
                <w:szCs w:val="24"/>
              </w:rPr>
              <w:t>43</w:t>
            </w:r>
          </w:p>
        </w:tc>
        <w:tc>
          <w:tcPr>
            <w:tcW w:w="932" w:type="dxa"/>
            <w:vAlign w:val="center"/>
          </w:tcPr>
          <w:p w:rsidR="004F3FE9" w:rsidRPr="00DA25A4" w:rsidRDefault="004F3FE9" w:rsidP="00A80F42">
            <w:pPr>
              <w:tabs>
                <w:tab w:val="left" w:pos="70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r w:rsidRPr="00DA25A4">
              <w:rPr>
                <w:rFonts w:ascii="Times New Roman" w:hAnsi="Times New Roman" w:cs="Times New Roman"/>
                <w:sz w:val="24"/>
                <w:szCs w:val="24"/>
              </w:rPr>
              <w:t>,</w:t>
            </w:r>
            <w:r>
              <w:rPr>
                <w:rFonts w:ascii="Times New Roman" w:hAnsi="Times New Roman" w:cs="Times New Roman"/>
                <w:sz w:val="24"/>
                <w:szCs w:val="24"/>
              </w:rPr>
              <w:t>81</w:t>
            </w:r>
          </w:p>
        </w:tc>
        <w:tc>
          <w:tcPr>
            <w:tcW w:w="992" w:type="dxa"/>
            <w:vAlign w:val="center"/>
          </w:tcPr>
          <w:p w:rsidR="004F3FE9" w:rsidRPr="00DA25A4" w:rsidRDefault="004F3FE9" w:rsidP="004F0A3C">
            <w:pPr>
              <w:tabs>
                <w:tab w:val="left" w:pos="7088"/>
              </w:tabs>
              <w:spacing w:after="0" w:line="240" w:lineRule="auto"/>
              <w:jc w:val="center"/>
              <w:rPr>
                <w:rFonts w:ascii="Times New Roman" w:hAnsi="Times New Roman" w:cs="Times New Roman"/>
                <w:sz w:val="24"/>
                <w:szCs w:val="24"/>
              </w:rPr>
            </w:pPr>
            <w:r w:rsidRPr="00DA25A4">
              <w:rPr>
                <w:rFonts w:ascii="Times New Roman" w:hAnsi="Times New Roman" w:cs="Times New Roman"/>
                <w:sz w:val="24"/>
                <w:szCs w:val="24"/>
              </w:rPr>
              <w:t>6</w:t>
            </w:r>
            <w:r>
              <w:rPr>
                <w:rFonts w:ascii="Times New Roman" w:hAnsi="Times New Roman" w:cs="Times New Roman"/>
                <w:sz w:val="24"/>
                <w:szCs w:val="24"/>
              </w:rPr>
              <w:t>6</w:t>
            </w:r>
            <w:r w:rsidRPr="00DA25A4">
              <w:rPr>
                <w:rFonts w:ascii="Times New Roman" w:hAnsi="Times New Roman" w:cs="Times New Roman"/>
                <w:sz w:val="24"/>
                <w:szCs w:val="24"/>
              </w:rPr>
              <w:t>,</w:t>
            </w:r>
            <w:r>
              <w:rPr>
                <w:rFonts w:ascii="Times New Roman" w:hAnsi="Times New Roman" w:cs="Times New Roman"/>
                <w:sz w:val="24"/>
                <w:szCs w:val="24"/>
              </w:rPr>
              <w:t>47</w:t>
            </w:r>
          </w:p>
        </w:tc>
        <w:tc>
          <w:tcPr>
            <w:tcW w:w="993" w:type="dxa"/>
            <w:vAlign w:val="center"/>
          </w:tcPr>
          <w:p w:rsidR="004F3FE9" w:rsidRPr="00DA25A4" w:rsidRDefault="004F3FE9" w:rsidP="004F0A3C">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4"/>
                <w:szCs w:val="24"/>
              </w:rPr>
              <w:t>75,</w:t>
            </w:r>
            <w:r>
              <w:rPr>
                <w:rFonts w:ascii="Times New Roman" w:hAnsi="Times New Roman" w:cs="Times New Roman"/>
                <w:sz w:val="24"/>
                <w:szCs w:val="24"/>
              </w:rPr>
              <w:t>0</w:t>
            </w:r>
          </w:p>
        </w:tc>
      </w:tr>
      <w:tr w:rsidR="004F3FE9" w:rsidRPr="00727CFD" w:rsidTr="0076641D">
        <w:trPr>
          <w:jc w:val="center"/>
        </w:trPr>
        <w:tc>
          <w:tcPr>
            <w:tcW w:w="591" w:type="dxa"/>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5"/>
                <w:szCs w:val="25"/>
              </w:rPr>
              <w:t>2.6.</w:t>
            </w:r>
          </w:p>
        </w:tc>
        <w:tc>
          <w:tcPr>
            <w:tcW w:w="4762" w:type="dxa"/>
          </w:tcPr>
          <w:p w:rsidR="004F3FE9" w:rsidRPr="00DA25A4" w:rsidRDefault="004F3FE9" w:rsidP="00DA25A4">
            <w:pPr>
              <w:tabs>
                <w:tab w:val="left" w:pos="7088"/>
              </w:tabs>
              <w:spacing w:after="0" w:line="240" w:lineRule="auto"/>
              <w:jc w:val="both"/>
              <w:rPr>
                <w:rFonts w:ascii="Times New Roman" w:hAnsi="Times New Roman" w:cs="Times New Roman"/>
                <w:sz w:val="24"/>
                <w:szCs w:val="24"/>
              </w:rPr>
            </w:pPr>
            <w:r w:rsidRPr="00DA25A4">
              <w:rPr>
                <w:rFonts w:ascii="Times New Roman" w:hAnsi="Times New Roman" w:cs="Times New Roman"/>
                <w:sz w:val="24"/>
                <w:szCs w:val="24"/>
              </w:rPr>
              <w:t>Наличие возможности оказания психолого-педагогической, медицинской и социальной помощи обучающимся</w:t>
            </w:r>
          </w:p>
          <w:p w:rsidR="004F3FE9" w:rsidRPr="00DA25A4" w:rsidRDefault="004F3FE9" w:rsidP="00DA25A4">
            <w:pPr>
              <w:tabs>
                <w:tab w:val="left" w:pos="7088"/>
              </w:tabs>
              <w:spacing w:after="0" w:line="240" w:lineRule="auto"/>
              <w:jc w:val="both"/>
              <w:rPr>
                <w:rFonts w:ascii="Times New Roman" w:hAnsi="Times New Roman" w:cs="Times New Roman"/>
                <w:sz w:val="24"/>
                <w:szCs w:val="24"/>
              </w:rPr>
            </w:pPr>
          </w:p>
        </w:tc>
        <w:tc>
          <w:tcPr>
            <w:tcW w:w="1336" w:type="dxa"/>
            <w:vAlign w:val="center"/>
          </w:tcPr>
          <w:p w:rsidR="004F3FE9" w:rsidRPr="00DA25A4" w:rsidRDefault="004F3FE9" w:rsidP="00AD2EF2">
            <w:pPr>
              <w:tabs>
                <w:tab w:val="left" w:pos="7088"/>
              </w:tabs>
              <w:spacing w:after="0" w:line="240" w:lineRule="auto"/>
              <w:jc w:val="center"/>
              <w:rPr>
                <w:rFonts w:ascii="Times New Roman" w:hAnsi="Times New Roman" w:cs="Times New Roman"/>
                <w:b/>
                <w:color w:val="auto"/>
                <w:sz w:val="24"/>
                <w:szCs w:val="24"/>
              </w:rPr>
            </w:pPr>
            <w:r w:rsidRPr="00DA25A4">
              <w:rPr>
                <w:rFonts w:ascii="Times New Roman" w:hAnsi="Times New Roman" w:cs="Times New Roman"/>
                <w:b/>
                <w:color w:val="auto"/>
                <w:sz w:val="24"/>
                <w:szCs w:val="24"/>
              </w:rPr>
              <w:t>6</w:t>
            </w:r>
            <w:r>
              <w:rPr>
                <w:rFonts w:ascii="Times New Roman" w:hAnsi="Times New Roman" w:cs="Times New Roman"/>
                <w:b/>
                <w:color w:val="auto"/>
                <w:sz w:val="24"/>
                <w:szCs w:val="24"/>
              </w:rPr>
              <w:t>8</w:t>
            </w:r>
            <w:r w:rsidRPr="00DA25A4">
              <w:rPr>
                <w:rFonts w:ascii="Times New Roman" w:hAnsi="Times New Roman" w:cs="Times New Roman"/>
                <w:b/>
                <w:color w:val="auto"/>
                <w:sz w:val="24"/>
                <w:szCs w:val="24"/>
              </w:rPr>
              <w:t>,</w:t>
            </w:r>
            <w:r>
              <w:rPr>
                <w:rFonts w:ascii="Times New Roman" w:hAnsi="Times New Roman" w:cs="Times New Roman"/>
                <w:b/>
                <w:color w:val="auto"/>
                <w:sz w:val="24"/>
                <w:szCs w:val="24"/>
              </w:rPr>
              <w:t>73</w:t>
            </w:r>
          </w:p>
        </w:tc>
        <w:tc>
          <w:tcPr>
            <w:tcW w:w="932" w:type="dxa"/>
            <w:vAlign w:val="center"/>
          </w:tcPr>
          <w:p w:rsidR="004F3FE9" w:rsidRPr="00DA25A4" w:rsidRDefault="004F3FE9" w:rsidP="00A80F42">
            <w:pPr>
              <w:tabs>
                <w:tab w:val="left" w:pos="70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r w:rsidRPr="00DA25A4">
              <w:rPr>
                <w:rFonts w:ascii="Times New Roman" w:hAnsi="Times New Roman" w:cs="Times New Roman"/>
                <w:sz w:val="24"/>
                <w:szCs w:val="24"/>
              </w:rPr>
              <w:t>,</w:t>
            </w:r>
            <w:r>
              <w:rPr>
                <w:rFonts w:ascii="Times New Roman" w:hAnsi="Times New Roman" w:cs="Times New Roman"/>
                <w:sz w:val="24"/>
                <w:szCs w:val="24"/>
              </w:rPr>
              <w:t>04</w:t>
            </w:r>
          </w:p>
        </w:tc>
        <w:tc>
          <w:tcPr>
            <w:tcW w:w="992" w:type="dxa"/>
            <w:vAlign w:val="center"/>
          </w:tcPr>
          <w:p w:rsidR="004F3FE9" w:rsidRPr="00DA25A4" w:rsidRDefault="004F3FE9" w:rsidP="004F0A3C">
            <w:pPr>
              <w:tabs>
                <w:tab w:val="left" w:pos="70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r w:rsidRPr="00DA25A4">
              <w:rPr>
                <w:rFonts w:ascii="Times New Roman" w:hAnsi="Times New Roman" w:cs="Times New Roman"/>
                <w:sz w:val="24"/>
                <w:szCs w:val="24"/>
              </w:rPr>
              <w:t>,</w:t>
            </w:r>
            <w:r>
              <w:rPr>
                <w:rFonts w:ascii="Times New Roman" w:hAnsi="Times New Roman" w:cs="Times New Roman"/>
                <w:sz w:val="24"/>
                <w:szCs w:val="24"/>
              </w:rPr>
              <w:t>91</w:t>
            </w:r>
          </w:p>
        </w:tc>
        <w:tc>
          <w:tcPr>
            <w:tcW w:w="993" w:type="dxa"/>
            <w:vAlign w:val="center"/>
          </w:tcPr>
          <w:p w:rsidR="004F3FE9" w:rsidRPr="00DA25A4" w:rsidRDefault="004F3FE9" w:rsidP="004F0A3C">
            <w:pPr>
              <w:tabs>
                <w:tab w:val="left" w:pos="7088"/>
              </w:tabs>
              <w:spacing w:after="0" w:line="240" w:lineRule="auto"/>
              <w:jc w:val="center"/>
              <w:rPr>
                <w:rFonts w:ascii="Times New Roman" w:hAnsi="Times New Roman" w:cs="Times New Roman"/>
                <w:sz w:val="25"/>
                <w:szCs w:val="25"/>
              </w:rPr>
            </w:pPr>
            <w:r>
              <w:rPr>
                <w:rFonts w:ascii="Times New Roman" w:hAnsi="Times New Roman" w:cs="Times New Roman"/>
                <w:sz w:val="24"/>
                <w:szCs w:val="24"/>
              </w:rPr>
              <w:t>6</w:t>
            </w:r>
            <w:r w:rsidRPr="00DA25A4">
              <w:rPr>
                <w:rFonts w:ascii="Times New Roman" w:hAnsi="Times New Roman" w:cs="Times New Roman"/>
                <w:sz w:val="24"/>
                <w:szCs w:val="24"/>
              </w:rPr>
              <w:t>5,</w:t>
            </w:r>
            <w:r>
              <w:rPr>
                <w:rFonts w:ascii="Times New Roman" w:hAnsi="Times New Roman" w:cs="Times New Roman"/>
                <w:sz w:val="24"/>
                <w:szCs w:val="24"/>
              </w:rPr>
              <w:t>25</w:t>
            </w:r>
          </w:p>
        </w:tc>
      </w:tr>
      <w:tr w:rsidR="004F3FE9" w:rsidRPr="00727CFD" w:rsidTr="0076641D">
        <w:trPr>
          <w:jc w:val="center"/>
        </w:trPr>
        <w:tc>
          <w:tcPr>
            <w:tcW w:w="591" w:type="dxa"/>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p>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5"/>
                <w:szCs w:val="25"/>
              </w:rPr>
              <w:t>2.7.</w:t>
            </w:r>
          </w:p>
        </w:tc>
        <w:tc>
          <w:tcPr>
            <w:tcW w:w="4762" w:type="dxa"/>
          </w:tcPr>
          <w:p w:rsidR="004F3FE9" w:rsidRPr="00DA25A4" w:rsidRDefault="004F3FE9" w:rsidP="00DA25A4">
            <w:pPr>
              <w:tabs>
                <w:tab w:val="left" w:pos="7088"/>
              </w:tabs>
              <w:spacing w:after="0" w:line="240" w:lineRule="auto"/>
              <w:jc w:val="both"/>
              <w:rPr>
                <w:rFonts w:ascii="Times New Roman" w:hAnsi="Times New Roman" w:cs="Times New Roman"/>
                <w:sz w:val="24"/>
                <w:szCs w:val="24"/>
              </w:rPr>
            </w:pPr>
            <w:r w:rsidRPr="00DA25A4">
              <w:rPr>
                <w:rFonts w:ascii="Times New Roman" w:hAnsi="Times New Roman" w:cs="Times New Roman"/>
                <w:sz w:val="24"/>
                <w:szCs w:val="24"/>
              </w:rPr>
              <w:t>Наличие условий организации обучения и воспитания обучающихся с ограниченными возможностями здоровья и инвалидов</w:t>
            </w:r>
          </w:p>
        </w:tc>
        <w:tc>
          <w:tcPr>
            <w:tcW w:w="1336" w:type="dxa"/>
            <w:vAlign w:val="center"/>
          </w:tcPr>
          <w:p w:rsidR="004F3FE9" w:rsidRPr="00DA25A4" w:rsidRDefault="004F3FE9" w:rsidP="00AD2EF2">
            <w:pPr>
              <w:tabs>
                <w:tab w:val="left" w:pos="7088"/>
              </w:tabs>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46</w:t>
            </w:r>
            <w:r w:rsidRPr="00DA25A4">
              <w:rPr>
                <w:rFonts w:ascii="Times New Roman" w:hAnsi="Times New Roman" w:cs="Times New Roman"/>
                <w:b/>
                <w:color w:val="auto"/>
                <w:sz w:val="24"/>
                <w:szCs w:val="24"/>
              </w:rPr>
              <w:t>,</w:t>
            </w:r>
            <w:r>
              <w:rPr>
                <w:rFonts w:ascii="Times New Roman" w:hAnsi="Times New Roman" w:cs="Times New Roman"/>
                <w:b/>
                <w:color w:val="auto"/>
                <w:sz w:val="24"/>
                <w:szCs w:val="24"/>
              </w:rPr>
              <w:t>27</w:t>
            </w:r>
          </w:p>
        </w:tc>
        <w:tc>
          <w:tcPr>
            <w:tcW w:w="932" w:type="dxa"/>
            <w:vAlign w:val="center"/>
          </w:tcPr>
          <w:p w:rsidR="004F3FE9" w:rsidRPr="00DA25A4" w:rsidRDefault="004F3FE9" w:rsidP="00A80F42">
            <w:pPr>
              <w:tabs>
                <w:tab w:val="left" w:pos="70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DA25A4">
              <w:rPr>
                <w:rFonts w:ascii="Times New Roman" w:hAnsi="Times New Roman" w:cs="Times New Roman"/>
                <w:sz w:val="24"/>
                <w:szCs w:val="24"/>
              </w:rPr>
              <w:t>8,3</w:t>
            </w:r>
            <w:r>
              <w:rPr>
                <w:rFonts w:ascii="Times New Roman" w:hAnsi="Times New Roman" w:cs="Times New Roman"/>
                <w:sz w:val="24"/>
                <w:szCs w:val="24"/>
              </w:rPr>
              <w:t>4</w:t>
            </w:r>
          </w:p>
        </w:tc>
        <w:tc>
          <w:tcPr>
            <w:tcW w:w="992" w:type="dxa"/>
            <w:vAlign w:val="center"/>
          </w:tcPr>
          <w:p w:rsidR="004F3FE9" w:rsidRPr="00DA25A4" w:rsidRDefault="004F3FE9" w:rsidP="004F0A3C">
            <w:pPr>
              <w:tabs>
                <w:tab w:val="left" w:pos="7088"/>
              </w:tabs>
              <w:spacing w:after="0" w:line="240" w:lineRule="auto"/>
              <w:jc w:val="center"/>
              <w:rPr>
                <w:rFonts w:ascii="Times New Roman" w:hAnsi="Times New Roman" w:cs="Times New Roman"/>
                <w:sz w:val="24"/>
                <w:szCs w:val="24"/>
              </w:rPr>
            </w:pPr>
            <w:r w:rsidRPr="00DA25A4">
              <w:rPr>
                <w:rFonts w:ascii="Times New Roman" w:hAnsi="Times New Roman" w:cs="Times New Roman"/>
                <w:sz w:val="24"/>
                <w:szCs w:val="24"/>
              </w:rPr>
              <w:t>4</w:t>
            </w:r>
            <w:r>
              <w:rPr>
                <w:rFonts w:ascii="Times New Roman" w:hAnsi="Times New Roman" w:cs="Times New Roman"/>
                <w:sz w:val="24"/>
                <w:szCs w:val="24"/>
              </w:rPr>
              <w:t>8</w:t>
            </w:r>
            <w:r w:rsidRPr="00DA25A4">
              <w:rPr>
                <w:rFonts w:ascii="Times New Roman" w:hAnsi="Times New Roman" w:cs="Times New Roman"/>
                <w:sz w:val="24"/>
                <w:szCs w:val="24"/>
              </w:rPr>
              <w:t>,</w:t>
            </w:r>
            <w:r>
              <w:rPr>
                <w:rFonts w:ascii="Times New Roman" w:hAnsi="Times New Roman" w:cs="Times New Roman"/>
                <w:sz w:val="24"/>
                <w:szCs w:val="24"/>
              </w:rPr>
              <w:t>16</w:t>
            </w:r>
          </w:p>
        </w:tc>
        <w:tc>
          <w:tcPr>
            <w:tcW w:w="993" w:type="dxa"/>
            <w:vAlign w:val="center"/>
          </w:tcPr>
          <w:p w:rsidR="004F3FE9" w:rsidRPr="00DA25A4" w:rsidRDefault="004F3FE9" w:rsidP="004F0A3C">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4"/>
                <w:szCs w:val="24"/>
              </w:rPr>
              <w:t>5</w:t>
            </w:r>
            <w:r>
              <w:rPr>
                <w:rFonts w:ascii="Times New Roman" w:hAnsi="Times New Roman" w:cs="Times New Roman"/>
                <w:sz w:val="24"/>
                <w:szCs w:val="24"/>
              </w:rPr>
              <w:t>2</w:t>
            </w:r>
            <w:r w:rsidRPr="00DA25A4">
              <w:rPr>
                <w:rFonts w:ascii="Times New Roman" w:hAnsi="Times New Roman" w:cs="Times New Roman"/>
                <w:sz w:val="24"/>
                <w:szCs w:val="24"/>
              </w:rPr>
              <w:t>,</w:t>
            </w:r>
            <w:r>
              <w:rPr>
                <w:rFonts w:ascii="Times New Roman" w:hAnsi="Times New Roman" w:cs="Times New Roman"/>
                <w:sz w:val="24"/>
                <w:szCs w:val="24"/>
              </w:rPr>
              <w:t>3</w:t>
            </w:r>
          </w:p>
        </w:tc>
      </w:tr>
      <w:tr w:rsidR="004F3FE9" w:rsidTr="0076641D">
        <w:trPr>
          <w:jc w:val="center"/>
        </w:trPr>
        <w:tc>
          <w:tcPr>
            <w:tcW w:w="5353" w:type="dxa"/>
            <w:gridSpan w:val="2"/>
          </w:tcPr>
          <w:p w:rsidR="004F3FE9" w:rsidRPr="00DA25A4" w:rsidRDefault="004F3FE9" w:rsidP="00DA25A4">
            <w:pPr>
              <w:tabs>
                <w:tab w:val="left" w:pos="7088"/>
              </w:tabs>
              <w:spacing w:after="0" w:line="240" w:lineRule="auto"/>
              <w:rPr>
                <w:rFonts w:ascii="Times New Roman" w:hAnsi="Times New Roman" w:cs="Times New Roman"/>
                <w:b/>
                <w:sz w:val="24"/>
                <w:szCs w:val="24"/>
              </w:rPr>
            </w:pPr>
            <w:r w:rsidRPr="00DA25A4">
              <w:rPr>
                <w:rFonts w:ascii="Times New Roman" w:hAnsi="Times New Roman" w:cs="Times New Roman"/>
                <w:b/>
                <w:sz w:val="24"/>
                <w:szCs w:val="24"/>
              </w:rPr>
              <w:t xml:space="preserve">Итого по критерию «Комфортность условий, </w:t>
            </w:r>
          </w:p>
          <w:p w:rsidR="004F3FE9" w:rsidRPr="00DA25A4" w:rsidRDefault="004F3FE9" w:rsidP="00DA25A4">
            <w:pPr>
              <w:tabs>
                <w:tab w:val="left" w:pos="7088"/>
              </w:tabs>
              <w:spacing w:after="0" w:line="240" w:lineRule="auto"/>
              <w:jc w:val="both"/>
              <w:rPr>
                <w:rFonts w:ascii="Times New Roman" w:hAnsi="Times New Roman" w:cs="Times New Roman"/>
                <w:b/>
                <w:sz w:val="24"/>
                <w:szCs w:val="24"/>
              </w:rPr>
            </w:pPr>
            <w:r w:rsidRPr="00DA25A4">
              <w:rPr>
                <w:rFonts w:ascii="Times New Roman" w:hAnsi="Times New Roman" w:cs="Times New Roman"/>
                <w:b/>
                <w:sz w:val="24"/>
                <w:szCs w:val="24"/>
              </w:rPr>
              <w:t>в которых осуществляется образовательная деятельность»</w:t>
            </w:r>
          </w:p>
        </w:tc>
        <w:tc>
          <w:tcPr>
            <w:tcW w:w="1336" w:type="dxa"/>
            <w:vAlign w:val="center"/>
          </w:tcPr>
          <w:p w:rsidR="004F3FE9" w:rsidRPr="00DA25A4" w:rsidRDefault="004F3FE9" w:rsidP="00AD2EF2">
            <w:pPr>
              <w:tabs>
                <w:tab w:val="left" w:pos="7088"/>
              </w:tabs>
              <w:spacing w:after="0" w:line="240" w:lineRule="auto"/>
              <w:jc w:val="center"/>
              <w:rPr>
                <w:rFonts w:ascii="Times New Roman" w:hAnsi="Times New Roman" w:cs="Times New Roman"/>
                <w:b/>
                <w:sz w:val="24"/>
                <w:szCs w:val="24"/>
              </w:rPr>
            </w:pPr>
            <w:r w:rsidRPr="00DA25A4">
              <w:rPr>
                <w:rFonts w:ascii="Times New Roman" w:hAnsi="Times New Roman" w:cs="Times New Roman"/>
                <w:b/>
                <w:sz w:val="24"/>
                <w:szCs w:val="24"/>
              </w:rPr>
              <w:t>63,</w:t>
            </w:r>
            <w:r>
              <w:rPr>
                <w:rFonts w:ascii="Times New Roman" w:hAnsi="Times New Roman" w:cs="Times New Roman"/>
                <w:b/>
                <w:sz w:val="24"/>
                <w:szCs w:val="24"/>
              </w:rPr>
              <w:t>42</w:t>
            </w:r>
          </w:p>
        </w:tc>
        <w:tc>
          <w:tcPr>
            <w:tcW w:w="932" w:type="dxa"/>
            <w:vAlign w:val="center"/>
          </w:tcPr>
          <w:p w:rsidR="004F3FE9" w:rsidRPr="00DA25A4" w:rsidRDefault="004F3FE9" w:rsidP="00A80F42">
            <w:pPr>
              <w:tabs>
                <w:tab w:val="left" w:pos="708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64</w:t>
            </w:r>
            <w:r w:rsidRPr="00DA25A4">
              <w:rPr>
                <w:rFonts w:ascii="Times New Roman" w:hAnsi="Times New Roman" w:cs="Times New Roman"/>
                <w:b/>
                <w:sz w:val="24"/>
                <w:szCs w:val="24"/>
              </w:rPr>
              <w:t>,3</w:t>
            </w:r>
            <w:r>
              <w:rPr>
                <w:rFonts w:ascii="Times New Roman" w:hAnsi="Times New Roman" w:cs="Times New Roman"/>
                <w:b/>
                <w:sz w:val="24"/>
                <w:szCs w:val="24"/>
              </w:rPr>
              <w:t>8</w:t>
            </w:r>
          </w:p>
        </w:tc>
        <w:tc>
          <w:tcPr>
            <w:tcW w:w="992" w:type="dxa"/>
            <w:vAlign w:val="center"/>
          </w:tcPr>
          <w:p w:rsidR="004F3FE9" w:rsidRPr="00DA25A4" w:rsidRDefault="004F3FE9" w:rsidP="004F0A3C">
            <w:pPr>
              <w:tabs>
                <w:tab w:val="left" w:pos="7088"/>
              </w:tabs>
              <w:spacing w:after="0" w:line="240" w:lineRule="auto"/>
              <w:jc w:val="center"/>
              <w:rPr>
                <w:rFonts w:ascii="Times New Roman" w:hAnsi="Times New Roman" w:cs="Times New Roman"/>
                <w:b/>
                <w:sz w:val="24"/>
                <w:szCs w:val="24"/>
              </w:rPr>
            </w:pPr>
            <w:r w:rsidRPr="00DA25A4">
              <w:rPr>
                <w:rFonts w:ascii="Times New Roman" w:hAnsi="Times New Roman" w:cs="Times New Roman"/>
                <w:b/>
                <w:sz w:val="24"/>
                <w:szCs w:val="24"/>
              </w:rPr>
              <w:t>6</w:t>
            </w:r>
            <w:r>
              <w:rPr>
                <w:rFonts w:ascii="Times New Roman" w:hAnsi="Times New Roman" w:cs="Times New Roman"/>
                <w:b/>
                <w:sz w:val="24"/>
                <w:szCs w:val="24"/>
              </w:rPr>
              <w:t>1</w:t>
            </w:r>
            <w:r w:rsidRPr="00DA25A4">
              <w:rPr>
                <w:rFonts w:ascii="Times New Roman" w:hAnsi="Times New Roman" w:cs="Times New Roman"/>
                <w:b/>
                <w:sz w:val="24"/>
                <w:szCs w:val="24"/>
              </w:rPr>
              <w:t>,</w:t>
            </w:r>
            <w:r>
              <w:rPr>
                <w:rFonts w:ascii="Times New Roman" w:hAnsi="Times New Roman" w:cs="Times New Roman"/>
                <w:b/>
                <w:sz w:val="24"/>
                <w:szCs w:val="24"/>
              </w:rPr>
              <w:t>73</w:t>
            </w:r>
          </w:p>
        </w:tc>
        <w:tc>
          <w:tcPr>
            <w:tcW w:w="993" w:type="dxa"/>
            <w:vAlign w:val="center"/>
          </w:tcPr>
          <w:p w:rsidR="004F3FE9" w:rsidRPr="00DA25A4" w:rsidRDefault="004F3FE9" w:rsidP="004F0A3C">
            <w:pPr>
              <w:tabs>
                <w:tab w:val="left" w:pos="7088"/>
              </w:tabs>
              <w:spacing w:after="0" w:line="240" w:lineRule="auto"/>
              <w:jc w:val="center"/>
              <w:rPr>
                <w:rFonts w:ascii="Times New Roman" w:hAnsi="Times New Roman" w:cs="Times New Roman"/>
                <w:b/>
                <w:sz w:val="25"/>
                <w:szCs w:val="25"/>
              </w:rPr>
            </w:pPr>
            <w:r w:rsidRPr="00DA25A4">
              <w:rPr>
                <w:rFonts w:ascii="Times New Roman" w:hAnsi="Times New Roman" w:cs="Times New Roman"/>
                <w:b/>
                <w:sz w:val="24"/>
                <w:szCs w:val="24"/>
              </w:rPr>
              <w:t>64,1</w:t>
            </w:r>
            <w:r>
              <w:rPr>
                <w:rFonts w:ascii="Times New Roman" w:hAnsi="Times New Roman" w:cs="Times New Roman"/>
                <w:b/>
                <w:sz w:val="24"/>
                <w:szCs w:val="24"/>
              </w:rPr>
              <w:t>6</w:t>
            </w:r>
          </w:p>
        </w:tc>
      </w:tr>
    </w:tbl>
    <w:p w:rsidR="004F3FE9" w:rsidRDefault="004F3FE9" w:rsidP="001F140F">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4F3FE9" w:rsidRDefault="004F3FE9" w:rsidP="001F140F">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общеобразовательных организациях высокий процент удовлетворе</w:t>
      </w:r>
      <w:r>
        <w:rPr>
          <w:rFonts w:ascii="Times New Roman" w:hAnsi="Times New Roman" w:cs="Times New Roman"/>
          <w:sz w:val="28"/>
          <w:szCs w:val="28"/>
        </w:rPr>
        <w:t>н</w:t>
      </w:r>
      <w:r>
        <w:rPr>
          <w:rFonts w:ascii="Times New Roman" w:hAnsi="Times New Roman" w:cs="Times New Roman"/>
          <w:sz w:val="28"/>
          <w:szCs w:val="28"/>
        </w:rPr>
        <w:t xml:space="preserve">ности участников образовательного процесса отмечается по показателям </w:t>
      </w:r>
      <w:r w:rsidRPr="00A63A4B">
        <w:rPr>
          <w:rFonts w:ascii="Times New Roman" w:hAnsi="Times New Roman" w:cs="Times New Roman"/>
          <w:sz w:val="28"/>
          <w:szCs w:val="28"/>
        </w:rPr>
        <w:t>«</w:t>
      </w:r>
      <w:r w:rsidRPr="00AD2EF2">
        <w:rPr>
          <w:rFonts w:ascii="Times New Roman" w:hAnsi="Times New Roman" w:cs="Times New Roman"/>
          <w:sz w:val="28"/>
          <w:szCs w:val="28"/>
        </w:rPr>
        <w:t>Наличие возможности развития творческих способностей и интересов об</w:t>
      </w:r>
      <w:r w:rsidRPr="00AD2EF2">
        <w:rPr>
          <w:rFonts w:ascii="Times New Roman" w:hAnsi="Times New Roman" w:cs="Times New Roman"/>
          <w:sz w:val="28"/>
          <w:szCs w:val="28"/>
        </w:rPr>
        <w:t>у</w:t>
      </w:r>
      <w:r w:rsidRPr="00AD2EF2">
        <w:rPr>
          <w:rFonts w:ascii="Times New Roman" w:hAnsi="Times New Roman" w:cs="Times New Roman"/>
          <w:sz w:val="28"/>
          <w:szCs w:val="28"/>
        </w:rPr>
        <w:t>чающихся</w:t>
      </w:r>
      <w:r>
        <w:rPr>
          <w:rFonts w:ascii="Times New Roman" w:hAnsi="Times New Roman" w:cs="Times New Roman"/>
          <w:sz w:val="28"/>
          <w:szCs w:val="28"/>
        </w:rPr>
        <w:t>» (</w:t>
      </w:r>
      <w:r w:rsidRPr="00AD2EF2">
        <w:rPr>
          <w:rFonts w:ascii="Times New Roman" w:hAnsi="Times New Roman" w:cs="Times New Roman"/>
          <w:sz w:val="28"/>
          <w:szCs w:val="28"/>
        </w:rPr>
        <w:t>81,81</w:t>
      </w:r>
      <w:r>
        <w:rPr>
          <w:rFonts w:ascii="Times New Roman" w:hAnsi="Times New Roman" w:cs="Times New Roman"/>
          <w:sz w:val="28"/>
          <w:szCs w:val="28"/>
        </w:rPr>
        <w:t>%),</w:t>
      </w:r>
      <w:r w:rsidRPr="00E24DC2">
        <w:rPr>
          <w:rFonts w:ascii="Times New Roman" w:hAnsi="Times New Roman" w:cs="Times New Roman"/>
          <w:sz w:val="28"/>
          <w:szCs w:val="28"/>
        </w:rPr>
        <w:t xml:space="preserve"> </w:t>
      </w:r>
      <w:r w:rsidRPr="00DC2E0F">
        <w:rPr>
          <w:rFonts w:ascii="Times New Roman" w:hAnsi="Times New Roman" w:cs="Times New Roman"/>
          <w:sz w:val="28"/>
          <w:szCs w:val="28"/>
        </w:rPr>
        <w:t>«Условия для индивидуальной работы с обучающим</w:t>
      </w:r>
      <w:r w:rsidRPr="00DC2E0F">
        <w:rPr>
          <w:rFonts w:ascii="Times New Roman" w:hAnsi="Times New Roman" w:cs="Times New Roman"/>
          <w:sz w:val="28"/>
          <w:szCs w:val="28"/>
        </w:rPr>
        <w:t>и</w:t>
      </w:r>
      <w:r w:rsidRPr="00DC2E0F">
        <w:rPr>
          <w:rFonts w:ascii="Times New Roman" w:hAnsi="Times New Roman" w:cs="Times New Roman"/>
          <w:sz w:val="28"/>
          <w:szCs w:val="28"/>
        </w:rPr>
        <w:t>ся» (70,44%).</w:t>
      </w:r>
      <w:r>
        <w:rPr>
          <w:rFonts w:ascii="Times New Roman" w:hAnsi="Times New Roman" w:cs="Times New Roman"/>
          <w:sz w:val="28"/>
          <w:szCs w:val="28"/>
        </w:rPr>
        <w:t xml:space="preserve"> Ниже респонденты оценивают м</w:t>
      </w:r>
      <w:r w:rsidRPr="00E24DC2">
        <w:rPr>
          <w:rFonts w:ascii="Times New Roman" w:hAnsi="Times New Roman" w:cs="Times New Roman"/>
          <w:sz w:val="28"/>
          <w:szCs w:val="28"/>
        </w:rPr>
        <w:t>атериально-техническое и и</w:t>
      </w:r>
      <w:r w:rsidRPr="00E24DC2">
        <w:rPr>
          <w:rFonts w:ascii="Times New Roman" w:hAnsi="Times New Roman" w:cs="Times New Roman"/>
          <w:sz w:val="28"/>
          <w:szCs w:val="28"/>
        </w:rPr>
        <w:t>н</w:t>
      </w:r>
      <w:r w:rsidRPr="00E24DC2">
        <w:rPr>
          <w:rFonts w:ascii="Times New Roman" w:hAnsi="Times New Roman" w:cs="Times New Roman"/>
          <w:sz w:val="28"/>
          <w:szCs w:val="28"/>
        </w:rPr>
        <w:t>формационное обеспечение организации</w:t>
      </w:r>
      <w:r>
        <w:rPr>
          <w:rFonts w:ascii="Times New Roman" w:hAnsi="Times New Roman" w:cs="Times New Roman"/>
          <w:sz w:val="28"/>
          <w:szCs w:val="28"/>
        </w:rPr>
        <w:t xml:space="preserve"> (</w:t>
      </w:r>
      <w:r w:rsidRPr="00DC2E0F">
        <w:rPr>
          <w:rFonts w:ascii="Times New Roman" w:hAnsi="Times New Roman" w:cs="Times New Roman"/>
          <w:sz w:val="28"/>
          <w:szCs w:val="28"/>
        </w:rPr>
        <w:t>59,18</w:t>
      </w:r>
      <w:r>
        <w:rPr>
          <w:rFonts w:ascii="Times New Roman" w:hAnsi="Times New Roman" w:cs="Times New Roman"/>
          <w:sz w:val="28"/>
          <w:szCs w:val="28"/>
        </w:rPr>
        <w:t xml:space="preserve">%). </w:t>
      </w:r>
    </w:p>
    <w:p w:rsidR="004F3FE9" w:rsidRPr="00DC2E0F" w:rsidRDefault="004F3FE9" w:rsidP="00AC30F2">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color w:val="auto"/>
          <w:sz w:val="28"/>
          <w:szCs w:val="28"/>
        </w:rPr>
        <w:t xml:space="preserve">дошкольных образовательных организациях </w:t>
      </w:r>
      <w:r>
        <w:rPr>
          <w:rFonts w:ascii="Times New Roman" w:hAnsi="Times New Roman" w:cs="Times New Roman"/>
          <w:sz w:val="28"/>
          <w:szCs w:val="28"/>
        </w:rPr>
        <w:t>высокий процент удо</w:t>
      </w:r>
      <w:r>
        <w:rPr>
          <w:rFonts w:ascii="Times New Roman" w:hAnsi="Times New Roman" w:cs="Times New Roman"/>
          <w:sz w:val="28"/>
          <w:szCs w:val="28"/>
        </w:rPr>
        <w:t>в</w:t>
      </w:r>
      <w:r>
        <w:rPr>
          <w:rFonts w:ascii="Times New Roman" w:hAnsi="Times New Roman" w:cs="Times New Roman"/>
          <w:sz w:val="28"/>
          <w:szCs w:val="28"/>
        </w:rPr>
        <w:t>летворенности участников образовательного процесса отмечается по показ</w:t>
      </w:r>
      <w:r>
        <w:rPr>
          <w:rFonts w:ascii="Times New Roman" w:hAnsi="Times New Roman" w:cs="Times New Roman"/>
          <w:sz w:val="28"/>
          <w:szCs w:val="28"/>
        </w:rPr>
        <w:t>а</w:t>
      </w:r>
      <w:r>
        <w:rPr>
          <w:rFonts w:ascii="Times New Roman" w:hAnsi="Times New Roman" w:cs="Times New Roman"/>
          <w:sz w:val="28"/>
          <w:szCs w:val="28"/>
        </w:rPr>
        <w:t>телям  «</w:t>
      </w:r>
      <w:r w:rsidRPr="00EC3157">
        <w:rPr>
          <w:rFonts w:ascii="Times New Roman" w:hAnsi="Times New Roman" w:cs="Times New Roman"/>
          <w:sz w:val="28"/>
          <w:szCs w:val="28"/>
        </w:rPr>
        <w:t>Наличие необходимых условий для охраны и укрепления здоровья, организации питания</w:t>
      </w:r>
      <w:r w:rsidRPr="00906BFB">
        <w:rPr>
          <w:rFonts w:ascii="Times New Roman" w:hAnsi="Times New Roman" w:cs="Times New Roman"/>
          <w:sz w:val="24"/>
          <w:szCs w:val="24"/>
        </w:rPr>
        <w:t xml:space="preserve"> </w:t>
      </w:r>
      <w:r w:rsidRPr="00EC3157">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DC2E0F">
        <w:rPr>
          <w:rFonts w:ascii="Times New Roman" w:hAnsi="Times New Roman" w:cs="Times New Roman"/>
          <w:sz w:val="28"/>
          <w:szCs w:val="28"/>
        </w:rPr>
        <w:t>(73,47%),</w:t>
      </w:r>
      <w:r>
        <w:rPr>
          <w:rFonts w:ascii="Times New Roman" w:hAnsi="Times New Roman" w:cs="Times New Roman"/>
          <w:sz w:val="28"/>
          <w:szCs w:val="28"/>
        </w:rPr>
        <w:t xml:space="preserve"> «</w:t>
      </w:r>
      <w:r w:rsidRPr="00EC3157">
        <w:rPr>
          <w:rFonts w:ascii="Times New Roman" w:hAnsi="Times New Roman" w:cs="Times New Roman"/>
          <w:sz w:val="28"/>
          <w:szCs w:val="28"/>
        </w:rPr>
        <w:t>Наличие возможности оказ</w:t>
      </w:r>
      <w:r w:rsidRPr="00EC3157">
        <w:rPr>
          <w:rFonts w:ascii="Times New Roman" w:hAnsi="Times New Roman" w:cs="Times New Roman"/>
          <w:sz w:val="28"/>
          <w:szCs w:val="28"/>
        </w:rPr>
        <w:t>а</w:t>
      </w:r>
      <w:r w:rsidRPr="00EC3157">
        <w:rPr>
          <w:rFonts w:ascii="Times New Roman" w:hAnsi="Times New Roman" w:cs="Times New Roman"/>
          <w:sz w:val="28"/>
          <w:szCs w:val="28"/>
        </w:rPr>
        <w:t>ния психолого-педагогической, медицинской и социальной помощи обуча</w:t>
      </w:r>
      <w:r w:rsidRPr="00EC3157">
        <w:rPr>
          <w:rFonts w:ascii="Times New Roman" w:hAnsi="Times New Roman" w:cs="Times New Roman"/>
          <w:sz w:val="28"/>
          <w:szCs w:val="28"/>
        </w:rPr>
        <w:t>ю</w:t>
      </w:r>
      <w:r w:rsidRPr="00EC3157">
        <w:rPr>
          <w:rFonts w:ascii="Times New Roman" w:hAnsi="Times New Roman" w:cs="Times New Roman"/>
          <w:sz w:val="28"/>
          <w:szCs w:val="28"/>
        </w:rPr>
        <w:t>щимся</w:t>
      </w:r>
      <w:r>
        <w:rPr>
          <w:rFonts w:ascii="Times New Roman" w:hAnsi="Times New Roman" w:cs="Times New Roman"/>
          <w:sz w:val="28"/>
          <w:szCs w:val="28"/>
        </w:rPr>
        <w:t xml:space="preserve">» </w:t>
      </w:r>
      <w:r w:rsidRPr="00DC2E0F">
        <w:rPr>
          <w:rFonts w:ascii="Times New Roman" w:hAnsi="Times New Roman" w:cs="Times New Roman"/>
          <w:sz w:val="28"/>
          <w:szCs w:val="28"/>
        </w:rPr>
        <w:t>(71,91%).</w:t>
      </w:r>
    </w:p>
    <w:p w:rsidR="004F3FE9" w:rsidRDefault="004F3FE9" w:rsidP="00AC30F2">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организациях дополнительного образования</w:t>
      </w:r>
      <w:r w:rsidRPr="00E24DC2">
        <w:rPr>
          <w:rFonts w:ascii="Times New Roman" w:hAnsi="Times New Roman" w:cs="Times New Roman"/>
          <w:sz w:val="28"/>
          <w:szCs w:val="28"/>
        </w:rPr>
        <w:t xml:space="preserve"> </w:t>
      </w:r>
      <w:r>
        <w:rPr>
          <w:rFonts w:ascii="Times New Roman" w:hAnsi="Times New Roman" w:cs="Times New Roman"/>
          <w:sz w:val="28"/>
          <w:szCs w:val="28"/>
        </w:rPr>
        <w:t>высокий процент удо</w:t>
      </w:r>
      <w:r>
        <w:rPr>
          <w:rFonts w:ascii="Times New Roman" w:hAnsi="Times New Roman" w:cs="Times New Roman"/>
          <w:sz w:val="28"/>
          <w:szCs w:val="28"/>
        </w:rPr>
        <w:t>в</w:t>
      </w:r>
      <w:r>
        <w:rPr>
          <w:rFonts w:ascii="Times New Roman" w:hAnsi="Times New Roman" w:cs="Times New Roman"/>
          <w:sz w:val="28"/>
          <w:szCs w:val="28"/>
        </w:rPr>
        <w:t>летворенности респондентов отмечается по показателю «</w:t>
      </w:r>
      <w:r w:rsidRPr="00E24DC2">
        <w:rPr>
          <w:rFonts w:ascii="Times New Roman" w:hAnsi="Times New Roman" w:cs="Times New Roman"/>
          <w:sz w:val="28"/>
          <w:szCs w:val="28"/>
        </w:rPr>
        <w:t>Условия для инд</w:t>
      </w:r>
      <w:r w:rsidRPr="00E24DC2">
        <w:rPr>
          <w:rFonts w:ascii="Times New Roman" w:hAnsi="Times New Roman" w:cs="Times New Roman"/>
          <w:sz w:val="28"/>
          <w:szCs w:val="28"/>
        </w:rPr>
        <w:t>и</w:t>
      </w:r>
      <w:r w:rsidRPr="00E24DC2">
        <w:rPr>
          <w:rFonts w:ascii="Times New Roman" w:hAnsi="Times New Roman" w:cs="Times New Roman"/>
          <w:sz w:val="28"/>
          <w:szCs w:val="28"/>
        </w:rPr>
        <w:t>видуальной работы с обучающимися</w:t>
      </w:r>
      <w:r>
        <w:rPr>
          <w:rFonts w:ascii="Times New Roman" w:hAnsi="Times New Roman" w:cs="Times New Roman"/>
          <w:sz w:val="28"/>
          <w:szCs w:val="28"/>
        </w:rPr>
        <w:t>»</w:t>
      </w:r>
      <w:r w:rsidRPr="00DC2E0F">
        <w:rPr>
          <w:rFonts w:ascii="Times New Roman" w:hAnsi="Times New Roman" w:cs="Times New Roman"/>
          <w:sz w:val="28"/>
          <w:szCs w:val="28"/>
        </w:rPr>
        <w:t xml:space="preserve"> </w:t>
      </w:r>
      <w:r>
        <w:rPr>
          <w:rFonts w:ascii="Times New Roman" w:hAnsi="Times New Roman" w:cs="Times New Roman"/>
          <w:sz w:val="28"/>
          <w:szCs w:val="28"/>
        </w:rPr>
        <w:t>(</w:t>
      </w:r>
      <w:r w:rsidRPr="00DC2E0F">
        <w:rPr>
          <w:rFonts w:ascii="Times New Roman" w:hAnsi="Times New Roman" w:cs="Times New Roman"/>
          <w:sz w:val="28"/>
          <w:szCs w:val="28"/>
        </w:rPr>
        <w:t>79,95%), «Наличие возможности ра</w:t>
      </w:r>
      <w:r w:rsidRPr="00DC2E0F">
        <w:rPr>
          <w:rFonts w:ascii="Times New Roman" w:hAnsi="Times New Roman" w:cs="Times New Roman"/>
          <w:sz w:val="28"/>
          <w:szCs w:val="28"/>
        </w:rPr>
        <w:t>з</w:t>
      </w:r>
      <w:r w:rsidRPr="00DC2E0F">
        <w:rPr>
          <w:rFonts w:ascii="Times New Roman" w:hAnsi="Times New Roman" w:cs="Times New Roman"/>
          <w:sz w:val="28"/>
          <w:szCs w:val="28"/>
        </w:rPr>
        <w:t>вития творческих способностей и интересов обучающихся» (75</w:t>
      </w:r>
      <w:r>
        <w:rPr>
          <w:rFonts w:ascii="Times New Roman" w:hAnsi="Times New Roman" w:cs="Times New Roman"/>
          <w:sz w:val="28"/>
          <w:szCs w:val="28"/>
        </w:rPr>
        <w:t>,0%).</w:t>
      </w:r>
    </w:p>
    <w:p w:rsidR="004F3FE9" w:rsidRDefault="004F3FE9" w:rsidP="00BF540B">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BF540B">
        <w:rPr>
          <w:rFonts w:ascii="Times New Roman" w:hAnsi="Times New Roman" w:cs="Times New Roman"/>
          <w:color w:val="auto"/>
          <w:sz w:val="28"/>
          <w:szCs w:val="28"/>
        </w:rPr>
        <w:t>Значительный вклад в обеспечение комфортности образовательной деятельности вносят созданные в образовательных организациях условия для охраны и укрепления здоровья обучающихся (показатель 2.2). В первую оч</w:t>
      </w:r>
      <w:r w:rsidRPr="00BF540B">
        <w:rPr>
          <w:rFonts w:ascii="Times New Roman" w:hAnsi="Times New Roman" w:cs="Times New Roman"/>
          <w:color w:val="auto"/>
          <w:sz w:val="28"/>
          <w:szCs w:val="28"/>
        </w:rPr>
        <w:t>е</w:t>
      </w:r>
      <w:r w:rsidRPr="00BF540B">
        <w:rPr>
          <w:rFonts w:ascii="Times New Roman" w:hAnsi="Times New Roman" w:cs="Times New Roman"/>
          <w:color w:val="auto"/>
          <w:sz w:val="28"/>
          <w:szCs w:val="28"/>
        </w:rPr>
        <w:t>редь, это достигается за счет соблюдения</w:t>
      </w:r>
      <w:r>
        <w:rPr>
          <w:rFonts w:ascii="Times New Roman" w:hAnsi="Times New Roman" w:cs="Times New Roman"/>
          <w:color w:val="auto"/>
          <w:sz w:val="28"/>
          <w:szCs w:val="28"/>
        </w:rPr>
        <w:t xml:space="preserve"> требований</w:t>
      </w:r>
      <w:r w:rsidRPr="00BF540B">
        <w:rPr>
          <w:rFonts w:ascii="Times New Roman" w:hAnsi="Times New Roman" w:cs="Times New Roman"/>
          <w:color w:val="auto"/>
          <w:sz w:val="28"/>
          <w:szCs w:val="28"/>
        </w:rPr>
        <w:t xml:space="preserve"> СанПиН при организ</w:t>
      </w:r>
      <w:r w:rsidRPr="00BF540B">
        <w:rPr>
          <w:rFonts w:ascii="Times New Roman" w:hAnsi="Times New Roman" w:cs="Times New Roman"/>
          <w:color w:val="auto"/>
          <w:sz w:val="28"/>
          <w:szCs w:val="28"/>
        </w:rPr>
        <w:t>а</w:t>
      </w:r>
      <w:r w:rsidRPr="00BF540B">
        <w:rPr>
          <w:rFonts w:ascii="Times New Roman" w:hAnsi="Times New Roman" w:cs="Times New Roman"/>
          <w:color w:val="auto"/>
          <w:sz w:val="28"/>
          <w:szCs w:val="28"/>
        </w:rPr>
        <w:t>ции образовательной деятельности (объем нагрузки, здоровьесберегающий режим обучения, соблюдение норм двигательной активности), наличия пр</w:t>
      </w:r>
      <w:r w:rsidRPr="00BF540B">
        <w:rPr>
          <w:rFonts w:ascii="Times New Roman" w:hAnsi="Times New Roman" w:cs="Times New Roman"/>
          <w:color w:val="auto"/>
          <w:sz w:val="28"/>
          <w:szCs w:val="28"/>
        </w:rPr>
        <w:t>о</w:t>
      </w:r>
      <w:r w:rsidRPr="00BF540B">
        <w:rPr>
          <w:rFonts w:ascii="Times New Roman" w:hAnsi="Times New Roman" w:cs="Times New Roman"/>
          <w:color w:val="auto"/>
          <w:sz w:val="28"/>
          <w:szCs w:val="28"/>
        </w:rPr>
        <w:t>грамм физкультурно-оздоровительной направленности, а также за счет</w:t>
      </w:r>
      <w:r w:rsidRPr="00BF540B">
        <w:rPr>
          <w:rFonts w:ascii="Times New Roman" w:hAnsi="Times New Roman" w:cs="Times New Roman"/>
          <w:color w:val="FF0000"/>
          <w:sz w:val="28"/>
          <w:szCs w:val="28"/>
        </w:rPr>
        <w:t xml:space="preserve"> </w:t>
      </w:r>
      <w:r w:rsidRPr="00BF540B">
        <w:rPr>
          <w:rFonts w:ascii="Times New Roman" w:hAnsi="Times New Roman" w:cs="Times New Roman"/>
          <w:sz w:val="28"/>
          <w:szCs w:val="28"/>
        </w:rPr>
        <w:t>нал</w:t>
      </w:r>
      <w:r w:rsidRPr="00BF540B">
        <w:rPr>
          <w:rFonts w:ascii="Times New Roman" w:hAnsi="Times New Roman" w:cs="Times New Roman"/>
          <w:sz w:val="28"/>
          <w:szCs w:val="28"/>
        </w:rPr>
        <w:t>и</w:t>
      </w:r>
      <w:r w:rsidRPr="00BF540B">
        <w:rPr>
          <w:rFonts w:ascii="Times New Roman" w:hAnsi="Times New Roman" w:cs="Times New Roman"/>
          <w:sz w:val="28"/>
          <w:szCs w:val="28"/>
        </w:rPr>
        <w:t>чия в образовательных организациях достаточного широкого набора условий для охраны здоровья обучающихся (наличие лицензированного медицинск</w:t>
      </w:r>
      <w:r w:rsidRPr="00BF540B">
        <w:rPr>
          <w:rFonts w:ascii="Times New Roman" w:hAnsi="Times New Roman" w:cs="Times New Roman"/>
          <w:sz w:val="28"/>
          <w:szCs w:val="28"/>
        </w:rPr>
        <w:t>о</w:t>
      </w:r>
      <w:r w:rsidRPr="00BF540B">
        <w:rPr>
          <w:rFonts w:ascii="Times New Roman" w:hAnsi="Times New Roman" w:cs="Times New Roman"/>
          <w:sz w:val="28"/>
          <w:szCs w:val="28"/>
        </w:rPr>
        <w:t>го кабинета, собственной столовой, современного технологического обор</w:t>
      </w:r>
      <w:r w:rsidRPr="00BF540B">
        <w:rPr>
          <w:rFonts w:ascii="Times New Roman" w:hAnsi="Times New Roman" w:cs="Times New Roman"/>
          <w:sz w:val="28"/>
          <w:szCs w:val="28"/>
        </w:rPr>
        <w:t>у</w:t>
      </w:r>
      <w:r w:rsidRPr="00BF540B">
        <w:rPr>
          <w:rFonts w:ascii="Times New Roman" w:hAnsi="Times New Roman" w:cs="Times New Roman"/>
          <w:sz w:val="28"/>
          <w:szCs w:val="28"/>
        </w:rPr>
        <w:t>дования в столовой, современного зала для приема пищи, спортзала и спо</w:t>
      </w:r>
      <w:r w:rsidRPr="00BF540B">
        <w:rPr>
          <w:rFonts w:ascii="Times New Roman" w:hAnsi="Times New Roman" w:cs="Times New Roman"/>
          <w:sz w:val="28"/>
          <w:szCs w:val="28"/>
        </w:rPr>
        <w:t>р</w:t>
      </w:r>
      <w:r w:rsidRPr="00BF540B">
        <w:rPr>
          <w:rFonts w:ascii="Times New Roman" w:hAnsi="Times New Roman" w:cs="Times New Roman"/>
          <w:sz w:val="28"/>
          <w:szCs w:val="28"/>
        </w:rPr>
        <w:t>тивных площадок; пожарной сигнализации, системы видеонаблюдения, кнопки тревожной сигнализации и охраны).</w:t>
      </w:r>
      <w:r>
        <w:rPr>
          <w:rFonts w:ascii="Times New Roman" w:hAnsi="Times New Roman" w:cs="Times New Roman"/>
          <w:sz w:val="28"/>
          <w:szCs w:val="28"/>
        </w:rPr>
        <w:t xml:space="preserve"> </w:t>
      </w:r>
    </w:p>
    <w:p w:rsidR="004F3FE9" w:rsidRPr="009C1300" w:rsidRDefault="004F3FE9" w:rsidP="009C13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9C1300">
        <w:rPr>
          <w:rFonts w:ascii="Times New Roman" w:hAnsi="Times New Roman" w:cs="Times New Roman"/>
          <w:sz w:val="28"/>
          <w:szCs w:val="28"/>
        </w:rPr>
        <w:t xml:space="preserve">оказатель материально-технической и информационной оснащенности образовательного процесса </w:t>
      </w:r>
      <w:r>
        <w:rPr>
          <w:rFonts w:ascii="Times New Roman" w:hAnsi="Times New Roman" w:cs="Times New Roman"/>
          <w:sz w:val="28"/>
          <w:szCs w:val="28"/>
        </w:rPr>
        <w:t>у</w:t>
      </w:r>
      <w:r w:rsidRPr="009C1300">
        <w:rPr>
          <w:rFonts w:ascii="Times New Roman" w:hAnsi="Times New Roman" w:cs="Times New Roman"/>
          <w:sz w:val="28"/>
          <w:szCs w:val="28"/>
        </w:rPr>
        <w:t xml:space="preserve"> </w:t>
      </w:r>
      <w:r>
        <w:rPr>
          <w:rFonts w:ascii="Times New Roman" w:hAnsi="Times New Roman" w:cs="Times New Roman"/>
          <w:sz w:val="28"/>
          <w:szCs w:val="28"/>
        </w:rPr>
        <w:t>26</w:t>
      </w:r>
      <w:r w:rsidRPr="009C1300">
        <w:rPr>
          <w:rFonts w:ascii="Times New Roman" w:hAnsi="Times New Roman" w:cs="Times New Roman"/>
          <w:sz w:val="28"/>
          <w:szCs w:val="28"/>
        </w:rPr>
        <w:t xml:space="preserve"> образовательны</w:t>
      </w:r>
      <w:r>
        <w:rPr>
          <w:rFonts w:ascii="Times New Roman" w:hAnsi="Times New Roman" w:cs="Times New Roman"/>
          <w:sz w:val="28"/>
          <w:szCs w:val="28"/>
        </w:rPr>
        <w:t>х</w:t>
      </w:r>
      <w:r w:rsidRPr="009C1300">
        <w:rPr>
          <w:rFonts w:ascii="Times New Roman" w:hAnsi="Times New Roman" w:cs="Times New Roman"/>
          <w:sz w:val="28"/>
          <w:szCs w:val="28"/>
        </w:rPr>
        <w:t xml:space="preserve"> организаци</w:t>
      </w:r>
      <w:r>
        <w:rPr>
          <w:rFonts w:ascii="Times New Roman" w:hAnsi="Times New Roman" w:cs="Times New Roman"/>
          <w:sz w:val="28"/>
          <w:szCs w:val="28"/>
        </w:rPr>
        <w:t xml:space="preserve">й </w:t>
      </w:r>
      <w:r w:rsidRPr="009C1300">
        <w:rPr>
          <w:rFonts w:ascii="Times New Roman" w:hAnsi="Times New Roman" w:cs="Times New Roman"/>
          <w:sz w:val="28"/>
          <w:szCs w:val="28"/>
        </w:rPr>
        <w:t xml:space="preserve">находится на среднем уровне, </w:t>
      </w:r>
      <w:r>
        <w:rPr>
          <w:rFonts w:ascii="Times New Roman" w:hAnsi="Times New Roman" w:cs="Times New Roman"/>
          <w:sz w:val="28"/>
          <w:szCs w:val="28"/>
        </w:rPr>
        <w:t xml:space="preserve">у 4 – ниже среднего, </w:t>
      </w:r>
      <w:r w:rsidRPr="009C1300">
        <w:rPr>
          <w:rFonts w:ascii="Times New Roman" w:hAnsi="Times New Roman" w:cs="Times New Roman"/>
          <w:sz w:val="28"/>
          <w:szCs w:val="28"/>
        </w:rPr>
        <w:t>т.е. образовательный процесс ведется, в основном, с использованием бумажных средств обучения, электронные средства обучения присутствуют частично, нет прямого доступа к интернет</w:t>
      </w:r>
      <w:r>
        <w:rPr>
          <w:rFonts w:ascii="Times New Roman" w:hAnsi="Times New Roman" w:cs="Times New Roman"/>
          <w:sz w:val="28"/>
          <w:szCs w:val="28"/>
        </w:rPr>
        <w:t xml:space="preserve"> </w:t>
      </w:r>
      <w:r w:rsidRPr="009C1300">
        <w:rPr>
          <w:rFonts w:ascii="Times New Roman" w:hAnsi="Times New Roman" w:cs="Times New Roman"/>
          <w:sz w:val="28"/>
          <w:szCs w:val="28"/>
        </w:rPr>
        <w:t xml:space="preserve">- технологиям. </w:t>
      </w:r>
    </w:p>
    <w:p w:rsidR="004F3FE9" w:rsidRDefault="004F3FE9" w:rsidP="001F140F">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Результаты независимой оценки качества образовательной деятельн</w:t>
      </w:r>
      <w:r>
        <w:rPr>
          <w:rFonts w:ascii="Times New Roman" w:hAnsi="Times New Roman" w:cs="Times New Roman"/>
          <w:sz w:val="28"/>
          <w:szCs w:val="28"/>
        </w:rPr>
        <w:t>о</w:t>
      </w:r>
      <w:r>
        <w:rPr>
          <w:rFonts w:ascii="Times New Roman" w:hAnsi="Times New Roman" w:cs="Times New Roman"/>
          <w:sz w:val="28"/>
          <w:szCs w:val="28"/>
        </w:rPr>
        <w:t>сти позволили выявить и наиболее проблемные вопросы функционирования и развития муниципальных образовательных организаций Оричевского ра</w:t>
      </w:r>
      <w:r>
        <w:rPr>
          <w:rFonts w:ascii="Times New Roman" w:hAnsi="Times New Roman" w:cs="Times New Roman"/>
          <w:sz w:val="28"/>
          <w:szCs w:val="28"/>
        </w:rPr>
        <w:t>й</w:t>
      </w:r>
      <w:r>
        <w:rPr>
          <w:rFonts w:ascii="Times New Roman" w:hAnsi="Times New Roman" w:cs="Times New Roman"/>
          <w:sz w:val="28"/>
          <w:szCs w:val="28"/>
        </w:rPr>
        <w:t xml:space="preserve">она. </w:t>
      </w:r>
    </w:p>
    <w:p w:rsidR="004F3FE9" w:rsidRPr="00334E41" w:rsidRDefault="004F3FE9" w:rsidP="00F137EE">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 данные по показателю </w:t>
      </w:r>
      <w:r w:rsidRPr="002B0EEF">
        <w:rPr>
          <w:rFonts w:ascii="Times New Roman" w:hAnsi="Times New Roman" w:cs="Times New Roman"/>
          <w:sz w:val="28"/>
          <w:szCs w:val="28"/>
        </w:rPr>
        <w:t>«Наличие условий организации обучения и воспитания обучающихся с ограниченными возможностями здоровья и инв</w:t>
      </w:r>
      <w:r w:rsidRPr="002B0EEF">
        <w:rPr>
          <w:rFonts w:ascii="Times New Roman" w:hAnsi="Times New Roman" w:cs="Times New Roman"/>
          <w:sz w:val="28"/>
          <w:szCs w:val="28"/>
        </w:rPr>
        <w:t>а</w:t>
      </w:r>
      <w:r w:rsidRPr="002B0EEF">
        <w:rPr>
          <w:rFonts w:ascii="Times New Roman" w:hAnsi="Times New Roman" w:cs="Times New Roman"/>
          <w:sz w:val="28"/>
          <w:szCs w:val="28"/>
        </w:rPr>
        <w:t>лидов»</w:t>
      </w:r>
      <w:r>
        <w:rPr>
          <w:rFonts w:ascii="Times New Roman" w:hAnsi="Times New Roman" w:cs="Times New Roman"/>
          <w:sz w:val="28"/>
          <w:szCs w:val="28"/>
        </w:rPr>
        <w:t xml:space="preserve"> по всем типам муниципальных образовательных организаций ниже в сравнении с другими показателями оцениваемого критерия: </w:t>
      </w:r>
      <w:r w:rsidRPr="00F137EE">
        <w:rPr>
          <w:rFonts w:ascii="Times New Roman" w:hAnsi="Times New Roman" w:cs="Times New Roman"/>
          <w:sz w:val="28"/>
          <w:szCs w:val="28"/>
        </w:rPr>
        <w:t>специальное о</w:t>
      </w:r>
      <w:r w:rsidRPr="00F137EE">
        <w:rPr>
          <w:rFonts w:ascii="Times New Roman" w:hAnsi="Times New Roman" w:cs="Times New Roman"/>
          <w:sz w:val="28"/>
          <w:szCs w:val="28"/>
        </w:rPr>
        <w:t>с</w:t>
      </w:r>
      <w:r w:rsidRPr="00F137EE">
        <w:rPr>
          <w:rFonts w:ascii="Times New Roman" w:hAnsi="Times New Roman" w:cs="Times New Roman"/>
          <w:sz w:val="28"/>
          <w:szCs w:val="28"/>
        </w:rPr>
        <w:t>нащение рабочих ме</w:t>
      </w:r>
      <w:r>
        <w:rPr>
          <w:rFonts w:ascii="Times New Roman" w:hAnsi="Times New Roman" w:cs="Times New Roman"/>
          <w:sz w:val="28"/>
          <w:szCs w:val="28"/>
        </w:rPr>
        <w:t>ст для обучения или отсутствует</w:t>
      </w:r>
      <w:r w:rsidRPr="00F137EE">
        <w:rPr>
          <w:rFonts w:ascii="Times New Roman" w:hAnsi="Times New Roman" w:cs="Times New Roman"/>
          <w:sz w:val="28"/>
          <w:szCs w:val="28"/>
        </w:rPr>
        <w:t xml:space="preserve"> или в удовлетворител</w:t>
      </w:r>
      <w:r w:rsidRPr="00F137EE">
        <w:rPr>
          <w:rFonts w:ascii="Times New Roman" w:hAnsi="Times New Roman" w:cs="Times New Roman"/>
          <w:sz w:val="28"/>
          <w:szCs w:val="28"/>
        </w:rPr>
        <w:t>ь</w:t>
      </w:r>
      <w:r w:rsidRPr="00F137EE">
        <w:rPr>
          <w:rFonts w:ascii="Times New Roman" w:hAnsi="Times New Roman" w:cs="Times New Roman"/>
          <w:sz w:val="28"/>
          <w:szCs w:val="28"/>
        </w:rPr>
        <w:t xml:space="preserve">ном состоянии, нет </w:t>
      </w:r>
      <w:r>
        <w:rPr>
          <w:rFonts w:ascii="Times New Roman" w:hAnsi="Times New Roman" w:cs="Times New Roman"/>
          <w:sz w:val="28"/>
          <w:szCs w:val="28"/>
        </w:rPr>
        <w:t>мест для подъезда и др</w:t>
      </w:r>
      <w:r w:rsidRPr="00F137EE">
        <w:rPr>
          <w:rFonts w:ascii="Times New Roman" w:hAnsi="Times New Roman" w:cs="Times New Roman"/>
          <w:sz w:val="28"/>
          <w:szCs w:val="28"/>
        </w:rPr>
        <w:t>.</w:t>
      </w:r>
    </w:p>
    <w:p w:rsidR="004F3FE9" w:rsidRDefault="004F3FE9" w:rsidP="001F140F">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связи с этим следует отметить, что в Федеральном законе от 29.12.2012 г. № 273-ФЗ «Об образовании в Российской Федерации» закре</w:t>
      </w:r>
      <w:r>
        <w:rPr>
          <w:rFonts w:ascii="Times New Roman" w:hAnsi="Times New Roman" w:cs="Times New Roman"/>
          <w:sz w:val="28"/>
          <w:szCs w:val="28"/>
        </w:rPr>
        <w:t>п</w:t>
      </w:r>
      <w:r>
        <w:rPr>
          <w:rFonts w:ascii="Times New Roman" w:hAnsi="Times New Roman" w:cs="Times New Roman"/>
          <w:sz w:val="28"/>
          <w:szCs w:val="28"/>
        </w:rPr>
        <w:t>лено право детей с ограниченными возможностями здоровья на получение качественного образования в соответствии с имеющимися у них потребн</w:t>
      </w:r>
      <w:r>
        <w:rPr>
          <w:rFonts w:ascii="Times New Roman" w:hAnsi="Times New Roman" w:cs="Times New Roman"/>
          <w:sz w:val="28"/>
          <w:szCs w:val="28"/>
        </w:rPr>
        <w:t>о</w:t>
      </w:r>
      <w:r>
        <w:rPr>
          <w:rFonts w:ascii="Times New Roman" w:hAnsi="Times New Roman" w:cs="Times New Roman"/>
          <w:sz w:val="28"/>
          <w:szCs w:val="28"/>
        </w:rPr>
        <w:t>стями и возможностями.</w:t>
      </w:r>
    </w:p>
    <w:p w:rsidR="004F3FE9" w:rsidRDefault="004F3FE9" w:rsidP="001F140F">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целом, муниципальным образовательным организациям следует пр</w:t>
      </w:r>
      <w:r>
        <w:rPr>
          <w:rFonts w:ascii="Times New Roman" w:hAnsi="Times New Roman" w:cs="Times New Roman"/>
          <w:sz w:val="28"/>
          <w:szCs w:val="28"/>
        </w:rPr>
        <w:t>о</w:t>
      </w:r>
      <w:r>
        <w:rPr>
          <w:rFonts w:ascii="Times New Roman" w:hAnsi="Times New Roman" w:cs="Times New Roman"/>
          <w:sz w:val="28"/>
          <w:szCs w:val="28"/>
        </w:rPr>
        <w:t>должать проводить работу, направленную на увеличение доли удовлетворе</w:t>
      </w:r>
      <w:r>
        <w:rPr>
          <w:rFonts w:ascii="Times New Roman" w:hAnsi="Times New Roman" w:cs="Times New Roman"/>
          <w:sz w:val="28"/>
          <w:szCs w:val="28"/>
        </w:rPr>
        <w:t>н</w:t>
      </w:r>
      <w:r>
        <w:rPr>
          <w:rFonts w:ascii="Times New Roman" w:hAnsi="Times New Roman" w:cs="Times New Roman"/>
          <w:sz w:val="28"/>
          <w:szCs w:val="28"/>
        </w:rPr>
        <w:t>ности у</w:t>
      </w:r>
      <w:r w:rsidRPr="00445664">
        <w:rPr>
          <w:rFonts w:ascii="Times New Roman" w:hAnsi="Times New Roman" w:cs="Times New Roman"/>
          <w:color w:val="auto"/>
          <w:sz w:val="28"/>
          <w:szCs w:val="28"/>
        </w:rPr>
        <w:t>частников образовательного процесса</w:t>
      </w:r>
      <w:r>
        <w:rPr>
          <w:rFonts w:ascii="Times New Roman" w:hAnsi="Times New Roman" w:cs="Times New Roman"/>
          <w:color w:val="auto"/>
          <w:sz w:val="28"/>
          <w:szCs w:val="28"/>
        </w:rPr>
        <w:t xml:space="preserve"> к</w:t>
      </w:r>
      <w:r w:rsidRPr="00F24302">
        <w:rPr>
          <w:rFonts w:ascii="Times New Roman" w:hAnsi="Times New Roman" w:cs="Times New Roman"/>
          <w:sz w:val="28"/>
          <w:szCs w:val="28"/>
        </w:rPr>
        <w:t>омфортность</w:t>
      </w:r>
      <w:r>
        <w:rPr>
          <w:rFonts w:ascii="Times New Roman" w:hAnsi="Times New Roman" w:cs="Times New Roman"/>
          <w:sz w:val="28"/>
          <w:szCs w:val="28"/>
        </w:rPr>
        <w:t>ю</w:t>
      </w:r>
      <w:r w:rsidRPr="00F24302">
        <w:rPr>
          <w:rFonts w:ascii="Times New Roman" w:hAnsi="Times New Roman" w:cs="Times New Roman"/>
          <w:sz w:val="28"/>
          <w:szCs w:val="28"/>
        </w:rPr>
        <w:t xml:space="preserve"> условий, в к</w:t>
      </w:r>
      <w:r w:rsidRPr="00F24302">
        <w:rPr>
          <w:rFonts w:ascii="Times New Roman" w:hAnsi="Times New Roman" w:cs="Times New Roman"/>
          <w:sz w:val="28"/>
          <w:szCs w:val="28"/>
        </w:rPr>
        <w:t>о</w:t>
      </w:r>
      <w:r w:rsidRPr="00F24302">
        <w:rPr>
          <w:rFonts w:ascii="Times New Roman" w:hAnsi="Times New Roman" w:cs="Times New Roman"/>
          <w:sz w:val="28"/>
          <w:szCs w:val="28"/>
        </w:rPr>
        <w:t>торых осуществляется образовательная деятельность</w:t>
      </w:r>
      <w:r>
        <w:rPr>
          <w:rFonts w:ascii="Times New Roman" w:hAnsi="Times New Roman" w:cs="Times New Roman"/>
          <w:sz w:val="28"/>
          <w:szCs w:val="28"/>
        </w:rPr>
        <w:t xml:space="preserve"> по таким направлениям как:</w:t>
      </w:r>
    </w:p>
    <w:p w:rsidR="004F3FE9" w:rsidRPr="00360914" w:rsidRDefault="004F3FE9" w:rsidP="001F140F">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60914">
        <w:rPr>
          <w:rFonts w:ascii="Times New Roman" w:hAnsi="Times New Roman" w:cs="Times New Roman"/>
          <w:sz w:val="28"/>
          <w:szCs w:val="28"/>
        </w:rPr>
        <w:t>обеспеч</w:t>
      </w:r>
      <w:r>
        <w:rPr>
          <w:rFonts w:ascii="Times New Roman" w:hAnsi="Times New Roman" w:cs="Times New Roman"/>
          <w:sz w:val="28"/>
          <w:szCs w:val="28"/>
        </w:rPr>
        <w:t>ение</w:t>
      </w:r>
      <w:r w:rsidRPr="00360914">
        <w:rPr>
          <w:rFonts w:ascii="Times New Roman" w:hAnsi="Times New Roman" w:cs="Times New Roman"/>
          <w:sz w:val="28"/>
          <w:szCs w:val="28"/>
        </w:rPr>
        <w:t xml:space="preserve"> в соответствии с современными требованиями материал</w:t>
      </w:r>
      <w:r w:rsidRPr="00360914">
        <w:rPr>
          <w:rFonts w:ascii="Times New Roman" w:hAnsi="Times New Roman" w:cs="Times New Roman"/>
          <w:sz w:val="28"/>
          <w:szCs w:val="28"/>
        </w:rPr>
        <w:t>ь</w:t>
      </w:r>
      <w:r w:rsidRPr="00360914">
        <w:rPr>
          <w:rFonts w:ascii="Times New Roman" w:hAnsi="Times New Roman" w:cs="Times New Roman"/>
          <w:sz w:val="28"/>
          <w:szCs w:val="28"/>
        </w:rPr>
        <w:t>но-техническ</w:t>
      </w:r>
      <w:r>
        <w:rPr>
          <w:rFonts w:ascii="Times New Roman" w:hAnsi="Times New Roman" w:cs="Times New Roman"/>
          <w:sz w:val="28"/>
          <w:szCs w:val="28"/>
        </w:rPr>
        <w:t>ой</w:t>
      </w:r>
      <w:r w:rsidRPr="00360914">
        <w:rPr>
          <w:rFonts w:ascii="Times New Roman" w:hAnsi="Times New Roman" w:cs="Times New Roman"/>
          <w:sz w:val="28"/>
          <w:szCs w:val="28"/>
        </w:rPr>
        <w:t xml:space="preserve"> баз</w:t>
      </w:r>
      <w:r>
        <w:rPr>
          <w:rFonts w:ascii="Times New Roman" w:hAnsi="Times New Roman" w:cs="Times New Roman"/>
          <w:sz w:val="28"/>
          <w:szCs w:val="28"/>
        </w:rPr>
        <w:t>ы</w:t>
      </w:r>
      <w:r w:rsidRPr="00360914">
        <w:rPr>
          <w:rFonts w:ascii="Times New Roman" w:hAnsi="Times New Roman" w:cs="Times New Roman"/>
          <w:sz w:val="28"/>
          <w:szCs w:val="28"/>
        </w:rPr>
        <w:t xml:space="preserve"> и информационное обеспечение образовательных орг</w:t>
      </w:r>
      <w:r w:rsidRPr="00360914">
        <w:rPr>
          <w:rFonts w:ascii="Times New Roman" w:hAnsi="Times New Roman" w:cs="Times New Roman"/>
          <w:sz w:val="28"/>
          <w:szCs w:val="28"/>
        </w:rPr>
        <w:t>а</w:t>
      </w:r>
      <w:r w:rsidRPr="00360914">
        <w:rPr>
          <w:rFonts w:ascii="Times New Roman" w:hAnsi="Times New Roman" w:cs="Times New Roman"/>
          <w:sz w:val="28"/>
          <w:szCs w:val="28"/>
        </w:rPr>
        <w:t>низаций. Поэтому в образовательных организациях необходимо продолжить работу по оборудованию учебных помещений, оснащению библиотек, м</w:t>
      </w:r>
      <w:r w:rsidRPr="00360914">
        <w:rPr>
          <w:rFonts w:ascii="Times New Roman" w:hAnsi="Times New Roman" w:cs="Times New Roman"/>
          <w:sz w:val="28"/>
          <w:szCs w:val="28"/>
        </w:rPr>
        <w:t>о</w:t>
      </w:r>
      <w:r w:rsidRPr="00360914">
        <w:rPr>
          <w:rFonts w:ascii="Times New Roman" w:hAnsi="Times New Roman" w:cs="Times New Roman"/>
          <w:sz w:val="28"/>
          <w:szCs w:val="28"/>
        </w:rPr>
        <w:t>дернизации компьютерного и периферийного оборудования</w:t>
      </w:r>
      <w:r>
        <w:rPr>
          <w:rFonts w:ascii="Times New Roman" w:hAnsi="Times New Roman" w:cs="Times New Roman"/>
          <w:sz w:val="28"/>
          <w:szCs w:val="28"/>
        </w:rPr>
        <w:t>;</w:t>
      </w:r>
    </w:p>
    <w:p w:rsidR="004F3FE9" w:rsidRDefault="004F3FE9" w:rsidP="001F140F">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расширение</w:t>
      </w:r>
      <w:r w:rsidRPr="0085546A">
        <w:rPr>
          <w:rFonts w:ascii="Times New Roman" w:hAnsi="Times New Roman" w:cs="Times New Roman"/>
          <w:sz w:val="28"/>
          <w:szCs w:val="28"/>
        </w:rPr>
        <w:t xml:space="preserve"> спектр</w:t>
      </w:r>
      <w:r>
        <w:rPr>
          <w:rFonts w:ascii="Times New Roman" w:hAnsi="Times New Roman" w:cs="Times New Roman"/>
          <w:sz w:val="28"/>
          <w:szCs w:val="28"/>
        </w:rPr>
        <w:t>а</w:t>
      </w:r>
      <w:r w:rsidRPr="0085546A">
        <w:rPr>
          <w:rFonts w:ascii="Times New Roman" w:hAnsi="Times New Roman" w:cs="Times New Roman"/>
          <w:sz w:val="28"/>
          <w:szCs w:val="28"/>
        </w:rPr>
        <w:t xml:space="preserve"> дополнительных образовательных программ и увели</w:t>
      </w:r>
      <w:r>
        <w:rPr>
          <w:rFonts w:ascii="Times New Roman" w:hAnsi="Times New Roman" w:cs="Times New Roman"/>
          <w:sz w:val="28"/>
          <w:szCs w:val="28"/>
        </w:rPr>
        <w:t>чение</w:t>
      </w:r>
      <w:r w:rsidRPr="0085546A">
        <w:rPr>
          <w:rFonts w:ascii="Times New Roman" w:hAnsi="Times New Roman" w:cs="Times New Roman"/>
          <w:sz w:val="28"/>
          <w:szCs w:val="28"/>
        </w:rPr>
        <w:t xml:space="preserve"> охват</w:t>
      </w:r>
      <w:r>
        <w:rPr>
          <w:rFonts w:ascii="Times New Roman" w:hAnsi="Times New Roman" w:cs="Times New Roman"/>
          <w:sz w:val="28"/>
          <w:szCs w:val="28"/>
        </w:rPr>
        <w:t>а</w:t>
      </w:r>
      <w:r w:rsidRPr="0085546A">
        <w:rPr>
          <w:rFonts w:ascii="Times New Roman" w:hAnsi="Times New Roman" w:cs="Times New Roman"/>
          <w:sz w:val="28"/>
          <w:szCs w:val="28"/>
        </w:rPr>
        <w:t xml:space="preserve"> обучающихся программами дополнительного образов</w:t>
      </w:r>
      <w:r w:rsidRPr="0085546A">
        <w:rPr>
          <w:rFonts w:ascii="Times New Roman" w:hAnsi="Times New Roman" w:cs="Times New Roman"/>
          <w:sz w:val="28"/>
          <w:szCs w:val="28"/>
        </w:rPr>
        <w:t>а</w:t>
      </w:r>
      <w:r w:rsidRPr="0085546A">
        <w:rPr>
          <w:rFonts w:ascii="Times New Roman" w:hAnsi="Times New Roman" w:cs="Times New Roman"/>
          <w:sz w:val="28"/>
          <w:szCs w:val="28"/>
        </w:rPr>
        <w:t>ния</w:t>
      </w:r>
      <w:r>
        <w:rPr>
          <w:rFonts w:ascii="Times New Roman" w:hAnsi="Times New Roman" w:cs="Times New Roman"/>
          <w:sz w:val="28"/>
          <w:szCs w:val="28"/>
        </w:rPr>
        <w:t>;</w:t>
      </w:r>
    </w:p>
    <w:p w:rsidR="004F3FE9" w:rsidRDefault="004F3FE9" w:rsidP="0085546A">
      <w:pPr>
        <w:tabs>
          <w:tab w:val="left" w:pos="709"/>
        </w:tabs>
        <w:suppressAutoHyphens w:val="0"/>
        <w:spacing w:after="0" w:line="240" w:lineRule="auto"/>
        <w:ind w:firstLine="709"/>
        <w:jc w:val="both"/>
        <w:rPr>
          <w:rFonts w:ascii="Times New Roman" w:hAnsi="Times New Roman" w:cs="Times New Roman"/>
          <w:sz w:val="28"/>
          <w:szCs w:val="28"/>
        </w:rPr>
      </w:pPr>
      <w:r w:rsidRPr="0085546A">
        <w:rPr>
          <w:rFonts w:ascii="Times New Roman" w:hAnsi="Times New Roman" w:cs="Times New Roman"/>
          <w:sz w:val="28"/>
          <w:szCs w:val="28"/>
        </w:rPr>
        <w:t>обеспеч</w:t>
      </w:r>
      <w:r>
        <w:rPr>
          <w:rFonts w:ascii="Times New Roman" w:hAnsi="Times New Roman" w:cs="Times New Roman"/>
          <w:sz w:val="28"/>
          <w:szCs w:val="28"/>
        </w:rPr>
        <w:t>ение</w:t>
      </w:r>
      <w:r w:rsidRPr="0085546A">
        <w:rPr>
          <w:rFonts w:ascii="Times New Roman" w:hAnsi="Times New Roman" w:cs="Times New Roman"/>
          <w:sz w:val="28"/>
          <w:szCs w:val="28"/>
        </w:rPr>
        <w:t xml:space="preserve"> возможност</w:t>
      </w:r>
      <w:r>
        <w:rPr>
          <w:rFonts w:ascii="Times New Roman" w:hAnsi="Times New Roman" w:cs="Times New Roman"/>
          <w:sz w:val="28"/>
          <w:szCs w:val="28"/>
        </w:rPr>
        <w:t>и</w:t>
      </w:r>
      <w:r w:rsidRPr="0085546A">
        <w:rPr>
          <w:rFonts w:ascii="Times New Roman" w:hAnsi="Times New Roman" w:cs="Times New Roman"/>
          <w:sz w:val="28"/>
          <w:szCs w:val="28"/>
        </w:rPr>
        <w:t xml:space="preserve"> оказания психолого-педагогической, мед</w:t>
      </w:r>
      <w:r w:rsidRPr="0085546A">
        <w:rPr>
          <w:rFonts w:ascii="Times New Roman" w:hAnsi="Times New Roman" w:cs="Times New Roman"/>
          <w:sz w:val="28"/>
          <w:szCs w:val="28"/>
        </w:rPr>
        <w:t>и</w:t>
      </w:r>
      <w:r w:rsidRPr="0085546A">
        <w:rPr>
          <w:rFonts w:ascii="Times New Roman" w:hAnsi="Times New Roman" w:cs="Times New Roman"/>
          <w:sz w:val="28"/>
          <w:szCs w:val="28"/>
        </w:rPr>
        <w:t>цинской и социальной помощи обучающимся в образовательных организ</w:t>
      </w:r>
      <w:r w:rsidRPr="0085546A">
        <w:rPr>
          <w:rFonts w:ascii="Times New Roman" w:hAnsi="Times New Roman" w:cs="Times New Roman"/>
          <w:sz w:val="28"/>
          <w:szCs w:val="28"/>
        </w:rPr>
        <w:t>а</w:t>
      </w:r>
      <w:r w:rsidRPr="0085546A">
        <w:rPr>
          <w:rFonts w:ascii="Times New Roman" w:hAnsi="Times New Roman" w:cs="Times New Roman"/>
          <w:sz w:val="28"/>
          <w:szCs w:val="28"/>
        </w:rPr>
        <w:t>циях. По результатам НОК ОД подобная во</w:t>
      </w:r>
      <w:r>
        <w:rPr>
          <w:rFonts w:ascii="Times New Roman" w:hAnsi="Times New Roman" w:cs="Times New Roman"/>
          <w:sz w:val="28"/>
          <w:szCs w:val="28"/>
        </w:rPr>
        <w:t>зможность создана в среднем на 68,73%, что обусловлено</w:t>
      </w:r>
      <w:r w:rsidRPr="0085546A">
        <w:rPr>
          <w:rFonts w:ascii="Times New Roman" w:hAnsi="Times New Roman" w:cs="Times New Roman"/>
          <w:sz w:val="28"/>
          <w:szCs w:val="28"/>
        </w:rPr>
        <w:t xml:space="preserve"> недостаточным количеством квалифицированных кадров</w:t>
      </w:r>
      <w:r>
        <w:rPr>
          <w:rFonts w:ascii="Times New Roman" w:hAnsi="Times New Roman" w:cs="Times New Roman"/>
          <w:sz w:val="28"/>
          <w:szCs w:val="28"/>
        </w:rPr>
        <w:t>, отсутствием ставок соответствующих специалистов в штатном ра</w:t>
      </w:r>
      <w:r>
        <w:rPr>
          <w:rFonts w:ascii="Times New Roman" w:hAnsi="Times New Roman" w:cs="Times New Roman"/>
          <w:sz w:val="28"/>
          <w:szCs w:val="28"/>
        </w:rPr>
        <w:t>с</w:t>
      </w:r>
      <w:r>
        <w:rPr>
          <w:rFonts w:ascii="Times New Roman" w:hAnsi="Times New Roman" w:cs="Times New Roman"/>
          <w:sz w:val="28"/>
          <w:szCs w:val="28"/>
        </w:rPr>
        <w:t>писании образовательных организаций.;</w:t>
      </w:r>
    </w:p>
    <w:p w:rsidR="004F3FE9" w:rsidRDefault="004F3FE9" w:rsidP="0085546A">
      <w:pPr>
        <w:tabs>
          <w:tab w:val="left" w:pos="709"/>
        </w:tabs>
        <w:suppressAutoHyphens w:val="0"/>
        <w:spacing w:after="0" w:line="240" w:lineRule="auto"/>
        <w:ind w:firstLine="709"/>
        <w:jc w:val="both"/>
        <w:rPr>
          <w:rFonts w:ascii="Times New Roman" w:hAnsi="Times New Roman" w:cs="Times New Roman"/>
          <w:sz w:val="28"/>
          <w:szCs w:val="28"/>
        </w:rPr>
      </w:pPr>
      <w:r w:rsidRPr="00A17547">
        <w:rPr>
          <w:rFonts w:ascii="Times New Roman" w:hAnsi="Times New Roman" w:cs="Times New Roman"/>
          <w:sz w:val="28"/>
          <w:szCs w:val="28"/>
        </w:rPr>
        <w:t>созда</w:t>
      </w:r>
      <w:r>
        <w:rPr>
          <w:rFonts w:ascii="Times New Roman" w:hAnsi="Times New Roman" w:cs="Times New Roman"/>
          <w:sz w:val="28"/>
          <w:szCs w:val="28"/>
        </w:rPr>
        <w:t>ние</w:t>
      </w:r>
      <w:r w:rsidRPr="00A17547">
        <w:rPr>
          <w:rFonts w:ascii="Times New Roman" w:hAnsi="Times New Roman" w:cs="Times New Roman"/>
          <w:sz w:val="28"/>
          <w:szCs w:val="28"/>
        </w:rPr>
        <w:t xml:space="preserve"> услови</w:t>
      </w:r>
      <w:r>
        <w:rPr>
          <w:rFonts w:ascii="Times New Roman" w:hAnsi="Times New Roman" w:cs="Times New Roman"/>
          <w:sz w:val="28"/>
          <w:szCs w:val="28"/>
        </w:rPr>
        <w:t xml:space="preserve">й </w:t>
      </w:r>
      <w:r w:rsidRPr="00A17547">
        <w:rPr>
          <w:rFonts w:ascii="Times New Roman" w:hAnsi="Times New Roman" w:cs="Times New Roman"/>
          <w:sz w:val="28"/>
          <w:szCs w:val="28"/>
        </w:rPr>
        <w:t xml:space="preserve"> для организации обучения и воспитания обуча</w:t>
      </w:r>
      <w:r w:rsidRPr="00A17547">
        <w:rPr>
          <w:rFonts w:ascii="Times New Roman" w:hAnsi="Times New Roman" w:cs="Times New Roman"/>
          <w:sz w:val="28"/>
          <w:szCs w:val="28"/>
        </w:rPr>
        <w:t>ю</w:t>
      </w:r>
      <w:r w:rsidRPr="00A17547">
        <w:rPr>
          <w:rFonts w:ascii="Times New Roman" w:hAnsi="Times New Roman" w:cs="Times New Roman"/>
          <w:sz w:val="28"/>
          <w:szCs w:val="28"/>
        </w:rPr>
        <w:t>щихся с ОВЗ и инвалидов</w:t>
      </w:r>
      <w:r>
        <w:rPr>
          <w:rFonts w:ascii="Times New Roman" w:hAnsi="Times New Roman" w:cs="Times New Roman"/>
          <w:sz w:val="28"/>
          <w:szCs w:val="28"/>
        </w:rPr>
        <w:t xml:space="preserve">, т.е. формирования </w:t>
      </w:r>
      <w:r w:rsidRPr="00A17547">
        <w:rPr>
          <w:rFonts w:ascii="Times New Roman" w:hAnsi="Times New Roman" w:cs="Times New Roman"/>
          <w:sz w:val="28"/>
          <w:szCs w:val="28"/>
        </w:rPr>
        <w:t>безбарьерной среды для детей-инвалидов, позволя</w:t>
      </w:r>
      <w:r>
        <w:rPr>
          <w:rFonts w:ascii="Times New Roman" w:hAnsi="Times New Roman" w:cs="Times New Roman"/>
          <w:sz w:val="28"/>
          <w:szCs w:val="28"/>
        </w:rPr>
        <w:t>ющей</w:t>
      </w:r>
      <w:r w:rsidRPr="00A17547">
        <w:rPr>
          <w:rFonts w:ascii="Times New Roman" w:hAnsi="Times New Roman" w:cs="Times New Roman"/>
          <w:sz w:val="28"/>
          <w:szCs w:val="28"/>
        </w:rPr>
        <w:t xml:space="preserve"> обеспечить полноценную интеграцию детей-инвалидов</w:t>
      </w:r>
      <w:r w:rsidRPr="00A17547">
        <w:rPr>
          <w:rFonts w:ascii="Times New Roman" w:hAnsi="Times New Roman" w:cs="Times New Roman"/>
          <w:color w:val="FF0000"/>
          <w:sz w:val="28"/>
          <w:szCs w:val="28"/>
        </w:rPr>
        <w:t xml:space="preserve"> </w:t>
      </w:r>
      <w:r w:rsidRPr="00A17547">
        <w:rPr>
          <w:rFonts w:ascii="Times New Roman" w:hAnsi="Times New Roman" w:cs="Times New Roman"/>
          <w:sz w:val="28"/>
          <w:szCs w:val="28"/>
        </w:rPr>
        <w:t>в образовательный процесс (установлен</w:t>
      </w:r>
      <w:r>
        <w:rPr>
          <w:rFonts w:ascii="Times New Roman" w:hAnsi="Times New Roman" w:cs="Times New Roman"/>
          <w:sz w:val="28"/>
          <w:szCs w:val="28"/>
        </w:rPr>
        <w:t>ие наружного</w:t>
      </w:r>
      <w:r w:rsidRPr="00A17547">
        <w:rPr>
          <w:rFonts w:ascii="Times New Roman" w:hAnsi="Times New Roman" w:cs="Times New Roman"/>
          <w:sz w:val="28"/>
          <w:szCs w:val="28"/>
        </w:rPr>
        <w:t xml:space="preserve"> пандус</w:t>
      </w:r>
      <w:r>
        <w:rPr>
          <w:rFonts w:ascii="Times New Roman" w:hAnsi="Times New Roman" w:cs="Times New Roman"/>
          <w:sz w:val="28"/>
          <w:szCs w:val="28"/>
        </w:rPr>
        <w:t>а</w:t>
      </w:r>
      <w:r w:rsidRPr="00A17547">
        <w:rPr>
          <w:rFonts w:ascii="Times New Roman" w:hAnsi="Times New Roman" w:cs="Times New Roman"/>
          <w:sz w:val="28"/>
          <w:szCs w:val="28"/>
        </w:rPr>
        <w:t xml:space="preserve"> с поручнями разной высоты перил, оборудова</w:t>
      </w:r>
      <w:r>
        <w:rPr>
          <w:rFonts w:ascii="Times New Roman" w:hAnsi="Times New Roman" w:cs="Times New Roman"/>
          <w:sz w:val="28"/>
          <w:szCs w:val="28"/>
        </w:rPr>
        <w:t>ние</w:t>
      </w:r>
      <w:r w:rsidRPr="00A17547">
        <w:rPr>
          <w:rFonts w:ascii="Times New Roman" w:hAnsi="Times New Roman" w:cs="Times New Roman"/>
          <w:sz w:val="28"/>
          <w:szCs w:val="28"/>
        </w:rPr>
        <w:t xml:space="preserve"> туалетн</w:t>
      </w:r>
      <w:r>
        <w:rPr>
          <w:rFonts w:ascii="Times New Roman" w:hAnsi="Times New Roman" w:cs="Times New Roman"/>
          <w:sz w:val="28"/>
          <w:szCs w:val="28"/>
        </w:rPr>
        <w:t>ой</w:t>
      </w:r>
      <w:r w:rsidRPr="00A17547">
        <w:rPr>
          <w:rFonts w:ascii="Times New Roman" w:hAnsi="Times New Roman" w:cs="Times New Roman"/>
          <w:sz w:val="28"/>
          <w:szCs w:val="28"/>
        </w:rPr>
        <w:t xml:space="preserve"> комнат</w:t>
      </w:r>
      <w:r>
        <w:rPr>
          <w:rFonts w:ascii="Times New Roman" w:hAnsi="Times New Roman" w:cs="Times New Roman"/>
          <w:sz w:val="28"/>
          <w:szCs w:val="28"/>
        </w:rPr>
        <w:t>ы</w:t>
      </w:r>
      <w:r w:rsidRPr="00A17547">
        <w:rPr>
          <w:rFonts w:ascii="Times New Roman" w:hAnsi="Times New Roman" w:cs="Times New Roman"/>
          <w:sz w:val="28"/>
          <w:szCs w:val="28"/>
        </w:rPr>
        <w:t xml:space="preserve"> для и</w:t>
      </w:r>
      <w:r w:rsidRPr="00A17547">
        <w:rPr>
          <w:rFonts w:ascii="Times New Roman" w:hAnsi="Times New Roman" w:cs="Times New Roman"/>
          <w:sz w:val="28"/>
          <w:szCs w:val="28"/>
        </w:rPr>
        <w:t>н</w:t>
      </w:r>
      <w:r w:rsidRPr="00A17547">
        <w:rPr>
          <w:rFonts w:ascii="Times New Roman" w:hAnsi="Times New Roman" w:cs="Times New Roman"/>
          <w:sz w:val="28"/>
          <w:szCs w:val="28"/>
        </w:rPr>
        <w:t>валидов в соответствии с требованиями, расширен</w:t>
      </w:r>
      <w:r>
        <w:rPr>
          <w:rFonts w:ascii="Times New Roman" w:hAnsi="Times New Roman" w:cs="Times New Roman"/>
          <w:sz w:val="28"/>
          <w:szCs w:val="28"/>
        </w:rPr>
        <w:t>ие</w:t>
      </w:r>
      <w:r w:rsidRPr="00A17547">
        <w:rPr>
          <w:rFonts w:ascii="Times New Roman" w:hAnsi="Times New Roman" w:cs="Times New Roman"/>
          <w:sz w:val="28"/>
          <w:szCs w:val="28"/>
        </w:rPr>
        <w:t xml:space="preserve"> </w:t>
      </w:r>
      <w:r>
        <w:rPr>
          <w:rFonts w:ascii="Times New Roman" w:hAnsi="Times New Roman" w:cs="Times New Roman"/>
          <w:sz w:val="28"/>
          <w:szCs w:val="28"/>
        </w:rPr>
        <w:t>дверных</w:t>
      </w:r>
      <w:r w:rsidRPr="00A17547">
        <w:rPr>
          <w:rFonts w:ascii="Times New Roman" w:hAnsi="Times New Roman" w:cs="Times New Roman"/>
          <w:sz w:val="28"/>
          <w:szCs w:val="28"/>
        </w:rPr>
        <w:t xml:space="preserve"> проем</w:t>
      </w:r>
      <w:r>
        <w:rPr>
          <w:rFonts w:ascii="Times New Roman" w:hAnsi="Times New Roman" w:cs="Times New Roman"/>
          <w:sz w:val="28"/>
          <w:szCs w:val="28"/>
        </w:rPr>
        <w:t>ов</w:t>
      </w:r>
      <w:r w:rsidRPr="00A17547">
        <w:rPr>
          <w:rFonts w:ascii="Times New Roman" w:hAnsi="Times New Roman" w:cs="Times New Roman"/>
          <w:sz w:val="28"/>
          <w:szCs w:val="28"/>
        </w:rPr>
        <w:t xml:space="preserve"> вхо</w:t>
      </w:r>
      <w:r w:rsidRPr="00A17547">
        <w:rPr>
          <w:rFonts w:ascii="Times New Roman" w:hAnsi="Times New Roman" w:cs="Times New Roman"/>
          <w:sz w:val="28"/>
          <w:szCs w:val="28"/>
        </w:rPr>
        <w:t>д</w:t>
      </w:r>
      <w:r w:rsidRPr="00A17547">
        <w:rPr>
          <w:rFonts w:ascii="Times New Roman" w:hAnsi="Times New Roman" w:cs="Times New Roman"/>
          <w:sz w:val="28"/>
          <w:szCs w:val="28"/>
        </w:rPr>
        <w:t>ной группы дверей, осуществ</w:t>
      </w:r>
      <w:r>
        <w:rPr>
          <w:rFonts w:ascii="Times New Roman" w:hAnsi="Times New Roman" w:cs="Times New Roman"/>
          <w:sz w:val="28"/>
          <w:szCs w:val="28"/>
        </w:rPr>
        <w:t>ление</w:t>
      </w:r>
      <w:r w:rsidRPr="00A17547">
        <w:rPr>
          <w:rFonts w:ascii="Times New Roman" w:hAnsi="Times New Roman" w:cs="Times New Roman"/>
          <w:sz w:val="28"/>
          <w:szCs w:val="28"/>
        </w:rPr>
        <w:t xml:space="preserve"> постав</w:t>
      </w:r>
      <w:r>
        <w:rPr>
          <w:rFonts w:ascii="Times New Roman" w:hAnsi="Times New Roman" w:cs="Times New Roman"/>
          <w:sz w:val="28"/>
          <w:szCs w:val="28"/>
        </w:rPr>
        <w:t>о</w:t>
      </w:r>
      <w:r w:rsidRPr="00A17547">
        <w:rPr>
          <w:rFonts w:ascii="Times New Roman" w:hAnsi="Times New Roman" w:cs="Times New Roman"/>
          <w:sz w:val="28"/>
          <w:szCs w:val="28"/>
        </w:rPr>
        <w:t>к специального учебного, реаб</w:t>
      </w:r>
      <w:r w:rsidRPr="00A17547">
        <w:rPr>
          <w:rFonts w:ascii="Times New Roman" w:hAnsi="Times New Roman" w:cs="Times New Roman"/>
          <w:sz w:val="28"/>
          <w:szCs w:val="28"/>
        </w:rPr>
        <w:t>и</w:t>
      </w:r>
      <w:r w:rsidRPr="00A17547">
        <w:rPr>
          <w:rFonts w:ascii="Times New Roman" w:hAnsi="Times New Roman" w:cs="Times New Roman"/>
          <w:sz w:val="28"/>
          <w:szCs w:val="28"/>
        </w:rPr>
        <w:t>литационного и компьютерного оборудования для организации коррекцио</w:t>
      </w:r>
      <w:r w:rsidRPr="00A17547">
        <w:rPr>
          <w:rFonts w:ascii="Times New Roman" w:hAnsi="Times New Roman" w:cs="Times New Roman"/>
          <w:sz w:val="28"/>
          <w:szCs w:val="28"/>
        </w:rPr>
        <w:t>н</w:t>
      </w:r>
      <w:r w:rsidRPr="00A17547">
        <w:rPr>
          <w:rFonts w:ascii="Times New Roman" w:hAnsi="Times New Roman" w:cs="Times New Roman"/>
          <w:sz w:val="28"/>
          <w:szCs w:val="28"/>
        </w:rPr>
        <w:t>ной работы и обучения инвалидов по слуху, зрению, с нарушениями опорно-двигательного аппарата). Очевидно, что не во всех образовательных орган</w:t>
      </w:r>
      <w:r w:rsidRPr="00A17547">
        <w:rPr>
          <w:rFonts w:ascii="Times New Roman" w:hAnsi="Times New Roman" w:cs="Times New Roman"/>
          <w:sz w:val="28"/>
          <w:szCs w:val="28"/>
        </w:rPr>
        <w:t>и</w:t>
      </w:r>
      <w:r w:rsidRPr="00A17547">
        <w:rPr>
          <w:rFonts w:ascii="Times New Roman" w:hAnsi="Times New Roman" w:cs="Times New Roman"/>
          <w:sz w:val="28"/>
          <w:szCs w:val="28"/>
        </w:rPr>
        <w:t>зациях обучаются дети с ОВЗ или инвалидностью, однако развитие инкл</w:t>
      </w:r>
      <w:r w:rsidRPr="00A17547">
        <w:rPr>
          <w:rFonts w:ascii="Times New Roman" w:hAnsi="Times New Roman" w:cs="Times New Roman"/>
          <w:sz w:val="28"/>
          <w:szCs w:val="28"/>
        </w:rPr>
        <w:t>ю</w:t>
      </w:r>
      <w:r w:rsidRPr="00A17547">
        <w:rPr>
          <w:rFonts w:ascii="Times New Roman" w:hAnsi="Times New Roman" w:cs="Times New Roman"/>
          <w:sz w:val="28"/>
          <w:szCs w:val="28"/>
        </w:rPr>
        <w:t>зивного образования предполагает создание соответствующих условий в максимально широком круге образовательных организаций</w:t>
      </w:r>
      <w:r>
        <w:rPr>
          <w:rFonts w:ascii="Times New Roman" w:hAnsi="Times New Roman" w:cs="Times New Roman"/>
          <w:sz w:val="28"/>
          <w:szCs w:val="28"/>
        </w:rPr>
        <w:t>.</w:t>
      </w:r>
    </w:p>
    <w:p w:rsidR="004F3FE9" w:rsidRPr="00A17547" w:rsidRDefault="004F3FE9" w:rsidP="0085546A">
      <w:pPr>
        <w:tabs>
          <w:tab w:val="left" w:pos="709"/>
        </w:tabs>
        <w:suppressAutoHyphens w:val="0"/>
        <w:spacing w:after="0" w:line="240" w:lineRule="auto"/>
        <w:ind w:firstLine="709"/>
        <w:jc w:val="both"/>
        <w:rPr>
          <w:rFonts w:ascii="Times New Roman" w:hAnsi="Times New Roman" w:cs="Times New Roman"/>
          <w:sz w:val="28"/>
          <w:szCs w:val="28"/>
        </w:rPr>
      </w:pPr>
    </w:p>
    <w:p w:rsidR="004F3FE9" w:rsidRDefault="004F3FE9" w:rsidP="00963793">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Третий  критерий – «</w:t>
      </w:r>
      <w:r w:rsidRPr="00963793">
        <w:rPr>
          <w:rFonts w:ascii="Times New Roman" w:hAnsi="Times New Roman" w:cs="Times New Roman"/>
          <w:b/>
          <w:sz w:val="28"/>
          <w:szCs w:val="28"/>
        </w:rPr>
        <w:t>Доброжелательность, вежливость, компетен</w:t>
      </w:r>
      <w:r w:rsidRPr="00963793">
        <w:rPr>
          <w:rFonts w:ascii="Times New Roman" w:hAnsi="Times New Roman" w:cs="Times New Roman"/>
          <w:b/>
          <w:sz w:val="28"/>
          <w:szCs w:val="28"/>
        </w:rPr>
        <w:t>т</w:t>
      </w:r>
      <w:r w:rsidRPr="00963793">
        <w:rPr>
          <w:rFonts w:ascii="Times New Roman" w:hAnsi="Times New Roman" w:cs="Times New Roman"/>
          <w:b/>
          <w:sz w:val="28"/>
          <w:szCs w:val="28"/>
        </w:rPr>
        <w:t>ность работников</w:t>
      </w:r>
      <w:r>
        <w:rPr>
          <w:rFonts w:ascii="Times New Roman" w:hAnsi="Times New Roman" w:cs="Times New Roman"/>
          <w:sz w:val="28"/>
          <w:szCs w:val="28"/>
        </w:rPr>
        <w:t>» – состоял из двух показателей:</w:t>
      </w:r>
    </w:p>
    <w:p w:rsidR="004F3FE9" w:rsidRDefault="004F3FE9" w:rsidP="001F140F">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 «Доброжелательность и вежливость работников»;</w:t>
      </w:r>
    </w:p>
    <w:p w:rsidR="004F3FE9" w:rsidRDefault="004F3FE9" w:rsidP="001F140F">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3.2. «Компетентность работников».</w:t>
      </w:r>
    </w:p>
    <w:p w:rsidR="004F3FE9" w:rsidRDefault="004F3FE9" w:rsidP="00963793">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590FE2">
        <w:rPr>
          <w:rFonts w:ascii="Times New Roman" w:hAnsi="Times New Roman" w:cs="Times New Roman"/>
          <w:color w:val="auto"/>
          <w:sz w:val="28"/>
          <w:szCs w:val="28"/>
        </w:rPr>
        <w:t>Удовлетворенность участников образовательного процесса по третьему критерию</w:t>
      </w:r>
      <w:r w:rsidRPr="00590FE2">
        <w:rPr>
          <w:rFonts w:ascii="Times New Roman" w:hAnsi="Times New Roman" w:cs="Times New Roman"/>
          <w:sz w:val="28"/>
          <w:szCs w:val="28"/>
        </w:rPr>
        <w:t xml:space="preserve"> является высокой и составляет </w:t>
      </w:r>
      <w:r>
        <w:rPr>
          <w:rFonts w:ascii="Times New Roman" w:hAnsi="Times New Roman" w:cs="Times New Roman"/>
          <w:sz w:val="28"/>
          <w:szCs w:val="28"/>
        </w:rPr>
        <w:t>93,13%: ОО – 8</w:t>
      </w:r>
      <w:r w:rsidRPr="00590FE2">
        <w:rPr>
          <w:rFonts w:ascii="Times New Roman" w:hAnsi="Times New Roman" w:cs="Times New Roman"/>
          <w:sz w:val="28"/>
          <w:szCs w:val="28"/>
        </w:rPr>
        <w:t>9,</w:t>
      </w:r>
      <w:r>
        <w:rPr>
          <w:rFonts w:ascii="Times New Roman" w:hAnsi="Times New Roman" w:cs="Times New Roman"/>
          <w:sz w:val="28"/>
          <w:szCs w:val="28"/>
        </w:rPr>
        <w:t>68%; Д</w:t>
      </w:r>
      <w:r w:rsidRPr="00590FE2">
        <w:rPr>
          <w:rFonts w:ascii="Times New Roman" w:hAnsi="Times New Roman" w:cs="Times New Roman"/>
          <w:sz w:val="28"/>
          <w:szCs w:val="28"/>
        </w:rPr>
        <w:t>О</w:t>
      </w:r>
      <w:r>
        <w:rPr>
          <w:rFonts w:ascii="Times New Roman" w:hAnsi="Times New Roman" w:cs="Times New Roman"/>
          <w:sz w:val="28"/>
          <w:szCs w:val="28"/>
        </w:rPr>
        <w:t>О –</w:t>
      </w:r>
      <w:r w:rsidRPr="00590FE2">
        <w:rPr>
          <w:rFonts w:ascii="Times New Roman" w:hAnsi="Times New Roman" w:cs="Times New Roman"/>
          <w:sz w:val="28"/>
          <w:szCs w:val="28"/>
        </w:rPr>
        <w:t xml:space="preserve"> 9</w:t>
      </w:r>
      <w:r>
        <w:rPr>
          <w:rFonts w:ascii="Times New Roman" w:hAnsi="Times New Roman" w:cs="Times New Roman"/>
          <w:sz w:val="28"/>
          <w:szCs w:val="28"/>
        </w:rPr>
        <w:t>6</w:t>
      </w:r>
      <w:r w:rsidRPr="00590FE2">
        <w:rPr>
          <w:rFonts w:ascii="Times New Roman" w:hAnsi="Times New Roman" w:cs="Times New Roman"/>
          <w:sz w:val="28"/>
          <w:szCs w:val="28"/>
        </w:rPr>
        <w:t>,</w:t>
      </w:r>
      <w:r>
        <w:rPr>
          <w:rFonts w:ascii="Times New Roman" w:hAnsi="Times New Roman" w:cs="Times New Roman"/>
          <w:sz w:val="28"/>
          <w:szCs w:val="28"/>
        </w:rPr>
        <w:t>11%; ОДО –</w:t>
      </w:r>
      <w:r w:rsidRPr="00590FE2">
        <w:rPr>
          <w:rFonts w:ascii="Times New Roman" w:hAnsi="Times New Roman" w:cs="Times New Roman"/>
          <w:sz w:val="28"/>
          <w:szCs w:val="28"/>
        </w:rPr>
        <w:t xml:space="preserve"> </w:t>
      </w:r>
      <w:r>
        <w:rPr>
          <w:rFonts w:ascii="Times New Roman" w:hAnsi="Times New Roman" w:cs="Times New Roman"/>
          <w:sz w:val="28"/>
          <w:szCs w:val="28"/>
        </w:rPr>
        <w:t xml:space="preserve">93,6% </w:t>
      </w:r>
      <w:r w:rsidRPr="00590FE2">
        <w:rPr>
          <w:rFonts w:ascii="Times New Roman" w:hAnsi="Times New Roman" w:cs="Times New Roman"/>
          <w:sz w:val="28"/>
          <w:szCs w:val="28"/>
        </w:rPr>
        <w:t xml:space="preserve">(см. Табл. </w:t>
      </w:r>
      <w:r>
        <w:rPr>
          <w:rFonts w:ascii="Times New Roman" w:hAnsi="Times New Roman" w:cs="Times New Roman"/>
          <w:sz w:val="28"/>
          <w:szCs w:val="28"/>
        </w:rPr>
        <w:t>4</w:t>
      </w:r>
      <w:r w:rsidRPr="00590FE2">
        <w:rPr>
          <w:rFonts w:ascii="Times New Roman" w:hAnsi="Times New Roman" w:cs="Times New Roman"/>
          <w:sz w:val="28"/>
          <w:szCs w:val="28"/>
        </w:rPr>
        <w:t>).</w:t>
      </w:r>
    </w:p>
    <w:p w:rsidR="004F3FE9" w:rsidRDefault="004F3FE9" w:rsidP="009179F8">
      <w:pPr>
        <w:tabs>
          <w:tab w:val="left" w:pos="7088"/>
        </w:tabs>
        <w:spacing w:after="0" w:line="240" w:lineRule="auto"/>
        <w:ind w:firstLine="709"/>
        <w:jc w:val="right"/>
        <w:rPr>
          <w:rFonts w:ascii="Times New Roman" w:hAnsi="Times New Roman" w:cs="Times New Roman"/>
          <w:sz w:val="28"/>
          <w:szCs w:val="28"/>
        </w:rPr>
      </w:pPr>
    </w:p>
    <w:p w:rsidR="004F3FE9" w:rsidRDefault="004F3FE9" w:rsidP="009179F8">
      <w:pPr>
        <w:tabs>
          <w:tab w:val="left" w:pos="7088"/>
        </w:tabs>
        <w:spacing w:after="0" w:line="240" w:lineRule="auto"/>
        <w:ind w:firstLine="709"/>
        <w:jc w:val="right"/>
        <w:rPr>
          <w:rFonts w:ascii="Times New Roman" w:hAnsi="Times New Roman" w:cs="Times New Roman"/>
          <w:sz w:val="28"/>
          <w:szCs w:val="28"/>
        </w:rPr>
      </w:pPr>
    </w:p>
    <w:p w:rsidR="004F3FE9" w:rsidRDefault="004F3FE9" w:rsidP="009179F8">
      <w:pPr>
        <w:tabs>
          <w:tab w:val="left" w:pos="7088"/>
        </w:tabs>
        <w:spacing w:after="0" w:line="240" w:lineRule="auto"/>
        <w:ind w:firstLine="709"/>
        <w:jc w:val="right"/>
        <w:rPr>
          <w:rFonts w:ascii="Times New Roman" w:hAnsi="Times New Roman" w:cs="Times New Roman"/>
          <w:sz w:val="28"/>
          <w:szCs w:val="28"/>
        </w:rPr>
      </w:pPr>
    </w:p>
    <w:p w:rsidR="004F3FE9" w:rsidRDefault="004F3FE9" w:rsidP="009179F8">
      <w:pPr>
        <w:tabs>
          <w:tab w:val="left" w:pos="7088"/>
        </w:tabs>
        <w:spacing w:after="0" w:line="240" w:lineRule="auto"/>
        <w:ind w:firstLine="709"/>
        <w:jc w:val="right"/>
        <w:rPr>
          <w:rFonts w:ascii="Times New Roman" w:hAnsi="Times New Roman" w:cs="Times New Roman"/>
          <w:sz w:val="28"/>
          <w:szCs w:val="28"/>
        </w:rPr>
      </w:pPr>
    </w:p>
    <w:p w:rsidR="004F3FE9" w:rsidRDefault="004F3FE9" w:rsidP="009179F8">
      <w:pPr>
        <w:tabs>
          <w:tab w:val="left" w:pos="7088"/>
        </w:tabs>
        <w:spacing w:after="0" w:line="240" w:lineRule="auto"/>
        <w:ind w:firstLine="709"/>
        <w:jc w:val="right"/>
        <w:rPr>
          <w:rFonts w:ascii="Times New Roman" w:hAnsi="Times New Roman" w:cs="Times New Roman"/>
          <w:sz w:val="28"/>
          <w:szCs w:val="28"/>
        </w:rPr>
      </w:pPr>
    </w:p>
    <w:p w:rsidR="004F3FE9" w:rsidRDefault="004F3FE9" w:rsidP="009179F8">
      <w:pPr>
        <w:tabs>
          <w:tab w:val="left" w:pos="7088"/>
        </w:tabs>
        <w:spacing w:after="0" w:line="240" w:lineRule="auto"/>
        <w:ind w:firstLine="709"/>
        <w:jc w:val="right"/>
        <w:rPr>
          <w:rFonts w:ascii="Times New Roman" w:hAnsi="Times New Roman" w:cs="Times New Roman"/>
          <w:sz w:val="28"/>
          <w:szCs w:val="28"/>
        </w:rPr>
      </w:pPr>
    </w:p>
    <w:p w:rsidR="004F3FE9" w:rsidRDefault="004F3FE9" w:rsidP="009179F8">
      <w:pPr>
        <w:tabs>
          <w:tab w:val="left" w:pos="7088"/>
        </w:tabs>
        <w:spacing w:after="0" w:line="240" w:lineRule="auto"/>
        <w:ind w:firstLine="709"/>
        <w:jc w:val="right"/>
        <w:rPr>
          <w:rFonts w:ascii="Times New Roman" w:hAnsi="Times New Roman" w:cs="Times New Roman"/>
          <w:sz w:val="28"/>
          <w:szCs w:val="28"/>
        </w:rPr>
      </w:pPr>
    </w:p>
    <w:p w:rsidR="004F3FE9" w:rsidRDefault="004F3FE9" w:rsidP="009179F8">
      <w:pPr>
        <w:tabs>
          <w:tab w:val="left" w:pos="7088"/>
        </w:tabs>
        <w:spacing w:after="0" w:line="240" w:lineRule="auto"/>
        <w:ind w:firstLine="709"/>
        <w:jc w:val="right"/>
        <w:rPr>
          <w:rFonts w:ascii="Times New Roman" w:hAnsi="Times New Roman" w:cs="Times New Roman"/>
          <w:sz w:val="28"/>
          <w:szCs w:val="28"/>
        </w:rPr>
      </w:pPr>
    </w:p>
    <w:p w:rsidR="004F3FE9" w:rsidRDefault="004F3FE9" w:rsidP="009179F8">
      <w:pPr>
        <w:tabs>
          <w:tab w:val="left" w:pos="7088"/>
        </w:tabs>
        <w:spacing w:after="0" w:line="240" w:lineRule="auto"/>
        <w:ind w:firstLine="709"/>
        <w:jc w:val="right"/>
        <w:rPr>
          <w:rFonts w:ascii="Times New Roman" w:hAnsi="Times New Roman" w:cs="Times New Roman"/>
          <w:sz w:val="28"/>
          <w:szCs w:val="28"/>
        </w:rPr>
      </w:pPr>
    </w:p>
    <w:p w:rsidR="004F3FE9" w:rsidRPr="00590FE2" w:rsidRDefault="004F3FE9" w:rsidP="009179F8">
      <w:pPr>
        <w:tabs>
          <w:tab w:val="left" w:pos="7088"/>
        </w:tabs>
        <w:spacing w:after="0" w:line="240" w:lineRule="auto"/>
        <w:ind w:firstLine="709"/>
        <w:jc w:val="right"/>
        <w:rPr>
          <w:rFonts w:ascii="Times New Roman" w:hAnsi="Times New Roman" w:cs="Times New Roman"/>
          <w:sz w:val="25"/>
          <w:szCs w:val="25"/>
        </w:rPr>
      </w:pPr>
      <w:r>
        <w:rPr>
          <w:rFonts w:ascii="Times New Roman" w:hAnsi="Times New Roman" w:cs="Times New Roman"/>
          <w:sz w:val="28"/>
          <w:szCs w:val="28"/>
        </w:rPr>
        <w:t xml:space="preserve"> </w:t>
      </w:r>
      <w:r w:rsidRPr="00590FE2">
        <w:rPr>
          <w:rFonts w:ascii="Times New Roman" w:hAnsi="Times New Roman" w:cs="Times New Roman"/>
          <w:sz w:val="25"/>
          <w:szCs w:val="25"/>
        </w:rPr>
        <w:t xml:space="preserve">Таблица </w:t>
      </w:r>
      <w:r>
        <w:rPr>
          <w:rFonts w:ascii="Times New Roman" w:hAnsi="Times New Roman" w:cs="Times New Roman"/>
          <w:sz w:val="25"/>
          <w:szCs w:val="25"/>
        </w:rPr>
        <w:t>4</w:t>
      </w:r>
    </w:p>
    <w:p w:rsidR="004F3FE9" w:rsidRPr="00590FE2" w:rsidRDefault="004F3FE9" w:rsidP="009179F8">
      <w:pPr>
        <w:tabs>
          <w:tab w:val="left" w:pos="7088"/>
        </w:tabs>
        <w:spacing w:after="0" w:line="240" w:lineRule="auto"/>
        <w:ind w:firstLine="709"/>
        <w:jc w:val="both"/>
        <w:rPr>
          <w:rFonts w:ascii="Times New Roman" w:hAnsi="Times New Roman" w:cs="Times New Roman"/>
          <w:sz w:val="25"/>
          <w:szCs w:val="25"/>
        </w:rPr>
      </w:pPr>
    </w:p>
    <w:p w:rsidR="004F3FE9" w:rsidRDefault="004F3FE9" w:rsidP="00755582">
      <w:pPr>
        <w:tabs>
          <w:tab w:val="left" w:pos="7088"/>
        </w:tabs>
        <w:spacing w:after="0" w:line="240" w:lineRule="auto"/>
        <w:ind w:firstLine="142"/>
        <w:jc w:val="center"/>
        <w:rPr>
          <w:rFonts w:ascii="Times New Roman" w:hAnsi="Times New Roman" w:cs="Times New Roman"/>
          <w:sz w:val="25"/>
          <w:szCs w:val="25"/>
        </w:rPr>
      </w:pPr>
      <w:r w:rsidRPr="00590FE2">
        <w:rPr>
          <w:rFonts w:ascii="Times New Roman" w:hAnsi="Times New Roman" w:cs="Times New Roman"/>
          <w:sz w:val="25"/>
          <w:szCs w:val="25"/>
        </w:rPr>
        <w:t xml:space="preserve">Удовлетворенность участников образовательного процесса доброжелательностью, вежливостью, компетентностью работников </w:t>
      </w:r>
      <w:r>
        <w:rPr>
          <w:rFonts w:ascii="Times New Roman" w:hAnsi="Times New Roman" w:cs="Times New Roman"/>
          <w:sz w:val="25"/>
          <w:szCs w:val="25"/>
        </w:rPr>
        <w:t>муниципальных</w:t>
      </w:r>
      <w:r w:rsidRPr="00590FE2">
        <w:rPr>
          <w:rFonts w:ascii="Times New Roman" w:hAnsi="Times New Roman" w:cs="Times New Roman"/>
          <w:sz w:val="25"/>
          <w:szCs w:val="25"/>
        </w:rPr>
        <w:t xml:space="preserve"> образовательных организаций </w:t>
      </w:r>
      <w:r>
        <w:rPr>
          <w:rFonts w:ascii="Times New Roman" w:hAnsi="Times New Roman" w:cs="Times New Roman"/>
          <w:sz w:val="25"/>
          <w:szCs w:val="25"/>
        </w:rPr>
        <w:t xml:space="preserve">Оричевского района </w:t>
      </w:r>
      <w:r w:rsidRPr="00590FE2">
        <w:rPr>
          <w:rFonts w:ascii="Times New Roman" w:hAnsi="Times New Roman" w:cs="Times New Roman"/>
          <w:sz w:val="25"/>
          <w:szCs w:val="25"/>
        </w:rPr>
        <w:t>Кировской области</w:t>
      </w:r>
    </w:p>
    <w:p w:rsidR="004F3FE9" w:rsidRDefault="004F3FE9" w:rsidP="009179F8">
      <w:pPr>
        <w:tabs>
          <w:tab w:val="left" w:pos="7088"/>
        </w:tabs>
        <w:spacing w:after="0" w:line="240" w:lineRule="auto"/>
        <w:ind w:firstLine="709"/>
        <w:jc w:val="center"/>
        <w:rPr>
          <w:rFonts w:ascii="Times New Roman" w:hAnsi="Times New Roman" w:cs="Times New Roman"/>
          <w:sz w:val="25"/>
          <w:szCs w:val="25"/>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1"/>
        <w:gridCol w:w="4762"/>
        <w:gridCol w:w="1336"/>
        <w:gridCol w:w="1074"/>
        <w:gridCol w:w="1013"/>
        <w:gridCol w:w="952"/>
      </w:tblGrid>
      <w:tr w:rsidR="004F3FE9" w:rsidTr="00755582">
        <w:tc>
          <w:tcPr>
            <w:tcW w:w="591" w:type="dxa"/>
            <w:vMerge w:val="restart"/>
            <w:vAlign w:val="center"/>
          </w:tcPr>
          <w:p w:rsidR="004F3FE9" w:rsidRPr="00DA25A4" w:rsidRDefault="004F3FE9" w:rsidP="00DA25A4">
            <w:pPr>
              <w:tabs>
                <w:tab w:val="left" w:pos="7088"/>
              </w:tabs>
              <w:spacing w:after="0" w:line="240" w:lineRule="auto"/>
              <w:jc w:val="center"/>
              <w:rPr>
                <w:rFonts w:ascii="Times New Roman" w:hAnsi="Times New Roman" w:cs="Times New Roman"/>
                <w:sz w:val="24"/>
                <w:szCs w:val="24"/>
              </w:rPr>
            </w:pPr>
            <w:r w:rsidRPr="00DA25A4">
              <w:rPr>
                <w:rFonts w:ascii="Times New Roman" w:hAnsi="Times New Roman" w:cs="Times New Roman"/>
                <w:sz w:val="24"/>
                <w:szCs w:val="24"/>
              </w:rPr>
              <w:t>№ п/п</w:t>
            </w:r>
          </w:p>
        </w:tc>
        <w:tc>
          <w:tcPr>
            <w:tcW w:w="4762" w:type="dxa"/>
            <w:vMerge w:val="restart"/>
            <w:vAlign w:val="center"/>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4"/>
                <w:szCs w:val="24"/>
              </w:rPr>
              <w:t>Показатель</w:t>
            </w:r>
          </w:p>
        </w:tc>
        <w:tc>
          <w:tcPr>
            <w:tcW w:w="4375" w:type="dxa"/>
            <w:gridSpan w:val="4"/>
          </w:tcPr>
          <w:p w:rsidR="004F3FE9" w:rsidRPr="00DA25A4" w:rsidRDefault="004F3FE9" w:rsidP="00DA25A4">
            <w:pPr>
              <w:tabs>
                <w:tab w:val="left" w:pos="7088"/>
              </w:tabs>
              <w:spacing w:after="0" w:line="240" w:lineRule="auto"/>
              <w:jc w:val="center"/>
              <w:rPr>
                <w:rFonts w:ascii="Times New Roman" w:hAnsi="Times New Roman" w:cs="Times New Roman"/>
                <w:b/>
                <w:sz w:val="25"/>
                <w:szCs w:val="25"/>
              </w:rPr>
            </w:pPr>
            <w:r w:rsidRPr="00DA25A4">
              <w:rPr>
                <w:rFonts w:ascii="Times New Roman" w:hAnsi="Times New Roman" w:cs="Times New Roman"/>
                <w:b/>
                <w:sz w:val="24"/>
                <w:szCs w:val="24"/>
              </w:rPr>
              <w:t>% удовлетворенности</w:t>
            </w:r>
          </w:p>
        </w:tc>
      </w:tr>
      <w:tr w:rsidR="004F3FE9" w:rsidTr="00755582">
        <w:trPr>
          <w:cantSplit/>
          <w:trHeight w:val="1134"/>
        </w:trPr>
        <w:tc>
          <w:tcPr>
            <w:tcW w:w="591" w:type="dxa"/>
            <w:vMerge/>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p>
        </w:tc>
        <w:tc>
          <w:tcPr>
            <w:tcW w:w="4762" w:type="dxa"/>
            <w:vMerge/>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p>
        </w:tc>
        <w:tc>
          <w:tcPr>
            <w:tcW w:w="1336" w:type="dxa"/>
            <w:vAlign w:val="center"/>
          </w:tcPr>
          <w:p w:rsidR="004F3FE9" w:rsidRPr="00DA25A4" w:rsidRDefault="004F3FE9" w:rsidP="00DA25A4">
            <w:pPr>
              <w:tabs>
                <w:tab w:val="left" w:pos="7088"/>
              </w:tabs>
              <w:spacing w:after="0" w:line="240" w:lineRule="auto"/>
              <w:jc w:val="center"/>
              <w:rPr>
                <w:rFonts w:ascii="Times New Roman" w:hAnsi="Times New Roman" w:cs="Times New Roman"/>
                <w:b/>
                <w:sz w:val="25"/>
                <w:szCs w:val="25"/>
              </w:rPr>
            </w:pPr>
            <w:r w:rsidRPr="00DA25A4">
              <w:rPr>
                <w:rFonts w:ascii="Times New Roman" w:hAnsi="Times New Roman" w:cs="Times New Roman"/>
                <w:b/>
                <w:sz w:val="24"/>
                <w:szCs w:val="24"/>
              </w:rPr>
              <w:t>Среднее значение</w:t>
            </w:r>
          </w:p>
        </w:tc>
        <w:tc>
          <w:tcPr>
            <w:tcW w:w="1074"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rPr>
              <w:t>ОО</w:t>
            </w:r>
          </w:p>
        </w:tc>
        <w:tc>
          <w:tcPr>
            <w:tcW w:w="1013"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Pr>
                <w:rFonts w:ascii="Times New Roman" w:hAnsi="Times New Roman" w:cs="Times New Roman"/>
              </w:rPr>
              <w:t>Д</w:t>
            </w:r>
            <w:r w:rsidRPr="00DA25A4">
              <w:rPr>
                <w:rFonts w:ascii="Times New Roman" w:hAnsi="Times New Roman" w:cs="Times New Roman"/>
              </w:rPr>
              <w:t>ОО</w:t>
            </w:r>
          </w:p>
        </w:tc>
        <w:tc>
          <w:tcPr>
            <w:tcW w:w="952"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rPr>
              <w:t>ОДО</w:t>
            </w:r>
          </w:p>
        </w:tc>
      </w:tr>
      <w:tr w:rsidR="004F3FE9" w:rsidTr="00755582">
        <w:tc>
          <w:tcPr>
            <w:tcW w:w="591" w:type="dxa"/>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5"/>
                <w:szCs w:val="25"/>
              </w:rPr>
              <w:t>3.1.</w:t>
            </w:r>
          </w:p>
        </w:tc>
        <w:tc>
          <w:tcPr>
            <w:tcW w:w="4762" w:type="dxa"/>
          </w:tcPr>
          <w:p w:rsidR="004F3FE9" w:rsidRPr="00DA25A4" w:rsidRDefault="004F3FE9" w:rsidP="00DA25A4">
            <w:pPr>
              <w:tabs>
                <w:tab w:val="left" w:pos="7088"/>
              </w:tabs>
              <w:spacing w:after="0" w:line="240" w:lineRule="auto"/>
              <w:jc w:val="both"/>
              <w:rPr>
                <w:rFonts w:ascii="Times New Roman" w:hAnsi="Times New Roman" w:cs="Times New Roman"/>
                <w:color w:val="auto"/>
                <w:sz w:val="24"/>
                <w:szCs w:val="24"/>
              </w:rPr>
            </w:pPr>
            <w:r w:rsidRPr="00DA25A4">
              <w:rPr>
                <w:rFonts w:ascii="Times New Roman" w:hAnsi="Times New Roman" w:cs="Times New Roman"/>
                <w:color w:val="auto"/>
                <w:sz w:val="24"/>
                <w:szCs w:val="24"/>
              </w:rPr>
              <w:t>Доброжелательность и вежливость работников</w:t>
            </w:r>
          </w:p>
        </w:tc>
        <w:tc>
          <w:tcPr>
            <w:tcW w:w="1336" w:type="dxa"/>
            <w:vAlign w:val="center"/>
          </w:tcPr>
          <w:p w:rsidR="004F3FE9" w:rsidRPr="00DA25A4" w:rsidRDefault="004F3FE9" w:rsidP="00A1575E">
            <w:pPr>
              <w:tabs>
                <w:tab w:val="left" w:pos="7088"/>
              </w:tabs>
              <w:spacing w:after="0" w:line="240" w:lineRule="auto"/>
              <w:jc w:val="center"/>
              <w:rPr>
                <w:rFonts w:ascii="Times New Roman" w:hAnsi="Times New Roman" w:cs="Times New Roman"/>
                <w:b/>
                <w:color w:val="auto"/>
                <w:sz w:val="24"/>
                <w:szCs w:val="24"/>
              </w:rPr>
            </w:pPr>
            <w:r w:rsidRPr="00DA25A4">
              <w:rPr>
                <w:rFonts w:ascii="Times New Roman" w:hAnsi="Times New Roman" w:cs="Times New Roman"/>
                <w:b/>
                <w:color w:val="auto"/>
                <w:sz w:val="24"/>
                <w:szCs w:val="24"/>
              </w:rPr>
              <w:t>9</w:t>
            </w:r>
            <w:r>
              <w:rPr>
                <w:rFonts w:ascii="Times New Roman" w:hAnsi="Times New Roman" w:cs="Times New Roman"/>
                <w:b/>
                <w:color w:val="auto"/>
                <w:sz w:val="24"/>
                <w:szCs w:val="24"/>
              </w:rPr>
              <w:t>3,4</w:t>
            </w:r>
            <w:r w:rsidRPr="00DA25A4">
              <w:rPr>
                <w:rFonts w:ascii="Times New Roman" w:hAnsi="Times New Roman" w:cs="Times New Roman"/>
                <w:b/>
                <w:color w:val="auto"/>
                <w:sz w:val="24"/>
                <w:szCs w:val="24"/>
              </w:rPr>
              <w:t>8</w:t>
            </w:r>
          </w:p>
        </w:tc>
        <w:tc>
          <w:tcPr>
            <w:tcW w:w="1074" w:type="dxa"/>
            <w:vAlign w:val="center"/>
          </w:tcPr>
          <w:p w:rsidR="004F3FE9" w:rsidRPr="00DA25A4" w:rsidRDefault="004F3FE9" w:rsidP="00A1575E">
            <w:pPr>
              <w:tabs>
                <w:tab w:val="left" w:pos="7088"/>
              </w:tabs>
              <w:spacing w:after="0" w:line="240" w:lineRule="auto"/>
              <w:jc w:val="center"/>
              <w:rPr>
                <w:rFonts w:ascii="Times New Roman" w:hAnsi="Times New Roman" w:cs="Times New Roman"/>
                <w:sz w:val="24"/>
                <w:szCs w:val="24"/>
              </w:rPr>
            </w:pPr>
            <w:r w:rsidRPr="00DA25A4">
              <w:rPr>
                <w:rFonts w:ascii="Times New Roman" w:hAnsi="Times New Roman" w:cs="Times New Roman"/>
                <w:sz w:val="24"/>
                <w:szCs w:val="24"/>
              </w:rPr>
              <w:t>9</w:t>
            </w:r>
            <w:r>
              <w:rPr>
                <w:rFonts w:ascii="Times New Roman" w:hAnsi="Times New Roman" w:cs="Times New Roman"/>
                <w:sz w:val="24"/>
                <w:szCs w:val="24"/>
              </w:rPr>
              <w:t>0</w:t>
            </w:r>
            <w:r w:rsidRPr="00DA25A4">
              <w:rPr>
                <w:rFonts w:ascii="Times New Roman" w:hAnsi="Times New Roman" w:cs="Times New Roman"/>
                <w:sz w:val="24"/>
                <w:szCs w:val="24"/>
              </w:rPr>
              <w:t>,25</w:t>
            </w:r>
          </w:p>
        </w:tc>
        <w:tc>
          <w:tcPr>
            <w:tcW w:w="1013" w:type="dxa"/>
            <w:vAlign w:val="center"/>
          </w:tcPr>
          <w:p w:rsidR="004F3FE9" w:rsidRPr="00DA25A4" w:rsidRDefault="004F3FE9" w:rsidP="00A1575E">
            <w:pPr>
              <w:tabs>
                <w:tab w:val="left" w:pos="7088"/>
              </w:tabs>
              <w:spacing w:after="0" w:line="240" w:lineRule="auto"/>
              <w:jc w:val="center"/>
              <w:rPr>
                <w:rFonts w:ascii="Times New Roman" w:hAnsi="Times New Roman" w:cs="Times New Roman"/>
                <w:sz w:val="24"/>
                <w:szCs w:val="24"/>
              </w:rPr>
            </w:pPr>
            <w:r w:rsidRPr="00DA25A4">
              <w:rPr>
                <w:rFonts w:ascii="Times New Roman" w:hAnsi="Times New Roman" w:cs="Times New Roman"/>
                <w:sz w:val="24"/>
                <w:szCs w:val="24"/>
              </w:rPr>
              <w:t>9</w:t>
            </w:r>
            <w:r>
              <w:rPr>
                <w:rFonts w:ascii="Times New Roman" w:hAnsi="Times New Roman" w:cs="Times New Roman"/>
                <w:sz w:val="24"/>
                <w:szCs w:val="24"/>
              </w:rPr>
              <w:t>6</w:t>
            </w:r>
            <w:r w:rsidRPr="00DA25A4">
              <w:rPr>
                <w:rFonts w:ascii="Times New Roman" w:hAnsi="Times New Roman" w:cs="Times New Roman"/>
                <w:sz w:val="24"/>
                <w:szCs w:val="24"/>
              </w:rPr>
              <w:t>,2</w:t>
            </w:r>
            <w:r>
              <w:rPr>
                <w:rFonts w:ascii="Times New Roman" w:hAnsi="Times New Roman" w:cs="Times New Roman"/>
                <w:sz w:val="24"/>
                <w:szCs w:val="24"/>
              </w:rPr>
              <w:t>8</w:t>
            </w:r>
          </w:p>
        </w:tc>
        <w:tc>
          <w:tcPr>
            <w:tcW w:w="952" w:type="dxa"/>
            <w:vAlign w:val="center"/>
          </w:tcPr>
          <w:p w:rsidR="004F3FE9" w:rsidRPr="00DA25A4" w:rsidRDefault="004F3FE9" w:rsidP="00A1575E">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4"/>
                <w:szCs w:val="24"/>
              </w:rPr>
              <w:t>9</w:t>
            </w:r>
            <w:r>
              <w:rPr>
                <w:rFonts w:ascii="Times New Roman" w:hAnsi="Times New Roman" w:cs="Times New Roman"/>
                <w:sz w:val="24"/>
                <w:szCs w:val="24"/>
              </w:rPr>
              <w:t>3</w:t>
            </w:r>
            <w:r w:rsidRPr="00DA25A4">
              <w:rPr>
                <w:rFonts w:ascii="Times New Roman" w:hAnsi="Times New Roman" w:cs="Times New Roman"/>
                <w:sz w:val="24"/>
                <w:szCs w:val="24"/>
              </w:rPr>
              <w:t>,</w:t>
            </w:r>
            <w:r>
              <w:rPr>
                <w:rFonts w:ascii="Times New Roman" w:hAnsi="Times New Roman" w:cs="Times New Roman"/>
                <w:sz w:val="24"/>
                <w:szCs w:val="24"/>
              </w:rPr>
              <w:t>9</w:t>
            </w:r>
          </w:p>
        </w:tc>
      </w:tr>
      <w:tr w:rsidR="004F3FE9" w:rsidTr="00755582">
        <w:tc>
          <w:tcPr>
            <w:tcW w:w="591" w:type="dxa"/>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5"/>
                <w:szCs w:val="25"/>
              </w:rPr>
              <w:t>3.2.</w:t>
            </w:r>
          </w:p>
        </w:tc>
        <w:tc>
          <w:tcPr>
            <w:tcW w:w="4762" w:type="dxa"/>
          </w:tcPr>
          <w:p w:rsidR="004F3FE9" w:rsidRPr="00DA25A4" w:rsidRDefault="004F3FE9" w:rsidP="00DA25A4">
            <w:pPr>
              <w:tabs>
                <w:tab w:val="left" w:pos="7088"/>
              </w:tabs>
              <w:spacing w:after="0" w:line="240" w:lineRule="auto"/>
              <w:jc w:val="both"/>
              <w:rPr>
                <w:rFonts w:ascii="Times New Roman" w:hAnsi="Times New Roman" w:cs="Times New Roman"/>
                <w:sz w:val="24"/>
                <w:szCs w:val="24"/>
              </w:rPr>
            </w:pPr>
            <w:r w:rsidRPr="00DA25A4">
              <w:rPr>
                <w:rFonts w:ascii="Times New Roman" w:hAnsi="Times New Roman" w:cs="Times New Roman"/>
                <w:sz w:val="24"/>
                <w:szCs w:val="24"/>
              </w:rPr>
              <w:t>Компетентность работников</w:t>
            </w:r>
          </w:p>
        </w:tc>
        <w:tc>
          <w:tcPr>
            <w:tcW w:w="1336" w:type="dxa"/>
            <w:vAlign w:val="center"/>
          </w:tcPr>
          <w:p w:rsidR="004F3FE9" w:rsidRPr="00DA25A4" w:rsidRDefault="004F3FE9" w:rsidP="00A1575E">
            <w:pPr>
              <w:tabs>
                <w:tab w:val="left" w:pos="7088"/>
              </w:tabs>
              <w:spacing w:after="0" w:line="240" w:lineRule="auto"/>
              <w:jc w:val="center"/>
              <w:rPr>
                <w:rFonts w:ascii="Times New Roman" w:hAnsi="Times New Roman" w:cs="Times New Roman"/>
                <w:b/>
                <w:color w:val="auto"/>
                <w:sz w:val="24"/>
                <w:szCs w:val="24"/>
              </w:rPr>
            </w:pPr>
            <w:r w:rsidRPr="00DA25A4">
              <w:rPr>
                <w:rFonts w:ascii="Times New Roman" w:hAnsi="Times New Roman" w:cs="Times New Roman"/>
                <w:b/>
                <w:color w:val="auto"/>
                <w:sz w:val="24"/>
                <w:szCs w:val="24"/>
              </w:rPr>
              <w:t>9</w:t>
            </w:r>
            <w:r>
              <w:rPr>
                <w:rFonts w:ascii="Times New Roman" w:hAnsi="Times New Roman" w:cs="Times New Roman"/>
                <w:b/>
                <w:color w:val="auto"/>
                <w:sz w:val="24"/>
                <w:szCs w:val="24"/>
              </w:rPr>
              <w:t>2</w:t>
            </w:r>
            <w:r w:rsidRPr="00DA25A4">
              <w:rPr>
                <w:rFonts w:ascii="Times New Roman" w:hAnsi="Times New Roman" w:cs="Times New Roman"/>
                <w:b/>
                <w:color w:val="auto"/>
                <w:sz w:val="24"/>
                <w:szCs w:val="24"/>
              </w:rPr>
              <w:t>,</w:t>
            </w:r>
            <w:r>
              <w:rPr>
                <w:rFonts w:ascii="Times New Roman" w:hAnsi="Times New Roman" w:cs="Times New Roman"/>
                <w:b/>
                <w:color w:val="auto"/>
                <w:sz w:val="24"/>
                <w:szCs w:val="24"/>
              </w:rPr>
              <w:t>78</w:t>
            </w:r>
          </w:p>
        </w:tc>
        <w:tc>
          <w:tcPr>
            <w:tcW w:w="1074" w:type="dxa"/>
            <w:vAlign w:val="center"/>
          </w:tcPr>
          <w:p w:rsidR="004F3FE9" w:rsidRPr="00DA25A4" w:rsidRDefault="004F3FE9" w:rsidP="00A1575E">
            <w:pPr>
              <w:tabs>
                <w:tab w:val="left" w:pos="7088"/>
              </w:tabs>
              <w:spacing w:after="0" w:line="240" w:lineRule="auto"/>
              <w:jc w:val="center"/>
              <w:rPr>
                <w:rFonts w:ascii="Times New Roman" w:hAnsi="Times New Roman" w:cs="Times New Roman"/>
                <w:sz w:val="24"/>
                <w:szCs w:val="24"/>
              </w:rPr>
            </w:pPr>
            <w:r w:rsidRPr="00DA25A4">
              <w:rPr>
                <w:rFonts w:ascii="Times New Roman" w:hAnsi="Times New Roman" w:cs="Times New Roman"/>
                <w:sz w:val="24"/>
                <w:szCs w:val="24"/>
              </w:rPr>
              <w:t>8</w:t>
            </w:r>
            <w:r>
              <w:rPr>
                <w:rFonts w:ascii="Times New Roman" w:hAnsi="Times New Roman" w:cs="Times New Roman"/>
                <w:sz w:val="24"/>
                <w:szCs w:val="24"/>
              </w:rPr>
              <w:t>9</w:t>
            </w:r>
            <w:r w:rsidRPr="00DA25A4">
              <w:rPr>
                <w:rFonts w:ascii="Times New Roman" w:hAnsi="Times New Roman" w:cs="Times New Roman"/>
                <w:sz w:val="24"/>
                <w:szCs w:val="24"/>
              </w:rPr>
              <w:t>,</w:t>
            </w:r>
            <w:r>
              <w:rPr>
                <w:rFonts w:ascii="Times New Roman" w:hAnsi="Times New Roman" w:cs="Times New Roman"/>
                <w:sz w:val="24"/>
                <w:szCs w:val="24"/>
              </w:rPr>
              <w:t>11</w:t>
            </w:r>
          </w:p>
        </w:tc>
        <w:tc>
          <w:tcPr>
            <w:tcW w:w="1013" w:type="dxa"/>
            <w:vAlign w:val="center"/>
          </w:tcPr>
          <w:p w:rsidR="004F3FE9" w:rsidRPr="00DA25A4" w:rsidRDefault="004F3FE9" w:rsidP="00A1575E">
            <w:pPr>
              <w:tabs>
                <w:tab w:val="left" w:pos="7088"/>
              </w:tabs>
              <w:spacing w:after="0" w:line="240" w:lineRule="auto"/>
              <w:jc w:val="center"/>
              <w:rPr>
                <w:rFonts w:ascii="Times New Roman" w:hAnsi="Times New Roman" w:cs="Times New Roman"/>
                <w:sz w:val="24"/>
                <w:szCs w:val="24"/>
              </w:rPr>
            </w:pPr>
            <w:r w:rsidRPr="00DA25A4">
              <w:rPr>
                <w:rFonts w:ascii="Times New Roman" w:hAnsi="Times New Roman" w:cs="Times New Roman"/>
                <w:sz w:val="24"/>
                <w:szCs w:val="24"/>
              </w:rPr>
              <w:t>9</w:t>
            </w:r>
            <w:r>
              <w:rPr>
                <w:rFonts w:ascii="Times New Roman" w:hAnsi="Times New Roman" w:cs="Times New Roman"/>
                <w:sz w:val="24"/>
                <w:szCs w:val="24"/>
              </w:rPr>
              <w:t>5</w:t>
            </w:r>
            <w:r w:rsidRPr="00DA25A4">
              <w:rPr>
                <w:rFonts w:ascii="Times New Roman" w:hAnsi="Times New Roman" w:cs="Times New Roman"/>
                <w:sz w:val="24"/>
                <w:szCs w:val="24"/>
              </w:rPr>
              <w:t>,</w:t>
            </w:r>
            <w:r>
              <w:rPr>
                <w:rFonts w:ascii="Times New Roman" w:hAnsi="Times New Roman" w:cs="Times New Roman"/>
                <w:sz w:val="24"/>
                <w:szCs w:val="24"/>
              </w:rPr>
              <w:t>9</w:t>
            </w:r>
            <w:r w:rsidRPr="00DA25A4">
              <w:rPr>
                <w:rFonts w:ascii="Times New Roman" w:hAnsi="Times New Roman" w:cs="Times New Roman"/>
                <w:sz w:val="24"/>
                <w:szCs w:val="24"/>
              </w:rPr>
              <w:t>4</w:t>
            </w:r>
          </w:p>
        </w:tc>
        <w:tc>
          <w:tcPr>
            <w:tcW w:w="952"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Pr>
                <w:rFonts w:ascii="Times New Roman" w:hAnsi="Times New Roman" w:cs="Times New Roman"/>
                <w:sz w:val="24"/>
                <w:szCs w:val="24"/>
              </w:rPr>
              <w:t>93,3</w:t>
            </w:r>
          </w:p>
        </w:tc>
      </w:tr>
      <w:tr w:rsidR="004F3FE9" w:rsidTr="00755582">
        <w:tc>
          <w:tcPr>
            <w:tcW w:w="5353" w:type="dxa"/>
            <w:gridSpan w:val="2"/>
          </w:tcPr>
          <w:p w:rsidR="004F3FE9" w:rsidRPr="00DA25A4" w:rsidRDefault="004F3FE9" w:rsidP="00DA25A4">
            <w:pPr>
              <w:tabs>
                <w:tab w:val="left" w:pos="7088"/>
              </w:tabs>
              <w:spacing w:after="0" w:line="240" w:lineRule="auto"/>
              <w:rPr>
                <w:rFonts w:ascii="Times New Roman" w:hAnsi="Times New Roman" w:cs="Times New Roman"/>
                <w:b/>
                <w:sz w:val="24"/>
                <w:szCs w:val="24"/>
              </w:rPr>
            </w:pPr>
            <w:r w:rsidRPr="00DA25A4">
              <w:rPr>
                <w:rFonts w:ascii="Times New Roman" w:hAnsi="Times New Roman" w:cs="Times New Roman"/>
                <w:b/>
                <w:sz w:val="24"/>
                <w:szCs w:val="24"/>
              </w:rPr>
              <w:t>Итого по критерию «Доброжелательность, вежливость, компетентность работников»</w:t>
            </w:r>
          </w:p>
        </w:tc>
        <w:tc>
          <w:tcPr>
            <w:tcW w:w="1336" w:type="dxa"/>
            <w:vAlign w:val="center"/>
          </w:tcPr>
          <w:p w:rsidR="004F3FE9" w:rsidRPr="00DA25A4" w:rsidRDefault="004F3FE9" w:rsidP="00A1575E">
            <w:pPr>
              <w:tabs>
                <w:tab w:val="left" w:pos="7088"/>
              </w:tabs>
              <w:spacing w:after="0" w:line="240" w:lineRule="auto"/>
              <w:jc w:val="center"/>
              <w:rPr>
                <w:rFonts w:ascii="Times New Roman" w:hAnsi="Times New Roman" w:cs="Times New Roman"/>
                <w:b/>
                <w:sz w:val="24"/>
                <w:szCs w:val="24"/>
              </w:rPr>
            </w:pPr>
            <w:r w:rsidRPr="00DA25A4">
              <w:rPr>
                <w:rFonts w:ascii="Times New Roman" w:hAnsi="Times New Roman" w:cs="Times New Roman"/>
                <w:b/>
                <w:sz w:val="24"/>
                <w:szCs w:val="24"/>
              </w:rPr>
              <w:t>9</w:t>
            </w:r>
            <w:r>
              <w:rPr>
                <w:rFonts w:ascii="Times New Roman" w:hAnsi="Times New Roman" w:cs="Times New Roman"/>
                <w:b/>
                <w:sz w:val="24"/>
                <w:szCs w:val="24"/>
              </w:rPr>
              <w:t>3</w:t>
            </w:r>
            <w:r w:rsidRPr="00DA25A4">
              <w:rPr>
                <w:rFonts w:ascii="Times New Roman" w:hAnsi="Times New Roman" w:cs="Times New Roman"/>
                <w:b/>
                <w:sz w:val="24"/>
                <w:szCs w:val="24"/>
              </w:rPr>
              <w:t>,</w:t>
            </w:r>
            <w:r>
              <w:rPr>
                <w:rFonts w:ascii="Times New Roman" w:hAnsi="Times New Roman" w:cs="Times New Roman"/>
                <w:b/>
                <w:sz w:val="24"/>
                <w:szCs w:val="24"/>
              </w:rPr>
              <w:t>1</w:t>
            </w:r>
            <w:r w:rsidRPr="00DA25A4">
              <w:rPr>
                <w:rFonts w:ascii="Times New Roman" w:hAnsi="Times New Roman" w:cs="Times New Roman"/>
                <w:b/>
                <w:sz w:val="24"/>
                <w:szCs w:val="24"/>
              </w:rPr>
              <w:t>3</w:t>
            </w:r>
          </w:p>
        </w:tc>
        <w:tc>
          <w:tcPr>
            <w:tcW w:w="1074" w:type="dxa"/>
            <w:vAlign w:val="center"/>
          </w:tcPr>
          <w:p w:rsidR="004F3FE9" w:rsidRPr="00DA25A4" w:rsidRDefault="004F3FE9" w:rsidP="00A1575E">
            <w:pPr>
              <w:tabs>
                <w:tab w:val="left" w:pos="7088"/>
              </w:tabs>
              <w:spacing w:after="0" w:line="240" w:lineRule="auto"/>
              <w:jc w:val="center"/>
              <w:rPr>
                <w:rFonts w:ascii="Times New Roman" w:hAnsi="Times New Roman" w:cs="Times New Roman"/>
                <w:b/>
                <w:sz w:val="24"/>
                <w:szCs w:val="24"/>
              </w:rPr>
            </w:pPr>
            <w:r w:rsidRPr="00DA25A4">
              <w:rPr>
                <w:rFonts w:ascii="Times New Roman" w:hAnsi="Times New Roman" w:cs="Times New Roman"/>
                <w:b/>
                <w:sz w:val="24"/>
                <w:szCs w:val="24"/>
              </w:rPr>
              <w:t>8</w:t>
            </w:r>
            <w:r>
              <w:rPr>
                <w:rFonts w:ascii="Times New Roman" w:hAnsi="Times New Roman" w:cs="Times New Roman"/>
                <w:b/>
                <w:sz w:val="24"/>
                <w:szCs w:val="24"/>
              </w:rPr>
              <w:t>9</w:t>
            </w:r>
            <w:r w:rsidRPr="00DA25A4">
              <w:rPr>
                <w:rFonts w:ascii="Times New Roman" w:hAnsi="Times New Roman" w:cs="Times New Roman"/>
                <w:b/>
                <w:sz w:val="24"/>
                <w:szCs w:val="24"/>
              </w:rPr>
              <w:t>,6</w:t>
            </w:r>
            <w:r>
              <w:rPr>
                <w:rFonts w:ascii="Times New Roman" w:hAnsi="Times New Roman" w:cs="Times New Roman"/>
                <w:b/>
                <w:sz w:val="24"/>
                <w:szCs w:val="24"/>
              </w:rPr>
              <w:t>8</w:t>
            </w:r>
          </w:p>
        </w:tc>
        <w:tc>
          <w:tcPr>
            <w:tcW w:w="1013" w:type="dxa"/>
            <w:vAlign w:val="center"/>
          </w:tcPr>
          <w:p w:rsidR="004F3FE9" w:rsidRPr="00DA25A4" w:rsidRDefault="004F3FE9" w:rsidP="00A1575E">
            <w:pPr>
              <w:tabs>
                <w:tab w:val="left" w:pos="7088"/>
              </w:tabs>
              <w:spacing w:after="0" w:line="240" w:lineRule="auto"/>
              <w:jc w:val="center"/>
              <w:rPr>
                <w:rFonts w:ascii="Times New Roman" w:hAnsi="Times New Roman" w:cs="Times New Roman"/>
                <w:b/>
                <w:sz w:val="24"/>
                <w:szCs w:val="24"/>
              </w:rPr>
            </w:pPr>
            <w:r w:rsidRPr="00DA25A4">
              <w:rPr>
                <w:rFonts w:ascii="Times New Roman" w:hAnsi="Times New Roman" w:cs="Times New Roman"/>
                <w:b/>
                <w:sz w:val="24"/>
                <w:szCs w:val="24"/>
              </w:rPr>
              <w:t>9</w:t>
            </w:r>
            <w:r>
              <w:rPr>
                <w:rFonts w:ascii="Times New Roman" w:hAnsi="Times New Roman" w:cs="Times New Roman"/>
                <w:b/>
                <w:sz w:val="24"/>
                <w:szCs w:val="24"/>
              </w:rPr>
              <w:t>6</w:t>
            </w:r>
            <w:r w:rsidRPr="00DA25A4">
              <w:rPr>
                <w:rFonts w:ascii="Times New Roman" w:hAnsi="Times New Roman" w:cs="Times New Roman"/>
                <w:b/>
                <w:sz w:val="24"/>
                <w:szCs w:val="24"/>
              </w:rPr>
              <w:t>,</w:t>
            </w:r>
            <w:r>
              <w:rPr>
                <w:rFonts w:ascii="Times New Roman" w:hAnsi="Times New Roman" w:cs="Times New Roman"/>
                <w:b/>
                <w:sz w:val="24"/>
                <w:szCs w:val="24"/>
              </w:rPr>
              <w:t>11</w:t>
            </w:r>
          </w:p>
        </w:tc>
        <w:tc>
          <w:tcPr>
            <w:tcW w:w="952" w:type="dxa"/>
            <w:vAlign w:val="center"/>
          </w:tcPr>
          <w:p w:rsidR="004F3FE9" w:rsidRPr="00DA25A4" w:rsidRDefault="004F3FE9" w:rsidP="00A1575E">
            <w:pPr>
              <w:tabs>
                <w:tab w:val="left" w:pos="7088"/>
              </w:tabs>
              <w:spacing w:after="0" w:line="240" w:lineRule="auto"/>
              <w:jc w:val="center"/>
              <w:rPr>
                <w:rFonts w:ascii="Times New Roman" w:hAnsi="Times New Roman" w:cs="Times New Roman"/>
                <w:b/>
                <w:sz w:val="25"/>
                <w:szCs w:val="25"/>
              </w:rPr>
            </w:pPr>
            <w:r w:rsidRPr="00DA25A4">
              <w:rPr>
                <w:rFonts w:ascii="Times New Roman" w:hAnsi="Times New Roman" w:cs="Times New Roman"/>
                <w:b/>
                <w:sz w:val="24"/>
                <w:szCs w:val="24"/>
              </w:rPr>
              <w:t>9</w:t>
            </w:r>
            <w:r>
              <w:rPr>
                <w:rFonts w:ascii="Times New Roman" w:hAnsi="Times New Roman" w:cs="Times New Roman"/>
                <w:b/>
                <w:sz w:val="24"/>
                <w:szCs w:val="24"/>
              </w:rPr>
              <w:t>3</w:t>
            </w:r>
            <w:r w:rsidRPr="00DA25A4">
              <w:rPr>
                <w:rFonts w:ascii="Times New Roman" w:hAnsi="Times New Roman" w:cs="Times New Roman"/>
                <w:b/>
                <w:sz w:val="24"/>
                <w:szCs w:val="24"/>
              </w:rPr>
              <w:t>,</w:t>
            </w:r>
            <w:r>
              <w:rPr>
                <w:rFonts w:ascii="Times New Roman" w:hAnsi="Times New Roman" w:cs="Times New Roman"/>
                <w:b/>
                <w:sz w:val="24"/>
                <w:szCs w:val="24"/>
              </w:rPr>
              <w:t>6</w:t>
            </w:r>
          </w:p>
        </w:tc>
      </w:tr>
    </w:tbl>
    <w:p w:rsidR="004F3FE9" w:rsidRDefault="004F3FE9" w:rsidP="001F140F">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4F3FE9" w:rsidRDefault="004F3FE9" w:rsidP="001F140F">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24D12">
        <w:rPr>
          <w:rFonts w:ascii="Times New Roman" w:hAnsi="Times New Roman" w:cs="Times New Roman"/>
          <w:sz w:val="28"/>
          <w:szCs w:val="28"/>
        </w:rPr>
        <w:t>Большинство опрошенных родителей (законных представителей) отм</w:t>
      </w:r>
      <w:r w:rsidRPr="00F24D12">
        <w:rPr>
          <w:rFonts w:ascii="Times New Roman" w:hAnsi="Times New Roman" w:cs="Times New Roman"/>
          <w:sz w:val="28"/>
          <w:szCs w:val="28"/>
        </w:rPr>
        <w:t>е</w:t>
      </w:r>
      <w:r w:rsidRPr="00F24D12">
        <w:rPr>
          <w:rFonts w:ascii="Times New Roman" w:hAnsi="Times New Roman" w:cs="Times New Roman"/>
          <w:sz w:val="28"/>
          <w:szCs w:val="28"/>
        </w:rPr>
        <w:t>чают преобладание в образовательных организациях благоприятного псих</w:t>
      </w:r>
      <w:r w:rsidRPr="00F24D12">
        <w:rPr>
          <w:rFonts w:ascii="Times New Roman" w:hAnsi="Times New Roman" w:cs="Times New Roman"/>
          <w:sz w:val="28"/>
          <w:szCs w:val="28"/>
        </w:rPr>
        <w:t>о</w:t>
      </w:r>
      <w:r w:rsidRPr="00F24D12">
        <w:rPr>
          <w:rFonts w:ascii="Times New Roman" w:hAnsi="Times New Roman" w:cs="Times New Roman"/>
          <w:sz w:val="28"/>
          <w:szCs w:val="28"/>
        </w:rPr>
        <w:t>логического климата и положительно оценивают доброжелательность и ве</w:t>
      </w:r>
      <w:r w:rsidRPr="00F24D12">
        <w:rPr>
          <w:rFonts w:ascii="Times New Roman" w:hAnsi="Times New Roman" w:cs="Times New Roman"/>
          <w:sz w:val="28"/>
          <w:szCs w:val="28"/>
        </w:rPr>
        <w:t>ж</w:t>
      </w:r>
      <w:r w:rsidRPr="00F24D12">
        <w:rPr>
          <w:rFonts w:ascii="Times New Roman" w:hAnsi="Times New Roman" w:cs="Times New Roman"/>
          <w:sz w:val="28"/>
          <w:szCs w:val="28"/>
        </w:rPr>
        <w:t>ливость работников организаций.</w:t>
      </w:r>
    </w:p>
    <w:p w:rsidR="004F3FE9" w:rsidRDefault="004F3FE9" w:rsidP="001F140F">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Pr>
          <w:rFonts w:ascii="Times New Roman" w:hAnsi="Times New Roman" w:cs="Times New Roman"/>
          <w:sz w:val="28"/>
          <w:szCs w:val="28"/>
        </w:rPr>
        <w:t xml:space="preserve">100% удовлетворенность отмечена в </w:t>
      </w:r>
      <w:r w:rsidRPr="00D24E19">
        <w:rPr>
          <w:rFonts w:ascii="Times New Roman" w:hAnsi="Times New Roman" w:cs="Times New Roman"/>
          <w:sz w:val="28"/>
          <w:szCs w:val="28"/>
        </w:rPr>
        <w:t>Усовск</w:t>
      </w:r>
      <w:r>
        <w:rPr>
          <w:rFonts w:ascii="Times New Roman" w:hAnsi="Times New Roman" w:cs="Times New Roman"/>
          <w:sz w:val="28"/>
          <w:szCs w:val="28"/>
        </w:rPr>
        <w:t>ой</w:t>
      </w:r>
      <w:r w:rsidRPr="00D24E19">
        <w:rPr>
          <w:rFonts w:ascii="Times New Roman" w:hAnsi="Times New Roman" w:cs="Times New Roman"/>
          <w:sz w:val="28"/>
          <w:szCs w:val="28"/>
        </w:rPr>
        <w:t xml:space="preserve"> основн</w:t>
      </w:r>
      <w:r>
        <w:rPr>
          <w:rFonts w:ascii="Times New Roman" w:hAnsi="Times New Roman" w:cs="Times New Roman"/>
          <w:sz w:val="28"/>
          <w:szCs w:val="28"/>
        </w:rPr>
        <w:t>ой</w:t>
      </w:r>
      <w:r w:rsidRPr="00D24E19">
        <w:rPr>
          <w:rFonts w:ascii="Times New Roman" w:hAnsi="Times New Roman" w:cs="Times New Roman"/>
          <w:sz w:val="28"/>
          <w:szCs w:val="28"/>
        </w:rPr>
        <w:t xml:space="preserve"> школ</w:t>
      </w:r>
      <w:r>
        <w:rPr>
          <w:rFonts w:ascii="Times New Roman" w:hAnsi="Times New Roman" w:cs="Times New Roman"/>
          <w:sz w:val="28"/>
          <w:szCs w:val="28"/>
        </w:rPr>
        <w:t xml:space="preserve">е, </w:t>
      </w:r>
      <w:r w:rsidRPr="00D24E19">
        <w:rPr>
          <w:rFonts w:ascii="Times New Roman" w:hAnsi="Times New Roman" w:cs="Times New Roman"/>
          <w:sz w:val="28"/>
          <w:szCs w:val="28"/>
        </w:rPr>
        <w:t>МОКУ ООШ с. Пустоши</w:t>
      </w:r>
      <w:r>
        <w:rPr>
          <w:rFonts w:ascii="Times New Roman" w:hAnsi="Times New Roman" w:cs="Times New Roman"/>
          <w:sz w:val="28"/>
          <w:szCs w:val="28"/>
        </w:rPr>
        <w:t>, Оричевской</w:t>
      </w:r>
      <w:r w:rsidRPr="00D24E19">
        <w:rPr>
          <w:rFonts w:ascii="Times New Roman" w:hAnsi="Times New Roman" w:cs="Times New Roman"/>
          <w:sz w:val="28"/>
          <w:szCs w:val="28"/>
        </w:rPr>
        <w:t xml:space="preserve"> вечерн</w:t>
      </w:r>
      <w:r>
        <w:rPr>
          <w:rFonts w:ascii="Times New Roman" w:hAnsi="Times New Roman" w:cs="Times New Roman"/>
          <w:sz w:val="28"/>
          <w:szCs w:val="28"/>
        </w:rPr>
        <w:t>ей</w:t>
      </w:r>
      <w:r w:rsidRPr="00D24E19">
        <w:rPr>
          <w:rFonts w:ascii="Times New Roman" w:hAnsi="Times New Roman" w:cs="Times New Roman"/>
          <w:sz w:val="28"/>
          <w:szCs w:val="28"/>
        </w:rPr>
        <w:t xml:space="preserve"> школ</w:t>
      </w:r>
      <w:r>
        <w:rPr>
          <w:rFonts w:ascii="Times New Roman" w:hAnsi="Times New Roman" w:cs="Times New Roman"/>
          <w:sz w:val="28"/>
          <w:szCs w:val="28"/>
        </w:rPr>
        <w:t>е, д</w:t>
      </w:r>
      <w:r w:rsidRPr="00D24E19">
        <w:rPr>
          <w:rFonts w:ascii="Times New Roman" w:hAnsi="Times New Roman" w:cs="Times New Roman"/>
          <w:sz w:val="28"/>
          <w:szCs w:val="28"/>
        </w:rPr>
        <w:t>етск</w:t>
      </w:r>
      <w:r>
        <w:rPr>
          <w:rFonts w:ascii="Times New Roman" w:hAnsi="Times New Roman" w:cs="Times New Roman"/>
          <w:sz w:val="28"/>
          <w:szCs w:val="28"/>
        </w:rPr>
        <w:t>ом</w:t>
      </w:r>
      <w:r w:rsidRPr="00D24E19">
        <w:rPr>
          <w:rFonts w:ascii="Times New Roman" w:hAnsi="Times New Roman" w:cs="Times New Roman"/>
          <w:sz w:val="28"/>
          <w:szCs w:val="28"/>
        </w:rPr>
        <w:t xml:space="preserve"> сад</w:t>
      </w:r>
      <w:r>
        <w:rPr>
          <w:rFonts w:ascii="Times New Roman" w:hAnsi="Times New Roman" w:cs="Times New Roman"/>
          <w:sz w:val="28"/>
          <w:szCs w:val="28"/>
        </w:rPr>
        <w:t>у</w:t>
      </w:r>
      <w:r w:rsidRPr="00D24E19">
        <w:rPr>
          <w:rFonts w:ascii="Times New Roman" w:hAnsi="Times New Roman" w:cs="Times New Roman"/>
          <w:sz w:val="28"/>
          <w:szCs w:val="28"/>
        </w:rPr>
        <w:t xml:space="preserve"> "Ладушки" с. Истобенск</w:t>
      </w:r>
      <w:r>
        <w:rPr>
          <w:rFonts w:ascii="Times New Roman" w:hAnsi="Times New Roman" w:cs="Times New Roman"/>
          <w:sz w:val="28"/>
          <w:szCs w:val="28"/>
        </w:rPr>
        <w:t>, детском</w:t>
      </w:r>
      <w:r w:rsidRPr="00D24E19">
        <w:rPr>
          <w:rFonts w:ascii="Times New Roman" w:hAnsi="Times New Roman" w:cs="Times New Roman"/>
          <w:sz w:val="28"/>
          <w:szCs w:val="28"/>
        </w:rPr>
        <w:t xml:space="preserve"> сад</w:t>
      </w:r>
      <w:r>
        <w:rPr>
          <w:rFonts w:ascii="Times New Roman" w:hAnsi="Times New Roman" w:cs="Times New Roman"/>
          <w:sz w:val="28"/>
          <w:szCs w:val="28"/>
        </w:rPr>
        <w:t>у</w:t>
      </w:r>
      <w:r w:rsidRPr="00D24E19">
        <w:rPr>
          <w:rFonts w:ascii="Times New Roman" w:hAnsi="Times New Roman" w:cs="Times New Roman"/>
          <w:sz w:val="28"/>
          <w:szCs w:val="28"/>
        </w:rPr>
        <w:t xml:space="preserve"> с. Коршик</w:t>
      </w:r>
      <w:r>
        <w:rPr>
          <w:rFonts w:ascii="Times New Roman" w:hAnsi="Times New Roman" w:cs="Times New Roman"/>
          <w:sz w:val="28"/>
          <w:szCs w:val="28"/>
        </w:rPr>
        <w:t>, детском</w:t>
      </w:r>
      <w:r w:rsidRPr="00D24E19">
        <w:rPr>
          <w:rFonts w:ascii="Times New Roman" w:hAnsi="Times New Roman" w:cs="Times New Roman"/>
          <w:sz w:val="28"/>
          <w:szCs w:val="28"/>
        </w:rPr>
        <w:t xml:space="preserve"> сад</w:t>
      </w:r>
      <w:r>
        <w:rPr>
          <w:rFonts w:ascii="Times New Roman" w:hAnsi="Times New Roman" w:cs="Times New Roman"/>
          <w:sz w:val="28"/>
          <w:szCs w:val="28"/>
        </w:rPr>
        <w:t>у</w:t>
      </w:r>
      <w:r w:rsidRPr="00D24E19">
        <w:rPr>
          <w:rFonts w:ascii="Times New Roman" w:hAnsi="Times New Roman" w:cs="Times New Roman"/>
          <w:sz w:val="28"/>
          <w:szCs w:val="28"/>
        </w:rPr>
        <w:t xml:space="preserve"> "Звоночек" п. Зелёный</w:t>
      </w:r>
      <w:r>
        <w:rPr>
          <w:rFonts w:ascii="Times New Roman" w:hAnsi="Times New Roman" w:cs="Times New Roman"/>
          <w:sz w:val="28"/>
          <w:szCs w:val="28"/>
        </w:rPr>
        <w:t xml:space="preserve">, </w:t>
      </w:r>
      <w:r w:rsidRPr="00D24E19">
        <w:rPr>
          <w:rFonts w:ascii="Times New Roman" w:hAnsi="Times New Roman" w:cs="Times New Roman"/>
          <w:sz w:val="28"/>
          <w:szCs w:val="28"/>
        </w:rPr>
        <w:t>МКУ ДО Оричевский Дом творчества</w:t>
      </w:r>
      <w:r>
        <w:rPr>
          <w:rFonts w:ascii="Times New Roman" w:hAnsi="Times New Roman" w:cs="Times New Roman"/>
          <w:color w:val="auto"/>
          <w:sz w:val="28"/>
          <w:szCs w:val="28"/>
        </w:rPr>
        <w:t>.</w:t>
      </w:r>
    </w:p>
    <w:p w:rsidR="004F3FE9" w:rsidRDefault="004F3FE9" w:rsidP="00F24D12">
      <w:pPr>
        <w:tabs>
          <w:tab w:val="left" w:pos="658"/>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w:t>
      </w:r>
      <w:r w:rsidRPr="00F24D12">
        <w:rPr>
          <w:rFonts w:ascii="Times New Roman" w:hAnsi="Times New Roman" w:cs="Times New Roman"/>
          <w:sz w:val="28"/>
          <w:szCs w:val="28"/>
        </w:rPr>
        <w:t>езультаты НОК ОД показали, что большинство род</w:t>
      </w:r>
      <w:r w:rsidRPr="00F24D12">
        <w:rPr>
          <w:rFonts w:ascii="Times New Roman" w:hAnsi="Times New Roman" w:cs="Times New Roman"/>
          <w:sz w:val="28"/>
          <w:szCs w:val="28"/>
        </w:rPr>
        <w:t>и</w:t>
      </w:r>
      <w:r w:rsidRPr="00F24D12">
        <w:rPr>
          <w:rFonts w:ascii="Times New Roman" w:hAnsi="Times New Roman" w:cs="Times New Roman"/>
          <w:sz w:val="28"/>
          <w:szCs w:val="28"/>
        </w:rPr>
        <w:t>телей (законных представителей) удовлетворены компетентностью работн</w:t>
      </w:r>
      <w:r w:rsidRPr="00F24D12">
        <w:rPr>
          <w:rFonts w:ascii="Times New Roman" w:hAnsi="Times New Roman" w:cs="Times New Roman"/>
          <w:sz w:val="28"/>
          <w:szCs w:val="28"/>
        </w:rPr>
        <w:t>и</w:t>
      </w:r>
      <w:r w:rsidRPr="00F24D12">
        <w:rPr>
          <w:rFonts w:ascii="Times New Roman" w:hAnsi="Times New Roman" w:cs="Times New Roman"/>
          <w:sz w:val="28"/>
          <w:szCs w:val="28"/>
        </w:rPr>
        <w:t xml:space="preserve">ков </w:t>
      </w:r>
      <w:r>
        <w:rPr>
          <w:rFonts w:ascii="Times New Roman" w:hAnsi="Times New Roman" w:cs="Times New Roman"/>
          <w:sz w:val="28"/>
          <w:szCs w:val="28"/>
        </w:rPr>
        <w:t xml:space="preserve">образовательной </w:t>
      </w:r>
      <w:r w:rsidRPr="00F24D12">
        <w:rPr>
          <w:rFonts w:ascii="Times New Roman" w:hAnsi="Times New Roman" w:cs="Times New Roman"/>
          <w:sz w:val="28"/>
          <w:szCs w:val="28"/>
        </w:rPr>
        <w:t>организаций.</w:t>
      </w:r>
    </w:p>
    <w:p w:rsidR="004F3FE9" w:rsidRDefault="004F3FE9" w:rsidP="00F24D12">
      <w:pPr>
        <w:tabs>
          <w:tab w:val="left" w:pos="658"/>
        </w:tabs>
        <w:suppressAutoHyphens w:val="0"/>
        <w:autoSpaceDE w:val="0"/>
        <w:autoSpaceDN w:val="0"/>
        <w:adjustRightInd w:val="0"/>
        <w:spacing w:after="0" w:line="240" w:lineRule="auto"/>
        <w:ind w:firstLine="709"/>
        <w:jc w:val="both"/>
        <w:rPr>
          <w:rFonts w:ascii="Times New Roman" w:hAnsi="Times New Roman" w:cs="Times New Roman"/>
          <w:sz w:val="28"/>
          <w:szCs w:val="28"/>
        </w:rPr>
      </w:pPr>
    </w:p>
    <w:p w:rsidR="004F3FE9" w:rsidRDefault="004F3FE9" w:rsidP="00BF3414">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Четвертый критерий – «</w:t>
      </w:r>
      <w:r w:rsidRPr="00CF6135">
        <w:rPr>
          <w:rFonts w:ascii="Times New Roman" w:hAnsi="Times New Roman" w:cs="Times New Roman"/>
          <w:b/>
          <w:sz w:val="28"/>
          <w:szCs w:val="28"/>
        </w:rPr>
        <w:t>Общее удовлетворение качеством образов</w:t>
      </w:r>
      <w:r w:rsidRPr="00CF6135">
        <w:rPr>
          <w:rFonts w:ascii="Times New Roman" w:hAnsi="Times New Roman" w:cs="Times New Roman"/>
          <w:b/>
          <w:sz w:val="28"/>
          <w:szCs w:val="28"/>
        </w:rPr>
        <w:t>а</w:t>
      </w:r>
      <w:r w:rsidRPr="00CF6135">
        <w:rPr>
          <w:rFonts w:ascii="Times New Roman" w:hAnsi="Times New Roman" w:cs="Times New Roman"/>
          <w:b/>
          <w:sz w:val="28"/>
          <w:szCs w:val="28"/>
        </w:rPr>
        <w:t>тельной деятельности организации</w:t>
      </w:r>
      <w:r>
        <w:rPr>
          <w:rFonts w:ascii="Times New Roman" w:hAnsi="Times New Roman" w:cs="Times New Roman"/>
          <w:sz w:val="28"/>
          <w:szCs w:val="28"/>
        </w:rPr>
        <w:t>» – состоял из трех показателей:</w:t>
      </w:r>
    </w:p>
    <w:p w:rsidR="004F3FE9" w:rsidRDefault="004F3FE9" w:rsidP="00BF3414">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4.1. «Удовлетворение материально-техническим обеспечением орган</w:t>
      </w:r>
      <w:r>
        <w:rPr>
          <w:rFonts w:ascii="Times New Roman" w:hAnsi="Times New Roman" w:cs="Times New Roman"/>
          <w:sz w:val="28"/>
          <w:szCs w:val="28"/>
        </w:rPr>
        <w:t>и</w:t>
      </w:r>
      <w:r>
        <w:rPr>
          <w:rFonts w:ascii="Times New Roman" w:hAnsi="Times New Roman" w:cs="Times New Roman"/>
          <w:sz w:val="28"/>
          <w:szCs w:val="28"/>
        </w:rPr>
        <w:t>зации»;</w:t>
      </w:r>
    </w:p>
    <w:p w:rsidR="004F3FE9" w:rsidRDefault="004F3FE9" w:rsidP="00BF3414">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4.2. «Удовлетворение качеством предоставляемых образовательных у</w:t>
      </w:r>
      <w:r>
        <w:rPr>
          <w:rFonts w:ascii="Times New Roman" w:hAnsi="Times New Roman" w:cs="Times New Roman"/>
          <w:sz w:val="28"/>
          <w:szCs w:val="28"/>
        </w:rPr>
        <w:t>с</w:t>
      </w:r>
      <w:r>
        <w:rPr>
          <w:rFonts w:ascii="Times New Roman" w:hAnsi="Times New Roman" w:cs="Times New Roman"/>
          <w:sz w:val="28"/>
          <w:szCs w:val="28"/>
        </w:rPr>
        <w:t>луг»;</w:t>
      </w:r>
    </w:p>
    <w:p w:rsidR="004F3FE9" w:rsidRDefault="004F3FE9" w:rsidP="00BF3414">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4.3. «Готовность рекомендовать организацию родственникам и знак</w:t>
      </w:r>
      <w:r>
        <w:rPr>
          <w:rFonts w:ascii="Times New Roman" w:hAnsi="Times New Roman" w:cs="Times New Roman"/>
          <w:sz w:val="28"/>
          <w:szCs w:val="28"/>
        </w:rPr>
        <w:t>о</w:t>
      </w:r>
      <w:r>
        <w:rPr>
          <w:rFonts w:ascii="Times New Roman" w:hAnsi="Times New Roman" w:cs="Times New Roman"/>
          <w:sz w:val="28"/>
          <w:szCs w:val="28"/>
        </w:rPr>
        <w:t>мым».</w:t>
      </w:r>
    </w:p>
    <w:p w:rsidR="004F3FE9" w:rsidRDefault="004F3FE9" w:rsidP="00BF3414">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DC50B0">
        <w:rPr>
          <w:rFonts w:ascii="Times New Roman" w:hAnsi="Times New Roman" w:cs="Times New Roman"/>
          <w:color w:val="auto"/>
          <w:sz w:val="28"/>
          <w:szCs w:val="28"/>
        </w:rPr>
        <w:t>Удовлетворенность участников образовательного процесса по четве</w:t>
      </w:r>
      <w:r w:rsidRPr="00DC50B0">
        <w:rPr>
          <w:rFonts w:ascii="Times New Roman" w:hAnsi="Times New Roman" w:cs="Times New Roman"/>
          <w:color w:val="auto"/>
          <w:sz w:val="28"/>
          <w:szCs w:val="28"/>
        </w:rPr>
        <w:t>р</w:t>
      </w:r>
      <w:r w:rsidRPr="00DC50B0">
        <w:rPr>
          <w:rFonts w:ascii="Times New Roman" w:hAnsi="Times New Roman" w:cs="Times New Roman"/>
          <w:color w:val="auto"/>
          <w:sz w:val="28"/>
          <w:szCs w:val="28"/>
        </w:rPr>
        <w:t>ному критерию</w:t>
      </w:r>
      <w:r w:rsidRPr="00DC50B0">
        <w:rPr>
          <w:rFonts w:ascii="Times New Roman" w:hAnsi="Times New Roman" w:cs="Times New Roman"/>
          <w:sz w:val="28"/>
          <w:szCs w:val="28"/>
        </w:rPr>
        <w:t xml:space="preserve"> составляет  </w:t>
      </w:r>
      <w:r w:rsidRPr="000A5FE4">
        <w:rPr>
          <w:rFonts w:ascii="Times New Roman" w:hAnsi="Times New Roman" w:cs="Times New Roman"/>
          <w:sz w:val="28"/>
          <w:szCs w:val="28"/>
        </w:rPr>
        <w:t>89,15</w:t>
      </w:r>
      <w:r>
        <w:rPr>
          <w:rFonts w:ascii="Times New Roman" w:hAnsi="Times New Roman" w:cs="Times New Roman"/>
          <w:sz w:val="28"/>
          <w:szCs w:val="28"/>
        </w:rPr>
        <w:t>%: ОО –</w:t>
      </w:r>
      <w:r w:rsidRPr="00DC50B0">
        <w:rPr>
          <w:rFonts w:ascii="Times New Roman" w:hAnsi="Times New Roman" w:cs="Times New Roman"/>
          <w:sz w:val="28"/>
          <w:szCs w:val="28"/>
        </w:rPr>
        <w:t xml:space="preserve"> </w:t>
      </w:r>
      <w:r>
        <w:rPr>
          <w:rFonts w:ascii="Times New Roman" w:hAnsi="Times New Roman" w:cs="Times New Roman"/>
          <w:sz w:val="28"/>
          <w:szCs w:val="28"/>
        </w:rPr>
        <w:t>84,6%; ДОО –</w:t>
      </w:r>
      <w:r w:rsidRPr="00DC50B0">
        <w:rPr>
          <w:rFonts w:ascii="Times New Roman" w:hAnsi="Times New Roman" w:cs="Times New Roman"/>
          <w:sz w:val="28"/>
          <w:szCs w:val="28"/>
        </w:rPr>
        <w:t xml:space="preserve"> 9</w:t>
      </w:r>
      <w:r>
        <w:rPr>
          <w:rFonts w:ascii="Times New Roman" w:hAnsi="Times New Roman" w:cs="Times New Roman"/>
          <w:sz w:val="28"/>
          <w:szCs w:val="28"/>
        </w:rPr>
        <w:t>1</w:t>
      </w:r>
      <w:r w:rsidRPr="00DC50B0">
        <w:rPr>
          <w:rFonts w:ascii="Times New Roman" w:hAnsi="Times New Roman" w:cs="Times New Roman"/>
          <w:sz w:val="28"/>
          <w:szCs w:val="28"/>
        </w:rPr>
        <w:t>,</w:t>
      </w:r>
      <w:r>
        <w:rPr>
          <w:rFonts w:ascii="Times New Roman" w:hAnsi="Times New Roman" w:cs="Times New Roman"/>
          <w:sz w:val="28"/>
          <w:szCs w:val="28"/>
        </w:rPr>
        <w:t>94%; ОДО –</w:t>
      </w:r>
      <w:r w:rsidRPr="00DC50B0">
        <w:rPr>
          <w:rFonts w:ascii="Times New Roman" w:hAnsi="Times New Roman" w:cs="Times New Roman"/>
          <w:sz w:val="28"/>
          <w:szCs w:val="28"/>
        </w:rPr>
        <w:t xml:space="preserve"> </w:t>
      </w:r>
      <w:r>
        <w:rPr>
          <w:rFonts w:ascii="Times New Roman" w:hAnsi="Times New Roman" w:cs="Times New Roman"/>
          <w:sz w:val="28"/>
          <w:szCs w:val="28"/>
        </w:rPr>
        <w:t xml:space="preserve">90,9% </w:t>
      </w:r>
      <w:r w:rsidRPr="00DC50B0">
        <w:rPr>
          <w:rFonts w:ascii="Times New Roman" w:hAnsi="Times New Roman" w:cs="Times New Roman"/>
          <w:sz w:val="28"/>
          <w:szCs w:val="28"/>
        </w:rPr>
        <w:t xml:space="preserve">(см. Табл. </w:t>
      </w:r>
      <w:r>
        <w:rPr>
          <w:rFonts w:ascii="Times New Roman" w:hAnsi="Times New Roman" w:cs="Times New Roman"/>
          <w:sz w:val="28"/>
          <w:szCs w:val="28"/>
        </w:rPr>
        <w:t>5</w:t>
      </w:r>
      <w:r w:rsidRPr="00DC50B0">
        <w:rPr>
          <w:rFonts w:ascii="Times New Roman" w:hAnsi="Times New Roman" w:cs="Times New Roman"/>
          <w:sz w:val="28"/>
          <w:szCs w:val="28"/>
        </w:rPr>
        <w:t>).</w:t>
      </w:r>
    </w:p>
    <w:p w:rsidR="004F3FE9" w:rsidRDefault="004F3FE9" w:rsidP="00F24D12">
      <w:pPr>
        <w:tabs>
          <w:tab w:val="left" w:pos="658"/>
        </w:tabs>
        <w:suppressAutoHyphens w:val="0"/>
        <w:autoSpaceDE w:val="0"/>
        <w:autoSpaceDN w:val="0"/>
        <w:adjustRightInd w:val="0"/>
        <w:spacing w:after="0" w:line="240" w:lineRule="auto"/>
        <w:ind w:firstLine="709"/>
        <w:jc w:val="both"/>
        <w:rPr>
          <w:rFonts w:ascii="Times New Roman" w:hAnsi="Times New Roman" w:cs="Times New Roman"/>
          <w:sz w:val="28"/>
          <w:szCs w:val="28"/>
        </w:rPr>
      </w:pPr>
    </w:p>
    <w:p w:rsidR="004F3FE9" w:rsidRDefault="004F3FE9" w:rsidP="00F24D12">
      <w:pPr>
        <w:tabs>
          <w:tab w:val="left" w:pos="658"/>
        </w:tabs>
        <w:suppressAutoHyphens w:val="0"/>
        <w:autoSpaceDE w:val="0"/>
        <w:autoSpaceDN w:val="0"/>
        <w:adjustRightInd w:val="0"/>
        <w:spacing w:after="0" w:line="240" w:lineRule="auto"/>
        <w:ind w:firstLine="709"/>
        <w:jc w:val="both"/>
        <w:rPr>
          <w:rFonts w:ascii="Times New Roman" w:hAnsi="Times New Roman" w:cs="Times New Roman"/>
          <w:sz w:val="28"/>
          <w:szCs w:val="28"/>
        </w:rPr>
      </w:pPr>
    </w:p>
    <w:p w:rsidR="004F3FE9" w:rsidRDefault="004F3FE9" w:rsidP="00061FF4">
      <w:pPr>
        <w:tabs>
          <w:tab w:val="left" w:pos="7088"/>
        </w:tabs>
        <w:spacing w:after="0" w:line="240" w:lineRule="auto"/>
        <w:ind w:firstLine="709"/>
        <w:jc w:val="right"/>
        <w:rPr>
          <w:rFonts w:ascii="Times New Roman" w:hAnsi="Times New Roman" w:cs="Times New Roman"/>
          <w:sz w:val="25"/>
          <w:szCs w:val="25"/>
        </w:rPr>
      </w:pPr>
    </w:p>
    <w:p w:rsidR="004F3FE9" w:rsidRDefault="004F3FE9" w:rsidP="00061FF4">
      <w:pPr>
        <w:tabs>
          <w:tab w:val="left" w:pos="7088"/>
        </w:tabs>
        <w:spacing w:after="0" w:line="240" w:lineRule="auto"/>
        <w:ind w:firstLine="709"/>
        <w:jc w:val="right"/>
        <w:rPr>
          <w:rFonts w:ascii="Times New Roman" w:hAnsi="Times New Roman" w:cs="Times New Roman"/>
          <w:sz w:val="25"/>
          <w:szCs w:val="25"/>
        </w:rPr>
      </w:pPr>
    </w:p>
    <w:p w:rsidR="004F3FE9" w:rsidRDefault="004F3FE9" w:rsidP="00061FF4">
      <w:pPr>
        <w:tabs>
          <w:tab w:val="left" w:pos="7088"/>
        </w:tabs>
        <w:spacing w:after="0" w:line="240" w:lineRule="auto"/>
        <w:ind w:firstLine="709"/>
        <w:jc w:val="right"/>
        <w:rPr>
          <w:rFonts w:ascii="Times New Roman" w:hAnsi="Times New Roman" w:cs="Times New Roman"/>
          <w:sz w:val="25"/>
          <w:szCs w:val="25"/>
        </w:rPr>
      </w:pPr>
    </w:p>
    <w:p w:rsidR="004F3FE9" w:rsidRDefault="004F3FE9" w:rsidP="00061FF4">
      <w:pPr>
        <w:tabs>
          <w:tab w:val="left" w:pos="7088"/>
        </w:tabs>
        <w:spacing w:after="0" w:line="240" w:lineRule="auto"/>
        <w:ind w:firstLine="709"/>
        <w:jc w:val="right"/>
        <w:rPr>
          <w:rFonts w:ascii="Times New Roman" w:hAnsi="Times New Roman" w:cs="Times New Roman"/>
          <w:sz w:val="25"/>
          <w:szCs w:val="25"/>
        </w:rPr>
      </w:pPr>
    </w:p>
    <w:p w:rsidR="004F3FE9" w:rsidRPr="00DD04F4" w:rsidRDefault="004F3FE9" w:rsidP="00061FF4">
      <w:pPr>
        <w:tabs>
          <w:tab w:val="left" w:pos="7088"/>
        </w:tabs>
        <w:spacing w:after="0" w:line="240" w:lineRule="auto"/>
        <w:ind w:firstLine="709"/>
        <w:jc w:val="right"/>
        <w:rPr>
          <w:rFonts w:ascii="Times New Roman" w:hAnsi="Times New Roman" w:cs="Times New Roman"/>
          <w:sz w:val="25"/>
          <w:szCs w:val="25"/>
        </w:rPr>
      </w:pPr>
      <w:r w:rsidRPr="00DD04F4">
        <w:rPr>
          <w:rFonts w:ascii="Times New Roman" w:hAnsi="Times New Roman" w:cs="Times New Roman"/>
          <w:sz w:val="25"/>
          <w:szCs w:val="25"/>
        </w:rPr>
        <w:t>Таблица</w:t>
      </w:r>
      <w:r>
        <w:rPr>
          <w:rFonts w:ascii="Times New Roman" w:hAnsi="Times New Roman" w:cs="Times New Roman"/>
          <w:sz w:val="25"/>
          <w:szCs w:val="25"/>
        </w:rPr>
        <w:t xml:space="preserve"> 5</w:t>
      </w:r>
    </w:p>
    <w:p w:rsidR="004F3FE9" w:rsidRPr="00DD04F4" w:rsidRDefault="004F3FE9" w:rsidP="00061FF4">
      <w:pPr>
        <w:tabs>
          <w:tab w:val="left" w:pos="7088"/>
        </w:tabs>
        <w:spacing w:after="0" w:line="240" w:lineRule="auto"/>
        <w:ind w:firstLine="709"/>
        <w:jc w:val="both"/>
        <w:rPr>
          <w:rFonts w:ascii="Times New Roman" w:hAnsi="Times New Roman" w:cs="Times New Roman"/>
          <w:sz w:val="25"/>
          <w:szCs w:val="25"/>
        </w:rPr>
      </w:pPr>
    </w:p>
    <w:p w:rsidR="004F3FE9" w:rsidRDefault="004F3FE9" w:rsidP="00061FF4">
      <w:pPr>
        <w:tabs>
          <w:tab w:val="left" w:pos="7088"/>
        </w:tabs>
        <w:spacing w:after="0" w:line="240" w:lineRule="auto"/>
        <w:ind w:firstLine="709"/>
        <w:jc w:val="center"/>
        <w:rPr>
          <w:rFonts w:ascii="Times New Roman" w:hAnsi="Times New Roman" w:cs="Times New Roman"/>
          <w:sz w:val="25"/>
          <w:szCs w:val="25"/>
        </w:rPr>
      </w:pPr>
      <w:r>
        <w:rPr>
          <w:rFonts w:ascii="Times New Roman" w:hAnsi="Times New Roman" w:cs="Times New Roman"/>
          <w:sz w:val="25"/>
          <w:szCs w:val="25"/>
        </w:rPr>
        <w:t>Удовлетворенность участников образовательного процесса</w:t>
      </w:r>
      <w:r w:rsidRPr="00C66AA0">
        <w:rPr>
          <w:rFonts w:ascii="Times New Roman" w:hAnsi="Times New Roman" w:cs="Times New Roman"/>
          <w:sz w:val="25"/>
          <w:szCs w:val="25"/>
        </w:rPr>
        <w:t xml:space="preserve"> </w:t>
      </w:r>
      <w:r>
        <w:rPr>
          <w:rFonts w:ascii="Times New Roman" w:hAnsi="Times New Roman" w:cs="Times New Roman"/>
          <w:sz w:val="25"/>
          <w:szCs w:val="25"/>
        </w:rPr>
        <w:t>качеством образовательной деятельности муниципальных</w:t>
      </w:r>
      <w:r w:rsidRPr="00DD04F4">
        <w:rPr>
          <w:rFonts w:ascii="Times New Roman" w:hAnsi="Times New Roman" w:cs="Times New Roman"/>
          <w:sz w:val="25"/>
          <w:szCs w:val="25"/>
        </w:rPr>
        <w:t xml:space="preserve"> образовательны</w:t>
      </w:r>
      <w:r>
        <w:rPr>
          <w:rFonts w:ascii="Times New Roman" w:hAnsi="Times New Roman" w:cs="Times New Roman"/>
          <w:sz w:val="25"/>
          <w:szCs w:val="25"/>
        </w:rPr>
        <w:t>х</w:t>
      </w:r>
      <w:r w:rsidRPr="00DD04F4">
        <w:rPr>
          <w:rFonts w:ascii="Times New Roman" w:hAnsi="Times New Roman" w:cs="Times New Roman"/>
          <w:sz w:val="25"/>
          <w:szCs w:val="25"/>
        </w:rPr>
        <w:t xml:space="preserve"> </w:t>
      </w:r>
      <w:r>
        <w:rPr>
          <w:rFonts w:ascii="Times New Roman" w:hAnsi="Times New Roman" w:cs="Times New Roman"/>
          <w:sz w:val="25"/>
          <w:szCs w:val="25"/>
        </w:rPr>
        <w:t>организаций Оричевского района Кировской области</w:t>
      </w:r>
    </w:p>
    <w:p w:rsidR="004F3FE9" w:rsidRDefault="004F3FE9" w:rsidP="00061FF4">
      <w:pPr>
        <w:tabs>
          <w:tab w:val="left" w:pos="7088"/>
        </w:tabs>
        <w:spacing w:after="0" w:line="240" w:lineRule="auto"/>
        <w:ind w:firstLine="709"/>
        <w:jc w:val="center"/>
        <w:rPr>
          <w:rFonts w:ascii="Times New Roman" w:hAnsi="Times New Roman" w:cs="Times New Roman"/>
          <w:sz w:val="25"/>
          <w:szCs w:val="25"/>
        </w:rPr>
      </w:pP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1"/>
        <w:gridCol w:w="4762"/>
        <w:gridCol w:w="1336"/>
        <w:gridCol w:w="932"/>
        <w:gridCol w:w="1013"/>
        <w:gridCol w:w="952"/>
      </w:tblGrid>
      <w:tr w:rsidR="004F3FE9" w:rsidRPr="008D3CEA" w:rsidTr="00314A30">
        <w:tc>
          <w:tcPr>
            <w:tcW w:w="591" w:type="dxa"/>
            <w:vMerge w:val="restart"/>
            <w:vAlign w:val="center"/>
          </w:tcPr>
          <w:p w:rsidR="004F3FE9" w:rsidRPr="00DA25A4" w:rsidRDefault="004F3FE9" w:rsidP="00DA25A4">
            <w:pPr>
              <w:tabs>
                <w:tab w:val="left" w:pos="7088"/>
              </w:tabs>
              <w:spacing w:after="0" w:line="240" w:lineRule="auto"/>
              <w:jc w:val="center"/>
              <w:rPr>
                <w:rFonts w:ascii="Times New Roman" w:hAnsi="Times New Roman" w:cs="Times New Roman"/>
                <w:sz w:val="24"/>
                <w:szCs w:val="24"/>
              </w:rPr>
            </w:pPr>
            <w:r w:rsidRPr="00DA25A4">
              <w:rPr>
                <w:rFonts w:ascii="Times New Roman" w:hAnsi="Times New Roman" w:cs="Times New Roman"/>
                <w:sz w:val="24"/>
                <w:szCs w:val="24"/>
              </w:rPr>
              <w:t>№ п/п</w:t>
            </w:r>
          </w:p>
        </w:tc>
        <w:tc>
          <w:tcPr>
            <w:tcW w:w="4762" w:type="dxa"/>
            <w:vMerge w:val="restart"/>
            <w:vAlign w:val="center"/>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4"/>
                <w:szCs w:val="24"/>
              </w:rPr>
              <w:t>Показатель</w:t>
            </w:r>
          </w:p>
        </w:tc>
        <w:tc>
          <w:tcPr>
            <w:tcW w:w="4233" w:type="dxa"/>
            <w:gridSpan w:val="4"/>
          </w:tcPr>
          <w:p w:rsidR="004F3FE9" w:rsidRPr="00DA25A4" w:rsidRDefault="004F3FE9" w:rsidP="00DA25A4">
            <w:pPr>
              <w:tabs>
                <w:tab w:val="left" w:pos="7088"/>
              </w:tabs>
              <w:spacing w:after="0" w:line="240" w:lineRule="auto"/>
              <w:jc w:val="center"/>
              <w:rPr>
                <w:rFonts w:ascii="Times New Roman" w:hAnsi="Times New Roman" w:cs="Times New Roman"/>
                <w:b/>
                <w:sz w:val="25"/>
                <w:szCs w:val="25"/>
              </w:rPr>
            </w:pPr>
            <w:r w:rsidRPr="00DA25A4">
              <w:rPr>
                <w:rFonts w:ascii="Times New Roman" w:hAnsi="Times New Roman" w:cs="Times New Roman"/>
                <w:b/>
                <w:sz w:val="24"/>
                <w:szCs w:val="24"/>
              </w:rPr>
              <w:t>% удовлетворенности</w:t>
            </w:r>
          </w:p>
        </w:tc>
      </w:tr>
      <w:tr w:rsidR="004F3FE9" w:rsidRPr="008D3CEA" w:rsidTr="00314A30">
        <w:trPr>
          <w:cantSplit/>
          <w:trHeight w:val="1134"/>
        </w:trPr>
        <w:tc>
          <w:tcPr>
            <w:tcW w:w="591" w:type="dxa"/>
            <w:vMerge/>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p>
        </w:tc>
        <w:tc>
          <w:tcPr>
            <w:tcW w:w="4762" w:type="dxa"/>
            <w:vMerge/>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p>
        </w:tc>
        <w:tc>
          <w:tcPr>
            <w:tcW w:w="1336" w:type="dxa"/>
            <w:vAlign w:val="center"/>
          </w:tcPr>
          <w:p w:rsidR="004F3FE9" w:rsidRPr="00DA25A4" w:rsidRDefault="004F3FE9" w:rsidP="00DA25A4">
            <w:pPr>
              <w:tabs>
                <w:tab w:val="left" w:pos="7088"/>
              </w:tabs>
              <w:spacing w:after="0" w:line="240" w:lineRule="auto"/>
              <w:jc w:val="center"/>
              <w:rPr>
                <w:rFonts w:ascii="Times New Roman" w:hAnsi="Times New Roman" w:cs="Times New Roman"/>
                <w:b/>
                <w:sz w:val="25"/>
                <w:szCs w:val="25"/>
              </w:rPr>
            </w:pPr>
            <w:r w:rsidRPr="00DA25A4">
              <w:rPr>
                <w:rFonts w:ascii="Times New Roman" w:hAnsi="Times New Roman" w:cs="Times New Roman"/>
                <w:b/>
                <w:sz w:val="24"/>
                <w:szCs w:val="24"/>
              </w:rPr>
              <w:t>Среднее значение</w:t>
            </w:r>
          </w:p>
        </w:tc>
        <w:tc>
          <w:tcPr>
            <w:tcW w:w="932"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rPr>
              <w:t>ОО</w:t>
            </w:r>
          </w:p>
        </w:tc>
        <w:tc>
          <w:tcPr>
            <w:tcW w:w="1013"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Pr>
                <w:rFonts w:ascii="Times New Roman" w:hAnsi="Times New Roman" w:cs="Times New Roman"/>
              </w:rPr>
              <w:t>Д</w:t>
            </w:r>
            <w:r w:rsidRPr="00DA25A4">
              <w:rPr>
                <w:rFonts w:ascii="Times New Roman" w:hAnsi="Times New Roman" w:cs="Times New Roman"/>
              </w:rPr>
              <w:t>ОО</w:t>
            </w:r>
          </w:p>
        </w:tc>
        <w:tc>
          <w:tcPr>
            <w:tcW w:w="952"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rPr>
              <w:t>ОДО</w:t>
            </w:r>
          </w:p>
        </w:tc>
      </w:tr>
      <w:tr w:rsidR="004F3FE9" w:rsidRPr="008D3CEA" w:rsidTr="00314A30">
        <w:tc>
          <w:tcPr>
            <w:tcW w:w="591" w:type="dxa"/>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5"/>
                <w:szCs w:val="25"/>
              </w:rPr>
              <w:t>4.1.</w:t>
            </w:r>
          </w:p>
        </w:tc>
        <w:tc>
          <w:tcPr>
            <w:tcW w:w="4762" w:type="dxa"/>
          </w:tcPr>
          <w:p w:rsidR="004F3FE9" w:rsidRPr="00DA25A4" w:rsidRDefault="004F3FE9" w:rsidP="00DA25A4">
            <w:pPr>
              <w:tabs>
                <w:tab w:val="left" w:pos="7088"/>
              </w:tabs>
              <w:spacing w:after="0" w:line="240" w:lineRule="auto"/>
              <w:jc w:val="both"/>
              <w:rPr>
                <w:rFonts w:ascii="Times New Roman" w:hAnsi="Times New Roman" w:cs="Times New Roman"/>
                <w:color w:val="auto"/>
                <w:sz w:val="24"/>
                <w:szCs w:val="24"/>
              </w:rPr>
            </w:pPr>
            <w:r w:rsidRPr="00DA25A4">
              <w:rPr>
                <w:rFonts w:ascii="Times New Roman" w:hAnsi="Times New Roman" w:cs="Times New Roman"/>
                <w:color w:val="auto"/>
                <w:sz w:val="24"/>
                <w:szCs w:val="24"/>
              </w:rPr>
              <w:t>Удовлетворение материально-техническим обеспечением организации</w:t>
            </w:r>
          </w:p>
        </w:tc>
        <w:tc>
          <w:tcPr>
            <w:tcW w:w="1336" w:type="dxa"/>
            <w:vAlign w:val="center"/>
          </w:tcPr>
          <w:p w:rsidR="004F3FE9" w:rsidRPr="00DA25A4" w:rsidRDefault="004F3FE9" w:rsidP="00DA25A4">
            <w:pPr>
              <w:tabs>
                <w:tab w:val="left" w:pos="7088"/>
              </w:tabs>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85,83</w:t>
            </w:r>
          </w:p>
        </w:tc>
        <w:tc>
          <w:tcPr>
            <w:tcW w:w="932"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81,12</w:t>
            </w:r>
          </w:p>
        </w:tc>
        <w:tc>
          <w:tcPr>
            <w:tcW w:w="1013"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86,27</w:t>
            </w:r>
          </w:p>
        </w:tc>
        <w:tc>
          <w:tcPr>
            <w:tcW w:w="952"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Pr>
                <w:rFonts w:ascii="Times New Roman" w:hAnsi="Times New Roman" w:cs="Times New Roman"/>
                <w:sz w:val="25"/>
                <w:szCs w:val="25"/>
              </w:rPr>
              <w:t>90,1</w:t>
            </w:r>
          </w:p>
        </w:tc>
      </w:tr>
      <w:tr w:rsidR="004F3FE9" w:rsidRPr="008D3CEA" w:rsidTr="00314A30">
        <w:tc>
          <w:tcPr>
            <w:tcW w:w="591" w:type="dxa"/>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5"/>
                <w:szCs w:val="25"/>
              </w:rPr>
              <w:t>4.2.</w:t>
            </w:r>
          </w:p>
        </w:tc>
        <w:tc>
          <w:tcPr>
            <w:tcW w:w="4762" w:type="dxa"/>
          </w:tcPr>
          <w:p w:rsidR="004F3FE9" w:rsidRPr="00DA25A4" w:rsidRDefault="004F3FE9" w:rsidP="00DA25A4">
            <w:pPr>
              <w:tabs>
                <w:tab w:val="left" w:pos="7088"/>
              </w:tabs>
              <w:spacing w:after="0" w:line="240" w:lineRule="auto"/>
              <w:jc w:val="both"/>
              <w:rPr>
                <w:rFonts w:ascii="Times New Roman" w:hAnsi="Times New Roman" w:cs="Times New Roman"/>
                <w:sz w:val="24"/>
                <w:szCs w:val="24"/>
              </w:rPr>
            </w:pPr>
            <w:r w:rsidRPr="00DA25A4">
              <w:rPr>
                <w:rFonts w:ascii="Times New Roman" w:hAnsi="Times New Roman" w:cs="Times New Roman"/>
                <w:sz w:val="24"/>
                <w:szCs w:val="24"/>
              </w:rPr>
              <w:t xml:space="preserve">Удовлетворение качеством предоставляемых образовательных услуг </w:t>
            </w:r>
          </w:p>
        </w:tc>
        <w:tc>
          <w:tcPr>
            <w:tcW w:w="1336" w:type="dxa"/>
            <w:vAlign w:val="center"/>
          </w:tcPr>
          <w:p w:rsidR="004F3FE9" w:rsidRPr="00DA25A4" w:rsidRDefault="004F3FE9" w:rsidP="00F929E7">
            <w:pPr>
              <w:tabs>
                <w:tab w:val="left" w:pos="7088"/>
              </w:tabs>
              <w:spacing w:after="0" w:line="240" w:lineRule="auto"/>
              <w:jc w:val="center"/>
              <w:rPr>
                <w:rFonts w:ascii="Times New Roman" w:hAnsi="Times New Roman" w:cs="Times New Roman"/>
                <w:b/>
                <w:color w:val="auto"/>
                <w:sz w:val="24"/>
                <w:szCs w:val="24"/>
              </w:rPr>
            </w:pPr>
            <w:r w:rsidRPr="00DA25A4">
              <w:rPr>
                <w:rFonts w:ascii="Times New Roman" w:hAnsi="Times New Roman" w:cs="Times New Roman"/>
                <w:b/>
                <w:color w:val="auto"/>
                <w:sz w:val="24"/>
                <w:szCs w:val="24"/>
              </w:rPr>
              <w:t>9</w:t>
            </w:r>
            <w:r>
              <w:rPr>
                <w:rFonts w:ascii="Times New Roman" w:hAnsi="Times New Roman" w:cs="Times New Roman"/>
                <w:b/>
                <w:color w:val="auto"/>
                <w:sz w:val="24"/>
                <w:szCs w:val="24"/>
              </w:rPr>
              <w:t>0</w:t>
            </w:r>
            <w:r w:rsidRPr="00DA25A4">
              <w:rPr>
                <w:rFonts w:ascii="Times New Roman" w:hAnsi="Times New Roman" w:cs="Times New Roman"/>
                <w:b/>
                <w:color w:val="auto"/>
                <w:sz w:val="24"/>
                <w:szCs w:val="24"/>
              </w:rPr>
              <w:t>,</w:t>
            </w:r>
            <w:r>
              <w:rPr>
                <w:rFonts w:ascii="Times New Roman" w:hAnsi="Times New Roman" w:cs="Times New Roman"/>
                <w:b/>
                <w:color w:val="auto"/>
                <w:sz w:val="24"/>
                <w:szCs w:val="24"/>
              </w:rPr>
              <w:t>62</w:t>
            </w:r>
          </w:p>
        </w:tc>
        <w:tc>
          <w:tcPr>
            <w:tcW w:w="932"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87,39</w:t>
            </w:r>
          </w:p>
        </w:tc>
        <w:tc>
          <w:tcPr>
            <w:tcW w:w="1013"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94,23</w:t>
            </w:r>
          </w:p>
        </w:tc>
        <w:tc>
          <w:tcPr>
            <w:tcW w:w="952"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Pr>
                <w:rFonts w:ascii="Times New Roman" w:hAnsi="Times New Roman" w:cs="Times New Roman"/>
                <w:sz w:val="25"/>
                <w:szCs w:val="25"/>
              </w:rPr>
              <w:t>90,25</w:t>
            </w:r>
          </w:p>
        </w:tc>
      </w:tr>
      <w:tr w:rsidR="004F3FE9" w:rsidRPr="008D3CEA" w:rsidTr="00314A30">
        <w:tc>
          <w:tcPr>
            <w:tcW w:w="591" w:type="dxa"/>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sidRPr="00DA25A4">
              <w:rPr>
                <w:rFonts w:ascii="Times New Roman" w:hAnsi="Times New Roman" w:cs="Times New Roman"/>
                <w:sz w:val="25"/>
                <w:szCs w:val="25"/>
              </w:rPr>
              <w:t>4.3.</w:t>
            </w:r>
          </w:p>
        </w:tc>
        <w:tc>
          <w:tcPr>
            <w:tcW w:w="4762" w:type="dxa"/>
          </w:tcPr>
          <w:p w:rsidR="004F3FE9" w:rsidRPr="00DA25A4" w:rsidRDefault="004F3FE9" w:rsidP="00DA25A4">
            <w:pPr>
              <w:tabs>
                <w:tab w:val="left" w:pos="7088"/>
              </w:tabs>
              <w:spacing w:after="0" w:line="240" w:lineRule="auto"/>
              <w:jc w:val="both"/>
              <w:rPr>
                <w:rFonts w:ascii="Times New Roman" w:hAnsi="Times New Roman" w:cs="Times New Roman"/>
                <w:sz w:val="24"/>
                <w:szCs w:val="24"/>
              </w:rPr>
            </w:pPr>
            <w:r w:rsidRPr="00DA25A4">
              <w:rPr>
                <w:rFonts w:ascii="Times New Roman" w:hAnsi="Times New Roman" w:cs="Times New Roman"/>
                <w:sz w:val="24"/>
                <w:szCs w:val="24"/>
              </w:rPr>
              <w:t>Готовность рекомендовать организацию родственникам и знакомым</w:t>
            </w:r>
          </w:p>
        </w:tc>
        <w:tc>
          <w:tcPr>
            <w:tcW w:w="1336" w:type="dxa"/>
            <w:vAlign w:val="center"/>
          </w:tcPr>
          <w:p w:rsidR="004F3FE9" w:rsidRPr="00DA25A4" w:rsidRDefault="004F3FE9" w:rsidP="00F929E7">
            <w:pPr>
              <w:tabs>
                <w:tab w:val="left" w:pos="7088"/>
              </w:tabs>
              <w:spacing w:after="0" w:line="240" w:lineRule="auto"/>
              <w:jc w:val="center"/>
              <w:rPr>
                <w:rFonts w:ascii="Times New Roman" w:hAnsi="Times New Roman" w:cs="Times New Roman"/>
                <w:b/>
                <w:color w:val="auto"/>
                <w:sz w:val="24"/>
                <w:szCs w:val="24"/>
              </w:rPr>
            </w:pPr>
            <w:r w:rsidRPr="00DA25A4">
              <w:rPr>
                <w:rFonts w:ascii="Times New Roman" w:hAnsi="Times New Roman" w:cs="Times New Roman"/>
                <w:b/>
                <w:color w:val="auto"/>
                <w:sz w:val="24"/>
                <w:szCs w:val="24"/>
              </w:rPr>
              <w:t>9</w:t>
            </w:r>
            <w:r>
              <w:rPr>
                <w:rFonts w:ascii="Times New Roman" w:hAnsi="Times New Roman" w:cs="Times New Roman"/>
                <w:b/>
                <w:color w:val="auto"/>
                <w:sz w:val="24"/>
                <w:szCs w:val="24"/>
              </w:rPr>
              <w:t>0</w:t>
            </w:r>
            <w:r w:rsidRPr="00DA25A4">
              <w:rPr>
                <w:rFonts w:ascii="Times New Roman" w:hAnsi="Times New Roman" w:cs="Times New Roman"/>
                <w:b/>
                <w:color w:val="auto"/>
                <w:sz w:val="24"/>
                <w:szCs w:val="24"/>
              </w:rPr>
              <w:t>,</w:t>
            </w:r>
            <w:r>
              <w:rPr>
                <w:rFonts w:ascii="Times New Roman" w:hAnsi="Times New Roman" w:cs="Times New Roman"/>
                <w:b/>
                <w:color w:val="auto"/>
                <w:sz w:val="24"/>
                <w:szCs w:val="24"/>
              </w:rPr>
              <w:t>98</w:t>
            </w:r>
          </w:p>
        </w:tc>
        <w:tc>
          <w:tcPr>
            <w:tcW w:w="932"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85,28</w:t>
            </w:r>
          </w:p>
        </w:tc>
        <w:tc>
          <w:tcPr>
            <w:tcW w:w="1013"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95,32</w:t>
            </w:r>
          </w:p>
        </w:tc>
        <w:tc>
          <w:tcPr>
            <w:tcW w:w="952" w:type="dxa"/>
            <w:vAlign w:val="center"/>
          </w:tcPr>
          <w:p w:rsidR="004F3FE9" w:rsidRPr="00DA25A4" w:rsidRDefault="004F3FE9" w:rsidP="00DA25A4">
            <w:pPr>
              <w:tabs>
                <w:tab w:val="left" w:pos="7088"/>
              </w:tabs>
              <w:spacing w:after="0" w:line="240" w:lineRule="auto"/>
              <w:jc w:val="center"/>
              <w:rPr>
                <w:rFonts w:ascii="Times New Roman" w:hAnsi="Times New Roman" w:cs="Times New Roman"/>
                <w:sz w:val="25"/>
                <w:szCs w:val="25"/>
              </w:rPr>
            </w:pPr>
            <w:r>
              <w:rPr>
                <w:rFonts w:ascii="Times New Roman" w:hAnsi="Times New Roman" w:cs="Times New Roman"/>
                <w:sz w:val="25"/>
                <w:szCs w:val="25"/>
              </w:rPr>
              <w:t>92,35</w:t>
            </w:r>
          </w:p>
        </w:tc>
      </w:tr>
      <w:tr w:rsidR="004F3FE9" w:rsidTr="00314A30">
        <w:tc>
          <w:tcPr>
            <w:tcW w:w="5353" w:type="dxa"/>
            <w:gridSpan w:val="2"/>
          </w:tcPr>
          <w:p w:rsidR="004F3FE9" w:rsidRPr="00DA25A4" w:rsidRDefault="004F3FE9" w:rsidP="00DA25A4">
            <w:pPr>
              <w:tabs>
                <w:tab w:val="left" w:pos="7088"/>
              </w:tabs>
              <w:spacing w:after="0" w:line="240" w:lineRule="auto"/>
              <w:rPr>
                <w:rFonts w:ascii="Times New Roman" w:hAnsi="Times New Roman" w:cs="Times New Roman"/>
                <w:b/>
                <w:sz w:val="24"/>
                <w:szCs w:val="24"/>
              </w:rPr>
            </w:pPr>
            <w:r w:rsidRPr="00DA25A4">
              <w:rPr>
                <w:rFonts w:ascii="Times New Roman" w:hAnsi="Times New Roman" w:cs="Times New Roman"/>
                <w:b/>
                <w:sz w:val="24"/>
                <w:szCs w:val="24"/>
              </w:rPr>
              <w:t>Итого по критерию «Качество образовательной деятельности»</w:t>
            </w:r>
          </w:p>
        </w:tc>
        <w:tc>
          <w:tcPr>
            <w:tcW w:w="1336" w:type="dxa"/>
            <w:vAlign w:val="center"/>
          </w:tcPr>
          <w:p w:rsidR="004F3FE9" w:rsidRPr="00DA25A4" w:rsidRDefault="004F3FE9" w:rsidP="00F929E7">
            <w:pPr>
              <w:tabs>
                <w:tab w:val="left" w:pos="708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Pr="00DA25A4">
              <w:rPr>
                <w:rFonts w:ascii="Times New Roman" w:hAnsi="Times New Roman" w:cs="Times New Roman"/>
                <w:b/>
                <w:sz w:val="24"/>
                <w:szCs w:val="24"/>
              </w:rPr>
              <w:t>9,</w:t>
            </w:r>
            <w:r>
              <w:rPr>
                <w:rFonts w:ascii="Times New Roman" w:hAnsi="Times New Roman" w:cs="Times New Roman"/>
                <w:b/>
                <w:sz w:val="24"/>
                <w:szCs w:val="24"/>
              </w:rPr>
              <w:t>15</w:t>
            </w:r>
          </w:p>
        </w:tc>
        <w:tc>
          <w:tcPr>
            <w:tcW w:w="932" w:type="dxa"/>
            <w:vAlign w:val="center"/>
          </w:tcPr>
          <w:p w:rsidR="004F3FE9" w:rsidRPr="00DA25A4" w:rsidRDefault="004F3FE9" w:rsidP="00DA25A4">
            <w:pPr>
              <w:tabs>
                <w:tab w:val="left" w:pos="708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84,6</w:t>
            </w:r>
          </w:p>
        </w:tc>
        <w:tc>
          <w:tcPr>
            <w:tcW w:w="1013" w:type="dxa"/>
            <w:vAlign w:val="center"/>
          </w:tcPr>
          <w:p w:rsidR="004F3FE9" w:rsidRPr="00DA25A4" w:rsidRDefault="004F3FE9" w:rsidP="00DA25A4">
            <w:pPr>
              <w:tabs>
                <w:tab w:val="left" w:pos="708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91,94</w:t>
            </w:r>
          </w:p>
        </w:tc>
        <w:tc>
          <w:tcPr>
            <w:tcW w:w="952" w:type="dxa"/>
            <w:vAlign w:val="center"/>
          </w:tcPr>
          <w:p w:rsidR="004F3FE9" w:rsidRPr="00DA25A4" w:rsidRDefault="004F3FE9" w:rsidP="00DA25A4">
            <w:pPr>
              <w:tabs>
                <w:tab w:val="left" w:pos="7088"/>
              </w:tabs>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90,9</w:t>
            </w:r>
          </w:p>
        </w:tc>
      </w:tr>
    </w:tbl>
    <w:p w:rsidR="004F3FE9" w:rsidRDefault="004F3FE9" w:rsidP="001F140F">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4F3FE9" w:rsidRDefault="004F3FE9" w:rsidP="00DC6537">
      <w:pPr>
        <w:spacing w:after="0" w:line="240" w:lineRule="auto"/>
        <w:ind w:firstLine="709"/>
        <w:jc w:val="both"/>
        <w:rPr>
          <w:rFonts w:ascii="Times New Roman" w:hAnsi="Times New Roman" w:cs="Arial"/>
          <w:sz w:val="28"/>
          <w:szCs w:val="28"/>
        </w:rPr>
      </w:pPr>
      <w:r w:rsidRPr="00F77DD9">
        <w:rPr>
          <w:rFonts w:ascii="Times New Roman" w:hAnsi="Times New Roman" w:cs="Arial"/>
          <w:sz w:val="28"/>
          <w:szCs w:val="28"/>
        </w:rPr>
        <w:t>Результаты НОК ОД в целом свидетельствуют о высоком уровне удовлетворённости получателей образовательных услуг качеством образова</w:t>
      </w:r>
      <w:r>
        <w:rPr>
          <w:rFonts w:ascii="Times New Roman" w:hAnsi="Times New Roman" w:cs="Arial"/>
          <w:sz w:val="28"/>
          <w:szCs w:val="28"/>
        </w:rPr>
        <w:t xml:space="preserve">тельной деятельности. </w:t>
      </w:r>
      <w:r w:rsidRPr="000A5FE4">
        <w:rPr>
          <w:rFonts w:ascii="Times New Roman" w:hAnsi="Times New Roman" w:cs="Times New Roman"/>
          <w:color w:val="auto"/>
          <w:sz w:val="28"/>
          <w:szCs w:val="28"/>
        </w:rPr>
        <w:t>85,83</w:t>
      </w:r>
      <w:r w:rsidRPr="00F77DD9">
        <w:rPr>
          <w:rFonts w:ascii="Times New Roman" w:hAnsi="Times New Roman" w:cs="Arial"/>
          <w:sz w:val="28"/>
          <w:szCs w:val="28"/>
        </w:rPr>
        <w:t>% р</w:t>
      </w:r>
      <w:r>
        <w:rPr>
          <w:rFonts w:ascii="Times New Roman" w:hAnsi="Times New Roman" w:cs="Arial"/>
          <w:sz w:val="28"/>
          <w:szCs w:val="28"/>
        </w:rPr>
        <w:t>еспондентов</w:t>
      </w:r>
      <w:r w:rsidRPr="00F77DD9">
        <w:rPr>
          <w:rFonts w:ascii="Times New Roman" w:hAnsi="Times New Roman" w:cs="Arial"/>
          <w:sz w:val="28"/>
          <w:szCs w:val="28"/>
        </w:rPr>
        <w:t xml:space="preserve"> удовлетворены материально-техническим обеспечением </w:t>
      </w:r>
      <w:r>
        <w:rPr>
          <w:rFonts w:ascii="Times New Roman" w:hAnsi="Times New Roman" w:cs="Arial"/>
          <w:sz w:val="28"/>
          <w:szCs w:val="28"/>
        </w:rPr>
        <w:t xml:space="preserve">образовательной </w:t>
      </w:r>
      <w:r w:rsidRPr="00F77DD9">
        <w:rPr>
          <w:rFonts w:ascii="Times New Roman" w:hAnsi="Times New Roman" w:cs="Arial"/>
          <w:sz w:val="28"/>
          <w:szCs w:val="28"/>
        </w:rPr>
        <w:t>организаций.</w:t>
      </w:r>
      <w:r>
        <w:rPr>
          <w:rFonts w:ascii="Times New Roman" w:hAnsi="Times New Roman" w:cs="Arial"/>
          <w:sz w:val="28"/>
          <w:szCs w:val="28"/>
        </w:rPr>
        <w:t xml:space="preserve"> </w:t>
      </w:r>
      <w:r w:rsidRPr="000A5FE4">
        <w:rPr>
          <w:rFonts w:ascii="Times New Roman" w:hAnsi="Times New Roman" w:cs="Times New Roman"/>
          <w:color w:val="auto"/>
          <w:sz w:val="28"/>
          <w:szCs w:val="28"/>
        </w:rPr>
        <w:t>90,62</w:t>
      </w:r>
      <w:r>
        <w:rPr>
          <w:rFonts w:ascii="Times New Roman" w:hAnsi="Times New Roman" w:cs="Arial"/>
          <w:sz w:val="28"/>
          <w:szCs w:val="28"/>
        </w:rPr>
        <w:t xml:space="preserve">% </w:t>
      </w:r>
      <w:r w:rsidRPr="00F77DD9">
        <w:rPr>
          <w:rFonts w:ascii="Times New Roman" w:hAnsi="Times New Roman" w:cs="Arial"/>
          <w:sz w:val="28"/>
          <w:szCs w:val="28"/>
        </w:rPr>
        <w:t xml:space="preserve">получателей образовательных услуг удовлетворено качеством образовательной деятельности. </w:t>
      </w:r>
      <w:r w:rsidRPr="000A5FE4">
        <w:rPr>
          <w:rFonts w:ascii="Times New Roman" w:hAnsi="Times New Roman" w:cs="Times New Roman"/>
          <w:color w:val="auto"/>
          <w:sz w:val="28"/>
          <w:szCs w:val="28"/>
        </w:rPr>
        <w:t>90,98</w:t>
      </w:r>
      <w:r w:rsidRPr="00F77DD9">
        <w:rPr>
          <w:rFonts w:ascii="Times New Roman" w:hAnsi="Times New Roman" w:cs="Arial"/>
          <w:sz w:val="28"/>
          <w:szCs w:val="28"/>
        </w:rPr>
        <w:t xml:space="preserve">% </w:t>
      </w:r>
      <w:r w:rsidRPr="00F77DD9">
        <w:rPr>
          <w:rFonts w:ascii="Times New Roman" w:hAnsi="Times New Roman"/>
          <w:sz w:val="28"/>
          <w:szCs w:val="28"/>
        </w:rPr>
        <w:t>респондентов готовы рекомендовать образовательную</w:t>
      </w:r>
      <w:r w:rsidRPr="00F77DD9">
        <w:rPr>
          <w:rFonts w:ascii="Times New Roman" w:hAnsi="Times New Roman" w:cs="Arial"/>
          <w:sz w:val="28"/>
          <w:szCs w:val="28"/>
        </w:rPr>
        <w:t xml:space="preserve">  организацию своим родственникам или знакомым. </w:t>
      </w:r>
    </w:p>
    <w:p w:rsidR="004F3FE9" w:rsidRDefault="004F3FE9" w:rsidP="00DF6F2B">
      <w:pPr>
        <w:tabs>
          <w:tab w:val="left" w:pos="658"/>
        </w:tabs>
        <w:suppressAutoHyphens w:val="0"/>
        <w:autoSpaceDE w:val="0"/>
        <w:autoSpaceDN w:val="0"/>
        <w:adjustRightInd w:val="0"/>
        <w:spacing w:after="0" w:line="240" w:lineRule="auto"/>
        <w:ind w:firstLine="709"/>
        <w:contextualSpacing/>
        <w:jc w:val="both"/>
        <w:rPr>
          <w:rFonts w:ascii="Times New Roman" w:hAnsi="Times New Roman" w:cs="Arial"/>
          <w:sz w:val="28"/>
          <w:szCs w:val="28"/>
        </w:rPr>
      </w:pPr>
      <w:r>
        <w:rPr>
          <w:rFonts w:ascii="Times New Roman" w:hAnsi="Times New Roman" w:cs="Arial"/>
          <w:sz w:val="28"/>
          <w:szCs w:val="28"/>
        </w:rPr>
        <w:t>Однако, следует отметить расхождение между оценками образовател</w:t>
      </w:r>
      <w:r>
        <w:rPr>
          <w:rFonts w:ascii="Times New Roman" w:hAnsi="Times New Roman" w:cs="Arial"/>
          <w:sz w:val="28"/>
          <w:szCs w:val="28"/>
        </w:rPr>
        <w:t>ь</w:t>
      </w:r>
      <w:r>
        <w:rPr>
          <w:rFonts w:ascii="Times New Roman" w:hAnsi="Times New Roman" w:cs="Arial"/>
          <w:sz w:val="28"/>
          <w:szCs w:val="28"/>
        </w:rPr>
        <w:t>ной среды и уровнем удовлетворенности получателей образовательных услуг материально-технической базой. Так, удовлетворенность участников образ</w:t>
      </w:r>
      <w:r>
        <w:rPr>
          <w:rFonts w:ascii="Times New Roman" w:hAnsi="Times New Roman" w:cs="Arial"/>
          <w:sz w:val="28"/>
          <w:szCs w:val="28"/>
        </w:rPr>
        <w:t>о</w:t>
      </w:r>
      <w:r>
        <w:rPr>
          <w:rFonts w:ascii="Times New Roman" w:hAnsi="Times New Roman" w:cs="Arial"/>
          <w:sz w:val="28"/>
          <w:szCs w:val="28"/>
        </w:rPr>
        <w:t>вательного процесса по критерию 2 «</w:t>
      </w:r>
      <w:r w:rsidRPr="00DF6F2B">
        <w:rPr>
          <w:rFonts w:ascii="Times New Roman" w:hAnsi="Times New Roman" w:cs="Times New Roman"/>
          <w:sz w:val="28"/>
          <w:szCs w:val="28"/>
        </w:rPr>
        <w:t>Комфортность условий, в которых ос</w:t>
      </w:r>
      <w:r w:rsidRPr="00DF6F2B">
        <w:rPr>
          <w:rFonts w:ascii="Times New Roman" w:hAnsi="Times New Roman" w:cs="Times New Roman"/>
          <w:sz w:val="28"/>
          <w:szCs w:val="28"/>
        </w:rPr>
        <w:t>у</w:t>
      </w:r>
      <w:r w:rsidRPr="00DF6F2B">
        <w:rPr>
          <w:rFonts w:ascii="Times New Roman" w:hAnsi="Times New Roman" w:cs="Times New Roman"/>
          <w:sz w:val="28"/>
          <w:szCs w:val="28"/>
        </w:rPr>
        <w:t>ществляется образовательная деятельность</w:t>
      </w:r>
      <w:r>
        <w:rPr>
          <w:rFonts w:ascii="Times New Roman" w:hAnsi="Times New Roman" w:cs="Times New Roman"/>
          <w:sz w:val="28"/>
          <w:szCs w:val="28"/>
        </w:rPr>
        <w:t>», показателю 2.1. «Материально-</w:t>
      </w:r>
      <w:r w:rsidRPr="00CB63A1">
        <w:rPr>
          <w:rFonts w:ascii="Times New Roman" w:hAnsi="Times New Roman" w:cs="Times New Roman"/>
          <w:sz w:val="28"/>
          <w:szCs w:val="28"/>
        </w:rPr>
        <w:t xml:space="preserve">техническое и информационное обеспечение организации» составляет </w:t>
      </w:r>
      <w:r w:rsidRPr="00CB63A1">
        <w:rPr>
          <w:rFonts w:ascii="Times New Roman" w:hAnsi="Times New Roman" w:cs="Times New Roman"/>
          <w:color w:val="auto"/>
          <w:sz w:val="28"/>
          <w:szCs w:val="28"/>
        </w:rPr>
        <w:t>56,46</w:t>
      </w:r>
      <w:r w:rsidRPr="00CB63A1">
        <w:rPr>
          <w:rFonts w:ascii="Times New Roman" w:hAnsi="Times New Roman" w:cs="Times New Roman"/>
          <w:sz w:val="28"/>
          <w:szCs w:val="28"/>
        </w:rPr>
        <w:t>%,</w:t>
      </w:r>
      <w:r>
        <w:rPr>
          <w:rFonts w:ascii="Times New Roman" w:hAnsi="Times New Roman" w:cs="Times New Roman"/>
          <w:sz w:val="28"/>
          <w:szCs w:val="28"/>
        </w:rPr>
        <w:t xml:space="preserve"> в то же время у</w:t>
      </w:r>
      <w:r w:rsidRPr="00DF6F2B">
        <w:rPr>
          <w:rFonts w:ascii="Times New Roman" w:hAnsi="Times New Roman" w:cs="Times New Roman"/>
          <w:color w:val="auto"/>
          <w:sz w:val="28"/>
          <w:szCs w:val="28"/>
        </w:rPr>
        <w:t>довлетворение материально-техническим обеспеч</w:t>
      </w:r>
      <w:r w:rsidRPr="00DF6F2B">
        <w:rPr>
          <w:rFonts w:ascii="Times New Roman" w:hAnsi="Times New Roman" w:cs="Times New Roman"/>
          <w:color w:val="auto"/>
          <w:sz w:val="28"/>
          <w:szCs w:val="28"/>
        </w:rPr>
        <w:t>е</w:t>
      </w:r>
      <w:r w:rsidRPr="00DF6F2B">
        <w:rPr>
          <w:rFonts w:ascii="Times New Roman" w:hAnsi="Times New Roman" w:cs="Times New Roman"/>
          <w:color w:val="auto"/>
          <w:sz w:val="28"/>
          <w:szCs w:val="28"/>
        </w:rPr>
        <w:t>нием организации</w:t>
      </w:r>
      <w:r>
        <w:rPr>
          <w:rFonts w:ascii="Times New Roman" w:hAnsi="Times New Roman" w:cs="Times New Roman"/>
          <w:color w:val="auto"/>
          <w:sz w:val="28"/>
          <w:szCs w:val="28"/>
        </w:rPr>
        <w:t xml:space="preserve"> (показатель 4.1.) составляет </w:t>
      </w:r>
      <w:r w:rsidRPr="00CB63A1">
        <w:rPr>
          <w:rFonts w:ascii="Times New Roman" w:hAnsi="Times New Roman" w:cs="Times New Roman"/>
          <w:color w:val="auto"/>
          <w:sz w:val="28"/>
          <w:szCs w:val="28"/>
        </w:rPr>
        <w:t>85,83%.</w:t>
      </w:r>
    </w:p>
    <w:p w:rsidR="004F3FE9" w:rsidRDefault="004F3FE9" w:rsidP="00DF6F2B">
      <w:pPr>
        <w:spacing w:after="0" w:line="240" w:lineRule="auto"/>
        <w:ind w:firstLine="709"/>
        <w:jc w:val="both"/>
        <w:rPr>
          <w:rFonts w:ascii="Times New Roman" w:hAnsi="Times New Roman" w:cs="Arial"/>
          <w:sz w:val="28"/>
          <w:szCs w:val="28"/>
        </w:rPr>
      </w:pPr>
      <w:r>
        <w:rPr>
          <w:rFonts w:ascii="Times New Roman" w:hAnsi="Times New Roman" w:cs="Arial"/>
          <w:sz w:val="28"/>
          <w:szCs w:val="28"/>
        </w:rPr>
        <w:t>Рекомендуется представить получателям образовательных услуг материально-технические условия и результаты их использования (размещение подробной информации в подразделе «Материально-техническое обеспечение и оснащенность образовательного процесса») в доступной для потребителей форме.</w:t>
      </w:r>
    </w:p>
    <w:p w:rsidR="004F3FE9" w:rsidRDefault="004F3FE9" w:rsidP="00CD2BF7">
      <w:pPr>
        <w:spacing w:after="0" w:line="240" w:lineRule="auto"/>
        <w:jc w:val="both"/>
        <w:rPr>
          <w:rFonts w:ascii="Times New Roman" w:hAnsi="Times New Roman" w:cs="Times New Roman"/>
          <w:sz w:val="28"/>
          <w:szCs w:val="28"/>
        </w:rPr>
      </w:pPr>
    </w:p>
    <w:p w:rsidR="004F3FE9" w:rsidRDefault="004F3FE9" w:rsidP="00DF6F2B">
      <w:pPr>
        <w:spacing w:after="0" w:line="240" w:lineRule="auto"/>
        <w:ind w:firstLine="709"/>
        <w:jc w:val="both"/>
        <w:rPr>
          <w:rFonts w:ascii="Times New Roman" w:hAnsi="Times New Roman" w:cs="Times New Roman"/>
          <w:sz w:val="28"/>
          <w:szCs w:val="28"/>
        </w:rPr>
      </w:pPr>
      <w:r>
        <w:rPr>
          <w:rFonts w:ascii="Times New Roman" w:hAnsi="Times New Roman" w:cs="Arial"/>
          <w:sz w:val="28"/>
          <w:szCs w:val="28"/>
        </w:rPr>
        <w:t xml:space="preserve">Рейтинги деятельности </w:t>
      </w:r>
      <w:r>
        <w:rPr>
          <w:rFonts w:ascii="Times New Roman" w:hAnsi="Times New Roman" w:cs="Times New Roman"/>
          <w:sz w:val="28"/>
          <w:szCs w:val="28"/>
        </w:rPr>
        <w:t>муниципальных</w:t>
      </w:r>
      <w:r w:rsidRPr="00DC6537">
        <w:rPr>
          <w:rFonts w:ascii="Times New Roman" w:hAnsi="Times New Roman" w:cs="Times New Roman"/>
          <w:sz w:val="28"/>
          <w:szCs w:val="28"/>
        </w:rPr>
        <w:t xml:space="preserve"> образовательных организаций</w:t>
      </w:r>
      <w:r>
        <w:rPr>
          <w:rFonts w:ascii="Times New Roman" w:hAnsi="Times New Roman" w:cs="Times New Roman"/>
          <w:sz w:val="28"/>
          <w:szCs w:val="28"/>
        </w:rPr>
        <w:t>, подведомственных управлению образования</w:t>
      </w:r>
      <w:r w:rsidRPr="00DC6537">
        <w:rPr>
          <w:rFonts w:ascii="Times New Roman" w:hAnsi="Times New Roman" w:cs="Times New Roman"/>
          <w:sz w:val="28"/>
          <w:szCs w:val="28"/>
        </w:rPr>
        <w:t xml:space="preserve"> </w:t>
      </w:r>
      <w:r>
        <w:rPr>
          <w:rFonts w:ascii="Times New Roman" w:hAnsi="Times New Roman" w:cs="Times New Roman"/>
          <w:sz w:val="28"/>
          <w:szCs w:val="28"/>
        </w:rPr>
        <w:t xml:space="preserve">Оричевского района </w:t>
      </w:r>
      <w:r w:rsidRPr="00DC6537">
        <w:rPr>
          <w:rFonts w:ascii="Times New Roman" w:hAnsi="Times New Roman" w:cs="Times New Roman"/>
          <w:sz w:val="28"/>
          <w:szCs w:val="28"/>
        </w:rPr>
        <w:t>Кировской области</w:t>
      </w:r>
      <w:r>
        <w:rPr>
          <w:rFonts w:ascii="Times New Roman" w:hAnsi="Times New Roman" w:cs="Times New Roman"/>
          <w:sz w:val="28"/>
          <w:szCs w:val="28"/>
        </w:rPr>
        <w:t xml:space="preserve"> по результатам проведения независимой оценки качества образовательной деятельности представлены в Приложениях 1</w:t>
      </w:r>
      <w:r w:rsidRPr="00E233B5">
        <w:rPr>
          <w:rFonts w:ascii="Times New Roman" w:hAnsi="Times New Roman" w:cs="Times New Roman"/>
          <w:sz w:val="28"/>
          <w:szCs w:val="28"/>
        </w:rPr>
        <w:t>- 9</w:t>
      </w:r>
      <w:r>
        <w:rPr>
          <w:rFonts w:ascii="Times New Roman" w:hAnsi="Times New Roman" w:cs="Times New Roman"/>
          <w:sz w:val="28"/>
          <w:szCs w:val="28"/>
        </w:rPr>
        <w:t>.</w:t>
      </w:r>
    </w:p>
    <w:p w:rsidR="004F3FE9" w:rsidRDefault="004F3FE9" w:rsidP="00DF6F2B">
      <w:pPr>
        <w:spacing w:after="0" w:line="240" w:lineRule="auto"/>
        <w:ind w:firstLine="709"/>
        <w:jc w:val="both"/>
        <w:rPr>
          <w:rFonts w:ascii="Times New Roman" w:hAnsi="Times New Roman" w:cs="Times New Roman"/>
          <w:sz w:val="28"/>
          <w:szCs w:val="28"/>
        </w:rPr>
      </w:pPr>
    </w:p>
    <w:p w:rsidR="004F3FE9" w:rsidRDefault="004F3FE9" w:rsidP="00DF6F2B">
      <w:pPr>
        <w:spacing w:after="0" w:line="240" w:lineRule="auto"/>
        <w:ind w:firstLine="709"/>
        <w:jc w:val="both"/>
        <w:rPr>
          <w:rFonts w:ascii="Times New Roman" w:hAnsi="Times New Roman" w:cs="Times New Roman"/>
          <w:sz w:val="28"/>
          <w:szCs w:val="28"/>
        </w:rPr>
      </w:pPr>
    </w:p>
    <w:p w:rsidR="004F3FE9" w:rsidRDefault="004F3FE9" w:rsidP="00DF6F2B">
      <w:pPr>
        <w:spacing w:after="0" w:line="240" w:lineRule="auto"/>
        <w:ind w:firstLine="709"/>
        <w:jc w:val="both"/>
        <w:rPr>
          <w:rFonts w:ascii="Times New Roman" w:hAnsi="Times New Roman" w:cs="Times New Roman"/>
          <w:sz w:val="28"/>
          <w:szCs w:val="28"/>
        </w:rPr>
      </w:pPr>
    </w:p>
    <w:p w:rsidR="004F3FE9" w:rsidRDefault="004F3FE9" w:rsidP="00DF6F2B">
      <w:pPr>
        <w:spacing w:after="0" w:line="240" w:lineRule="auto"/>
        <w:ind w:firstLine="709"/>
        <w:jc w:val="both"/>
        <w:rPr>
          <w:rFonts w:ascii="Times New Roman" w:hAnsi="Times New Roman" w:cs="Times New Roman"/>
          <w:sz w:val="28"/>
          <w:szCs w:val="28"/>
        </w:rPr>
      </w:pPr>
    </w:p>
    <w:p w:rsidR="004F3FE9" w:rsidRDefault="004F3FE9" w:rsidP="00DF70A2">
      <w:pPr>
        <w:spacing w:after="0" w:line="240" w:lineRule="auto"/>
        <w:jc w:val="center"/>
        <w:rPr>
          <w:rFonts w:ascii="Times New Roman" w:hAnsi="Times New Roman" w:cs="Times New Roman"/>
          <w:b/>
          <w:sz w:val="28"/>
          <w:szCs w:val="28"/>
        </w:rPr>
      </w:pPr>
      <w:r w:rsidRPr="001811AE">
        <w:rPr>
          <w:rFonts w:ascii="Times New Roman" w:hAnsi="Times New Roman" w:cs="Times New Roman"/>
          <w:b/>
          <w:sz w:val="28"/>
          <w:szCs w:val="28"/>
        </w:rPr>
        <w:t>Заключение</w:t>
      </w:r>
    </w:p>
    <w:p w:rsidR="004F3FE9" w:rsidRDefault="004F3FE9" w:rsidP="001811AE">
      <w:pPr>
        <w:spacing w:after="0" w:line="240" w:lineRule="auto"/>
        <w:ind w:firstLine="709"/>
        <w:jc w:val="center"/>
        <w:rPr>
          <w:rFonts w:ascii="Times New Roman" w:hAnsi="Times New Roman" w:cs="Times New Roman"/>
          <w:b/>
          <w:sz w:val="28"/>
          <w:szCs w:val="28"/>
        </w:rPr>
      </w:pPr>
    </w:p>
    <w:p w:rsidR="004F3FE9" w:rsidRDefault="004F3FE9" w:rsidP="001811AE">
      <w:pPr>
        <w:spacing w:after="0" w:line="240" w:lineRule="auto"/>
        <w:ind w:firstLine="709"/>
        <w:jc w:val="both"/>
        <w:rPr>
          <w:rFonts w:ascii="Times New Roman" w:hAnsi="Times New Roman" w:cs="Times New Roman"/>
          <w:sz w:val="28"/>
          <w:szCs w:val="28"/>
        </w:rPr>
      </w:pPr>
      <w:r w:rsidRPr="008A56C2">
        <w:rPr>
          <w:rFonts w:ascii="Times New Roman" w:hAnsi="Times New Roman" w:cs="Times New Roman"/>
          <w:sz w:val="28"/>
          <w:szCs w:val="28"/>
        </w:rPr>
        <w:t xml:space="preserve">Результаты независимой оценки качества образовательной деятельности свидетельствуют о том, что удовлетворенность участников образовательного процесса качеством предоставляемых образовательных услуг </w:t>
      </w:r>
      <w:r>
        <w:rPr>
          <w:rFonts w:ascii="Times New Roman" w:hAnsi="Times New Roman"/>
          <w:sz w:val="28"/>
          <w:szCs w:val="28"/>
        </w:rPr>
        <w:t>муниципальных</w:t>
      </w:r>
      <w:r w:rsidRPr="008A56C2">
        <w:rPr>
          <w:rFonts w:ascii="Times New Roman" w:hAnsi="Times New Roman"/>
          <w:sz w:val="28"/>
          <w:szCs w:val="28"/>
        </w:rPr>
        <w:t xml:space="preserve">  образовательных организаций, подведомственных </w:t>
      </w:r>
      <w:r>
        <w:rPr>
          <w:rFonts w:ascii="Times New Roman" w:hAnsi="Times New Roman"/>
          <w:sz w:val="28"/>
          <w:szCs w:val="28"/>
        </w:rPr>
        <w:t>управлению</w:t>
      </w:r>
      <w:r w:rsidRPr="008A56C2">
        <w:rPr>
          <w:rFonts w:ascii="Times New Roman" w:hAnsi="Times New Roman"/>
          <w:sz w:val="28"/>
          <w:szCs w:val="28"/>
        </w:rPr>
        <w:t xml:space="preserve"> образования </w:t>
      </w:r>
      <w:r>
        <w:rPr>
          <w:rFonts w:ascii="Times New Roman" w:hAnsi="Times New Roman"/>
          <w:sz w:val="28"/>
          <w:szCs w:val="28"/>
        </w:rPr>
        <w:t xml:space="preserve">Оричевского района </w:t>
      </w:r>
      <w:r w:rsidRPr="008A56C2">
        <w:rPr>
          <w:rFonts w:ascii="Times New Roman" w:hAnsi="Times New Roman"/>
          <w:sz w:val="28"/>
          <w:szCs w:val="28"/>
        </w:rPr>
        <w:t xml:space="preserve">Кировской области в среднем составляет </w:t>
      </w:r>
      <w:r>
        <w:rPr>
          <w:rFonts w:ascii="Times New Roman" w:hAnsi="Times New Roman"/>
          <w:sz w:val="28"/>
          <w:szCs w:val="28"/>
        </w:rPr>
        <w:t>79,7</w:t>
      </w:r>
      <w:r w:rsidRPr="008A56C2">
        <w:rPr>
          <w:rFonts w:ascii="Times New Roman" w:hAnsi="Times New Roman"/>
          <w:sz w:val="28"/>
          <w:szCs w:val="28"/>
        </w:rPr>
        <w:t xml:space="preserve">%: </w:t>
      </w:r>
      <w:r>
        <w:rPr>
          <w:rFonts w:ascii="Times New Roman" w:hAnsi="Times New Roman" w:cs="Times New Roman"/>
          <w:sz w:val="28"/>
          <w:szCs w:val="28"/>
        </w:rPr>
        <w:t>ОО –</w:t>
      </w:r>
      <w:r w:rsidRPr="008A56C2">
        <w:rPr>
          <w:rFonts w:ascii="Times New Roman" w:hAnsi="Times New Roman" w:cs="Times New Roman"/>
          <w:sz w:val="28"/>
          <w:szCs w:val="28"/>
        </w:rPr>
        <w:t xml:space="preserve"> </w:t>
      </w:r>
      <w:r>
        <w:rPr>
          <w:rFonts w:ascii="Times New Roman" w:hAnsi="Times New Roman" w:cs="Times New Roman"/>
          <w:sz w:val="28"/>
          <w:szCs w:val="28"/>
        </w:rPr>
        <w:t>78,1%; ДОО –</w:t>
      </w:r>
      <w:r w:rsidRPr="008A56C2">
        <w:rPr>
          <w:rFonts w:ascii="Times New Roman" w:hAnsi="Times New Roman" w:cs="Times New Roman"/>
          <w:sz w:val="28"/>
          <w:szCs w:val="28"/>
        </w:rPr>
        <w:t xml:space="preserve"> 8</w:t>
      </w:r>
      <w:r>
        <w:rPr>
          <w:rFonts w:ascii="Times New Roman" w:hAnsi="Times New Roman" w:cs="Times New Roman"/>
          <w:sz w:val="28"/>
          <w:szCs w:val="28"/>
        </w:rPr>
        <w:t>0</w:t>
      </w:r>
      <w:r w:rsidRPr="008A56C2">
        <w:rPr>
          <w:rFonts w:ascii="Times New Roman" w:hAnsi="Times New Roman" w:cs="Times New Roman"/>
          <w:sz w:val="28"/>
          <w:szCs w:val="28"/>
        </w:rPr>
        <w:t>,</w:t>
      </w:r>
      <w:r>
        <w:rPr>
          <w:rFonts w:ascii="Times New Roman" w:hAnsi="Times New Roman" w:cs="Times New Roman"/>
          <w:sz w:val="28"/>
          <w:szCs w:val="28"/>
        </w:rPr>
        <w:t>56%; ОДО –</w:t>
      </w:r>
      <w:r w:rsidRPr="008A56C2">
        <w:rPr>
          <w:rFonts w:ascii="Times New Roman" w:hAnsi="Times New Roman" w:cs="Times New Roman"/>
          <w:sz w:val="28"/>
          <w:szCs w:val="28"/>
        </w:rPr>
        <w:t xml:space="preserve"> </w:t>
      </w:r>
      <w:r>
        <w:rPr>
          <w:rFonts w:ascii="Times New Roman" w:hAnsi="Times New Roman" w:cs="Times New Roman"/>
          <w:sz w:val="28"/>
          <w:szCs w:val="28"/>
        </w:rPr>
        <w:t>80,45%</w:t>
      </w:r>
      <w:r w:rsidRPr="008A56C2">
        <w:rPr>
          <w:rFonts w:ascii="Times New Roman" w:hAnsi="Times New Roman" w:cs="Times New Roman"/>
          <w:sz w:val="28"/>
          <w:szCs w:val="28"/>
        </w:rPr>
        <w:t>.</w:t>
      </w:r>
    </w:p>
    <w:p w:rsidR="004F3FE9" w:rsidRDefault="004F3FE9" w:rsidP="001811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балл по независимой оценке качества образования составлял 160. Ни одна муниципальная образовательная организация Оричевского района не набрала менее 50% от максимально возможного количества баллов.</w:t>
      </w:r>
    </w:p>
    <w:p w:rsidR="004F3FE9" w:rsidRDefault="004F3FE9" w:rsidP="00FE5BA8">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Общее количество муниципальных образовательных организаций, принявших участие в независимой оценке качества образовательной де</w:t>
      </w:r>
      <w:r>
        <w:rPr>
          <w:rFonts w:ascii="Times New Roman" w:hAnsi="Times New Roman" w:cs="Times New Roman"/>
          <w:color w:val="auto"/>
          <w:sz w:val="28"/>
          <w:szCs w:val="28"/>
          <w:lang w:eastAsia="ru-RU"/>
        </w:rPr>
        <w:t>я</w:t>
      </w:r>
      <w:r>
        <w:rPr>
          <w:rFonts w:ascii="Times New Roman" w:hAnsi="Times New Roman" w:cs="Times New Roman"/>
          <w:color w:val="auto"/>
          <w:sz w:val="28"/>
          <w:szCs w:val="28"/>
          <w:lang w:eastAsia="ru-RU"/>
        </w:rPr>
        <w:t xml:space="preserve">тельности составляет 30 организаций: </w:t>
      </w:r>
    </w:p>
    <w:p w:rsidR="004F3FE9" w:rsidRDefault="004F3FE9" w:rsidP="00FE5BA8">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16  общеобразовательных организаций;</w:t>
      </w:r>
    </w:p>
    <w:p w:rsidR="004F3FE9" w:rsidRDefault="004F3FE9" w:rsidP="00FE5BA8">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12 дошкольных образовательных организаций; </w:t>
      </w:r>
    </w:p>
    <w:p w:rsidR="004F3FE9" w:rsidRDefault="004F3FE9" w:rsidP="00982F30">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 организации дополнительного образования детей</w:t>
      </w:r>
      <w:r>
        <w:rPr>
          <w:rFonts w:ascii="Times New Roman" w:hAnsi="Times New Roman" w:cs="Times New Roman"/>
          <w:color w:val="auto"/>
          <w:sz w:val="28"/>
          <w:szCs w:val="28"/>
        </w:rPr>
        <w:t>.</w:t>
      </w:r>
    </w:p>
    <w:p w:rsidR="004F3FE9" w:rsidRDefault="004F3FE9" w:rsidP="00FE5B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количество респондентов, принявших участие в независимой оценке муниципальных образовательных организаций, составило 2229 человек.</w:t>
      </w:r>
    </w:p>
    <w:p w:rsidR="004F3FE9" w:rsidRDefault="004F3FE9" w:rsidP="001811AE">
      <w:pPr>
        <w:spacing w:after="0" w:line="240" w:lineRule="auto"/>
        <w:ind w:firstLine="709"/>
        <w:jc w:val="both"/>
        <w:rPr>
          <w:rFonts w:ascii="Times New Roman" w:hAnsi="Times New Roman" w:cs="Times New Roman"/>
          <w:sz w:val="28"/>
          <w:szCs w:val="28"/>
        </w:rPr>
      </w:pPr>
      <w:r w:rsidRPr="00D670F4">
        <w:rPr>
          <w:rFonts w:ascii="Times New Roman" w:hAnsi="Times New Roman" w:cs="Times New Roman"/>
          <w:sz w:val="28"/>
          <w:szCs w:val="28"/>
        </w:rPr>
        <w:t xml:space="preserve">Максимальный процент удовлетворенности качеством предоставляемых образовательных услуг </w:t>
      </w:r>
      <w:r>
        <w:rPr>
          <w:rFonts w:ascii="Times New Roman" w:hAnsi="Times New Roman"/>
          <w:sz w:val="28"/>
          <w:szCs w:val="28"/>
        </w:rPr>
        <w:t>муниципальных</w:t>
      </w:r>
      <w:r w:rsidRPr="00D670F4">
        <w:rPr>
          <w:rFonts w:ascii="Times New Roman" w:hAnsi="Times New Roman"/>
          <w:sz w:val="28"/>
          <w:szCs w:val="28"/>
        </w:rPr>
        <w:t xml:space="preserve">  образовательных организаций </w:t>
      </w:r>
      <w:r>
        <w:rPr>
          <w:rFonts w:ascii="Times New Roman" w:hAnsi="Times New Roman"/>
          <w:sz w:val="28"/>
          <w:szCs w:val="28"/>
        </w:rPr>
        <w:t xml:space="preserve">Оричевского района </w:t>
      </w:r>
      <w:r w:rsidRPr="00D670F4">
        <w:rPr>
          <w:rFonts w:ascii="Times New Roman" w:hAnsi="Times New Roman"/>
          <w:sz w:val="28"/>
          <w:szCs w:val="28"/>
        </w:rPr>
        <w:t xml:space="preserve">отмечен по критериям </w:t>
      </w:r>
      <w:r>
        <w:rPr>
          <w:rFonts w:ascii="Times New Roman" w:hAnsi="Times New Roman" w:cs="Times New Roman"/>
          <w:sz w:val="28"/>
          <w:szCs w:val="28"/>
        </w:rPr>
        <w:t>«</w:t>
      </w:r>
      <w:r w:rsidRPr="00D670F4">
        <w:rPr>
          <w:rFonts w:ascii="Times New Roman" w:hAnsi="Times New Roman" w:cs="Times New Roman"/>
          <w:sz w:val="28"/>
          <w:szCs w:val="28"/>
        </w:rPr>
        <w:t>Доброжелательность, вежливость, компетентность работников</w:t>
      </w:r>
      <w:r>
        <w:rPr>
          <w:rFonts w:ascii="Times New Roman" w:hAnsi="Times New Roman" w:cs="Times New Roman"/>
          <w:sz w:val="28"/>
          <w:szCs w:val="28"/>
        </w:rPr>
        <w:t>»</w:t>
      </w:r>
      <w:r w:rsidRPr="00D670F4">
        <w:rPr>
          <w:rFonts w:ascii="Times New Roman" w:hAnsi="Times New Roman" w:cs="Times New Roman"/>
          <w:sz w:val="28"/>
          <w:szCs w:val="28"/>
        </w:rPr>
        <w:t xml:space="preserve">, </w:t>
      </w:r>
      <w:r>
        <w:rPr>
          <w:rFonts w:ascii="Times New Roman" w:hAnsi="Times New Roman" w:cs="Times New Roman"/>
          <w:sz w:val="28"/>
          <w:szCs w:val="28"/>
        </w:rPr>
        <w:t>«</w:t>
      </w:r>
      <w:r w:rsidRPr="00D670F4">
        <w:rPr>
          <w:rFonts w:ascii="Times New Roman" w:hAnsi="Times New Roman" w:cs="Times New Roman"/>
          <w:sz w:val="28"/>
          <w:szCs w:val="28"/>
        </w:rPr>
        <w:t>Удовлетворенность качеством образовательной деятельности организаций</w:t>
      </w:r>
      <w:r>
        <w:rPr>
          <w:rFonts w:ascii="Times New Roman" w:hAnsi="Times New Roman" w:cs="Times New Roman"/>
          <w:sz w:val="28"/>
          <w:szCs w:val="28"/>
        </w:rPr>
        <w:t>».</w:t>
      </w:r>
    </w:p>
    <w:p w:rsidR="004F3FE9" w:rsidRDefault="004F3FE9" w:rsidP="001811AE">
      <w:pPr>
        <w:spacing w:after="0" w:line="240" w:lineRule="auto"/>
        <w:ind w:firstLine="709"/>
        <w:jc w:val="both"/>
        <w:rPr>
          <w:rFonts w:ascii="Times New Roman" w:hAnsi="Times New Roman"/>
          <w:bCs/>
          <w:sz w:val="28"/>
          <w:szCs w:val="28"/>
        </w:rPr>
      </w:pPr>
      <w:r>
        <w:rPr>
          <w:rFonts w:ascii="Times New Roman" w:hAnsi="Times New Roman" w:cs="Times New Roman"/>
          <w:sz w:val="28"/>
          <w:szCs w:val="28"/>
        </w:rPr>
        <w:t>В целом официальные сайты муниципальных</w:t>
      </w:r>
      <w:r w:rsidRPr="00DD04F4">
        <w:rPr>
          <w:rFonts w:ascii="Times New Roman" w:hAnsi="Times New Roman" w:cs="Times New Roman"/>
          <w:sz w:val="28"/>
          <w:szCs w:val="28"/>
        </w:rPr>
        <w:t xml:space="preserve"> </w:t>
      </w:r>
      <w:r>
        <w:rPr>
          <w:rFonts w:ascii="Times New Roman" w:hAnsi="Times New Roman" w:cs="Times New Roman"/>
          <w:sz w:val="28"/>
          <w:szCs w:val="28"/>
        </w:rPr>
        <w:t>образовательных организаций</w:t>
      </w:r>
      <w:r w:rsidRPr="00DD04F4">
        <w:rPr>
          <w:rFonts w:ascii="Times New Roman" w:hAnsi="Times New Roman" w:cs="Times New Roman"/>
          <w:sz w:val="28"/>
          <w:szCs w:val="28"/>
        </w:rPr>
        <w:t xml:space="preserve"> </w:t>
      </w:r>
      <w:r>
        <w:rPr>
          <w:rFonts w:ascii="Times New Roman" w:hAnsi="Times New Roman" w:cs="Times New Roman"/>
          <w:sz w:val="28"/>
          <w:szCs w:val="28"/>
        </w:rPr>
        <w:t xml:space="preserve">Оричевского района соответствуют требованиям к структуре официального сайта образовательной организации в информационно-коммуникационной сети «Интернет» и формату представления на нем информации в соответствии с приказом Министерства образования и науки Российской Федерации от 29.05.2014 № 785 «Об утверждении требований к структуре официального сайта образовательной организации в информационно-коммуникационной сети «Интернет» и формату представления на нем информации», </w:t>
      </w:r>
      <w:r w:rsidRPr="007E1FC3">
        <w:rPr>
          <w:rFonts w:ascii="Times New Roman" w:hAnsi="Times New Roman"/>
          <w:sz w:val="28"/>
          <w:szCs w:val="28"/>
        </w:rPr>
        <w:t xml:space="preserve">а также </w:t>
      </w:r>
      <w:r w:rsidRPr="00D852DF">
        <w:rPr>
          <w:rFonts w:ascii="Times New Roman" w:hAnsi="Times New Roman"/>
          <w:sz w:val="28"/>
          <w:szCs w:val="28"/>
        </w:rPr>
        <w:t xml:space="preserve">Приказом </w:t>
      </w:r>
      <w:r w:rsidRPr="00D852DF">
        <w:rPr>
          <w:rFonts w:ascii="Times New Roman" w:hAnsi="Times New Roman"/>
          <w:bCs/>
          <w:sz w:val="28"/>
          <w:szCs w:val="28"/>
        </w:rPr>
        <w:t>Федеральной службы по надзору в сфере образования и науки от 29</w:t>
      </w:r>
      <w:r>
        <w:rPr>
          <w:rFonts w:ascii="Times New Roman" w:hAnsi="Times New Roman"/>
          <w:bCs/>
          <w:sz w:val="28"/>
          <w:szCs w:val="28"/>
        </w:rPr>
        <w:t>.05.</w:t>
      </w:r>
      <w:r w:rsidRPr="00D852DF">
        <w:rPr>
          <w:rFonts w:ascii="Times New Roman" w:hAnsi="Times New Roman"/>
          <w:bCs/>
          <w:sz w:val="28"/>
          <w:szCs w:val="28"/>
        </w:rPr>
        <w:t>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Pr>
          <w:rFonts w:ascii="Times New Roman" w:hAnsi="Times New Roman"/>
          <w:bCs/>
          <w:sz w:val="28"/>
          <w:szCs w:val="28"/>
        </w:rPr>
        <w:t>.</w:t>
      </w:r>
    </w:p>
    <w:p w:rsidR="004F3FE9" w:rsidRDefault="004F3FE9" w:rsidP="00432607">
      <w:pPr>
        <w:tabs>
          <w:tab w:val="left" w:pos="708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улучшения взаимодействия с получателями образовательных услуг муниципальным образовательным организациям рекомендуется доработать официальные  сайты разделами обратной связи с получателями образовательных услуг, предусматривающими возможность взаимодействия с образовательной организацией, в том числе и с помощью электронных сервисов, а также наличие возможности внесения предложений, направленных на улучшение работы организации.</w:t>
      </w:r>
    </w:p>
    <w:p w:rsidR="004F3FE9" w:rsidRDefault="004F3FE9" w:rsidP="00432607">
      <w:pPr>
        <w:tabs>
          <w:tab w:val="left" w:pos="708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отмечается низкая доступность сведений о ходе рассмотрения обращений граждан с помощью электронных сервисов, доступных на официальном сайте образовательной организации в сети «Интернет».</w:t>
      </w:r>
    </w:p>
    <w:p w:rsidR="004F3FE9" w:rsidRPr="00651EBD" w:rsidRDefault="004F3FE9" w:rsidP="00432607">
      <w:pPr>
        <w:spacing w:after="0" w:line="240" w:lineRule="auto"/>
        <w:ind w:firstLine="709"/>
        <w:jc w:val="both"/>
        <w:rPr>
          <w:rFonts w:ascii="Times New Roman" w:hAnsi="Times New Roman"/>
          <w:sz w:val="28"/>
          <w:szCs w:val="28"/>
        </w:rPr>
      </w:pPr>
      <w:r w:rsidRPr="005D0C6B">
        <w:rPr>
          <w:rFonts w:ascii="Times New Roman" w:hAnsi="Times New Roman" w:cs="Arial"/>
          <w:sz w:val="28"/>
          <w:szCs w:val="28"/>
        </w:rPr>
        <w:t xml:space="preserve">Основой комфортности образовательной деятельности </w:t>
      </w:r>
      <w:r w:rsidRPr="00651EBD">
        <w:rPr>
          <w:rFonts w:ascii="Times New Roman" w:hAnsi="Times New Roman"/>
          <w:sz w:val="28"/>
          <w:szCs w:val="28"/>
        </w:rPr>
        <w:t xml:space="preserve">является </w:t>
      </w:r>
      <w:r>
        <w:rPr>
          <w:rFonts w:ascii="Times New Roman" w:hAnsi="Times New Roman"/>
          <w:sz w:val="28"/>
          <w:szCs w:val="28"/>
        </w:rPr>
        <w:t xml:space="preserve">материально-техническое и информационное обеспечение, </w:t>
      </w:r>
      <w:r w:rsidRPr="00651EBD">
        <w:rPr>
          <w:rFonts w:ascii="Times New Roman" w:hAnsi="Times New Roman"/>
          <w:sz w:val="28"/>
          <w:szCs w:val="28"/>
        </w:rPr>
        <w:t xml:space="preserve">условия для охраны и </w:t>
      </w:r>
      <w:r>
        <w:rPr>
          <w:rFonts w:ascii="Times New Roman" w:hAnsi="Times New Roman"/>
          <w:sz w:val="28"/>
          <w:szCs w:val="28"/>
        </w:rPr>
        <w:t xml:space="preserve">укрепления здоровья обучающихся, </w:t>
      </w:r>
      <w:r w:rsidRPr="00651EBD">
        <w:rPr>
          <w:rFonts w:ascii="Times New Roman" w:hAnsi="Times New Roman"/>
          <w:sz w:val="28"/>
          <w:szCs w:val="28"/>
        </w:rPr>
        <w:t xml:space="preserve"> организация индивидуальной работы</w:t>
      </w:r>
      <w:r>
        <w:rPr>
          <w:rFonts w:ascii="Times New Roman" w:hAnsi="Times New Roman"/>
          <w:sz w:val="28"/>
          <w:szCs w:val="28"/>
        </w:rPr>
        <w:t>,</w:t>
      </w:r>
      <w:r w:rsidRPr="00651EBD">
        <w:rPr>
          <w:rFonts w:ascii="Times New Roman" w:hAnsi="Times New Roman"/>
          <w:sz w:val="28"/>
          <w:szCs w:val="28"/>
        </w:rPr>
        <w:t xml:space="preserve"> возможность развития творческих способностей и интересов обучающихся.</w:t>
      </w:r>
    </w:p>
    <w:p w:rsidR="004F3FE9" w:rsidRDefault="004F3FE9" w:rsidP="00432607">
      <w:pPr>
        <w:spacing w:after="0" w:line="240" w:lineRule="auto"/>
        <w:ind w:firstLine="709"/>
        <w:jc w:val="both"/>
        <w:rPr>
          <w:rFonts w:ascii="Times New Roman" w:hAnsi="Times New Roman" w:cs="Arial"/>
          <w:sz w:val="28"/>
          <w:szCs w:val="28"/>
        </w:rPr>
      </w:pPr>
      <w:r w:rsidRPr="005D0C6B">
        <w:rPr>
          <w:rFonts w:ascii="Times New Roman" w:hAnsi="Times New Roman" w:cs="Arial"/>
          <w:sz w:val="28"/>
          <w:szCs w:val="28"/>
        </w:rPr>
        <w:t>Комфортность образовательной деятельности можно существенно улучшить, если:</w:t>
      </w:r>
    </w:p>
    <w:p w:rsidR="004F3FE9" w:rsidRPr="005D0C6B" w:rsidRDefault="004F3FE9" w:rsidP="00432607">
      <w:pPr>
        <w:spacing w:after="0" w:line="240" w:lineRule="auto"/>
        <w:ind w:firstLine="709"/>
        <w:jc w:val="both"/>
        <w:rPr>
          <w:rFonts w:ascii="Times New Roman" w:hAnsi="Times New Roman" w:cs="Arial"/>
          <w:sz w:val="28"/>
          <w:szCs w:val="28"/>
        </w:rPr>
      </w:pPr>
      <w:r>
        <w:rPr>
          <w:rFonts w:ascii="Arial Unicode MS" w:eastAsia="Arial Unicode MS" w:hAnsi="Arial Unicode MS" w:cs="Arial Unicode MS" w:hint="eastAsia"/>
          <w:sz w:val="28"/>
          <w:szCs w:val="28"/>
        </w:rPr>
        <w:t>‒</w:t>
      </w:r>
      <w:r>
        <w:rPr>
          <w:rFonts w:ascii="Times New Roman" w:hAnsi="Times New Roman" w:cs="Arial"/>
          <w:sz w:val="28"/>
          <w:szCs w:val="28"/>
        </w:rPr>
        <w:t xml:space="preserve"> </w:t>
      </w:r>
      <w:r w:rsidRPr="005A3760">
        <w:rPr>
          <w:rFonts w:ascii="Times New Roman" w:hAnsi="Times New Roman"/>
          <w:sz w:val="28"/>
          <w:szCs w:val="28"/>
        </w:rPr>
        <w:t xml:space="preserve">обеспечить оснащение материально-технической базы и информационного обеспечения </w:t>
      </w:r>
      <w:r w:rsidRPr="005D0C6B">
        <w:rPr>
          <w:rFonts w:ascii="Times New Roman" w:hAnsi="Times New Roman" w:cs="Arial"/>
          <w:sz w:val="28"/>
          <w:szCs w:val="28"/>
        </w:rPr>
        <w:t>образовательных организаци</w:t>
      </w:r>
      <w:r>
        <w:rPr>
          <w:rFonts w:ascii="Times New Roman" w:hAnsi="Times New Roman" w:cs="Arial"/>
          <w:sz w:val="28"/>
          <w:szCs w:val="28"/>
        </w:rPr>
        <w:t xml:space="preserve">й </w:t>
      </w:r>
      <w:r w:rsidRPr="005A3760">
        <w:rPr>
          <w:rFonts w:ascii="Times New Roman" w:hAnsi="Times New Roman"/>
          <w:sz w:val="28"/>
          <w:szCs w:val="28"/>
        </w:rPr>
        <w:t>в соответствии с современными требованиями</w:t>
      </w:r>
      <w:r>
        <w:rPr>
          <w:rFonts w:ascii="Times New Roman" w:hAnsi="Times New Roman"/>
          <w:sz w:val="28"/>
          <w:szCs w:val="28"/>
        </w:rPr>
        <w:t>;</w:t>
      </w:r>
      <w:r w:rsidRPr="005A3760">
        <w:rPr>
          <w:rFonts w:ascii="Times New Roman" w:hAnsi="Times New Roman"/>
          <w:sz w:val="28"/>
          <w:szCs w:val="28"/>
        </w:rPr>
        <w:t xml:space="preserve"> </w:t>
      </w:r>
    </w:p>
    <w:p w:rsidR="004F3FE9" w:rsidRDefault="004F3FE9" w:rsidP="00432607">
      <w:pPr>
        <w:spacing w:after="0" w:line="240" w:lineRule="auto"/>
        <w:ind w:firstLine="709"/>
        <w:jc w:val="both"/>
        <w:rPr>
          <w:rFonts w:ascii="Times New Roman" w:hAnsi="Times New Roman" w:cs="Arial"/>
          <w:sz w:val="28"/>
          <w:szCs w:val="28"/>
        </w:rPr>
      </w:pPr>
      <w:r>
        <w:rPr>
          <w:rFonts w:ascii="Arial Unicode MS" w:eastAsia="Arial Unicode MS" w:hAnsi="Arial Unicode MS" w:cs="Arial Unicode MS" w:hint="eastAsia"/>
          <w:sz w:val="28"/>
          <w:szCs w:val="28"/>
        </w:rPr>
        <w:t>‒</w:t>
      </w:r>
      <w:r w:rsidRPr="005D0C6B">
        <w:rPr>
          <w:rFonts w:ascii="Times New Roman" w:hAnsi="Times New Roman" w:cs="Arial"/>
          <w:sz w:val="28"/>
          <w:szCs w:val="28"/>
        </w:rPr>
        <w:t xml:space="preserve"> обеспечить возможность оказания психолого-педагогической, медицинской и социальной помощи обучающимся в образовательных организациях; </w:t>
      </w:r>
    </w:p>
    <w:p w:rsidR="004F3FE9" w:rsidRDefault="004F3FE9" w:rsidP="00432607">
      <w:pPr>
        <w:spacing w:after="0" w:line="240" w:lineRule="auto"/>
        <w:ind w:firstLine="709"/>
        <w:jc w:val="both"/>
        <w:rPr>
          <w:rFonts w:ascii="Times New Roman" w:hAnsi="Times New Roman" w:cs="Arial"/>
          <w:sz w:val="28"/>
          <w:szCs w:val="28"/>
        </w:rPr>
      </w:pPr>
      <w:r>
        <w:rPr>
          <w:rFonts w:ascii="Arial Unicode MS" w:eastAsia="Arial Unicode MS" w:hAnsi="Arial Unicode MS" w:cs="Arial Unicode MS" w:hint="eastAsia"/>
          <w:sz w:val="28"/>
          <w:szCs w:val="28"/>
        </w:rPr>
        <w:t>‒</w:t>
      </w:r>
      <w:r w:rsidRPr="005D0C6B">
        <w:rPr>
          <w:rFonts w:ascii="Times New Roman" w:hAnsi="Times New Roman" w:cs="Arial"/>
          <w:sz w:val="28"/>
          <w:szCs w:val="28"/>
        </w:rPr>
        <w:t xml:space="preserve"> создать условия для организации обучения и воспитания обучающихся с ограниченными возможностями здоровья и инвалидов.</w:t>
      </w:r>
    </w:p>
    <w:p w:rsidR="004F3FE9" w:rsidRDefault="004F3FE9" w:rsidP="00C62DCC">
      <w:pPr>
        <w:spacing w:after="0" w:line="240" w:lineRule="auto"/>
        <w:ind w:firstLine="709"/>
        <w:jc w:val="both"/>
        <w:rPr>
          <w:rFonts w:ascii="Times New Roman" w:hAnsi="Times New Roman" w:cs="Times New Roman"/>
          <w:sz w:val="28"/>
          <w:szCs w:val="28"/>
        </w:rPr>
      </w:pPr>
      <w:r>
        <w:rPr>
          <w:rFonts w:ascii="Times New Roman" w:hAnsi="Times New Roman" w:cs="Arial"/>
          <w:sz w:val="28"/>
          <w:szCs w:val="28"/>
        </w:rPr>
        <w:t>Таким образом, по результатам работы в рамках независимой оценки качества образовательной деятельности обеспечена открытость процедур независимой оценки качества образовательной деятельности, а также  информированность участников образовательного процесса о качестве работы муниципальных</w:t>
      </w:r>
      <w:r>
        <w:rPr>
          <w:rFonts w:ascii="Times New Roman" w:hAnsi="Times New Roman"/>
          <w:sz w:val="28"/>
          <w:szCs w:val="28"/>
        </w:rPr>
        <w:t xml:space="preserve">  образовательных организаций, подведомственных управлению образования Оричевского района, получены количественные и качественные результаты степени соответствия предоставляемых </w:t>
      </w:r>
      <w:r>
        <w:rPr>
          <w:rFonts w:ascii="Times New Roman" w:hAnsi="Times New Roman" w:cs="Times New Roman"/>
          <w:sz w:val="28"/>
          <w:szCs w:val="28"/>
        </w:rPr>
        <w:t>получателям образовательных услуг.</w:t>
      </w:r>
    </w:p>
    <w:p w:rsidR="004F3FE9" w:rsidRDefault="004F3FE9" w:rsidP="001811AE">
      <w:pPr>
        <w:spacing w:after="0" w:line="240" w:lineRule="auto"/>
        <w:ind w:firstLine="709"/>
        <w:jc w:val="both"/>
        <w:rPr>
          <w:rFonts w:ascii="Times New Roman" w:hAnsi="Times New Roman"/>
          <w:bCs/>
          <w:sz w:val="28"/>
          <w:szCs w:val="28"/>
        </w:rPr>
      </w:pPr>
    </w:p>
    <w:p w:rsidR="004F3FE9" w:rsidRDefault="004F3FE9" w:rsidP="001811AE">
      <w:pPr>
        <w:spacing w:after="0" w:line="240" w:lineRule="auto"/>
        <w:ind w:firstLine="709"/>
        <w:jc w:val="both"/>
        <w:rPr>
          <w:rFonts w:ascii="Times New Roman" w:hAnsi="Times New Roman" w:cs="Times New Roman"/>
          <w:sz w:val="28"/>
          <w:szCs w:val="28"/>
        </w:rPr>
      </w:pPr>
    </w:p>
    <w:p w:rsidR="004F3FE9" w:rsidRDefault="004F3FE9" w:rsidP="001811AE">
      <w:pPr>
        <w:spacing w:after="0" w:line="240" w:lineRule="auto"/>
        <w:ind w:firstLine="709"/>
        <w:jc w:val="both"/>
        <w:rPr>
          <w:rFonts w:ascii="Times New Roman" w:hAnsi="Times New Roman" w:cs="Times New Roman"/>
          <w:sz w:val="28"/>
          <w:szCs w:val="28"/>
        </w:rPr>
      </w:pPr>
    </w:p>
    <w:p w:rsidR="004F3FE9" w:rsidRPr="00D670F4" w:rsidRDefault="004F3FE9" w:rsidP="001811AE">
      <w:pPr>
        <w:spacing w:after="0" w:line="240" w:lineRule="auto"/>
        <w:ind w:firstLine="709"/>
        <w:jc w:val="both"/>
        <w:rPr>
          <w:rFonts w:ascii="Times New Roman" w:hAnsi="Times New Roman"/>
          <w:sz w:val="28"/>
          <w:szCs w:val="28"/>
        </w:rPr>
      </w:pPr>
    </w:p>
    <w:p w:rsidR="004F3FE9" w:rsidRPr="00D670F4" w:rsidRDefault="004F3FE9" w:rsidP="001811AE">
      <w:pPr>
        <w:spacing w:after="0" w:line="240" w:lineRule="auto"/>
        <w:ind w:firstLine="709"/>
        <w:jc w:val="both"/>
        <w:rPr>
          <w:rFonts w:ascii="Times New Roman" w:hAnsi="Times New Roman" w:cs="Times New Roman"/>
          <w:sz w:val="28"/>
          <w:szCs w:val="28"/>
        </w:rPr>
      </w:pPr>
    </w:p>
    <w:p w:rsidR="004F3FE9" w:rsidRDefault="004F3FE9" w:rsidP="001811AE">
      <w:pPr>
        <w:spacing w:after="0" w:line="240" w:lineRule="auto"/>
        <w:ind w:firstLine="709"/>
        <w:jc w:val="both"/>
        <w:rPr>
          <w:rFonts w:ascii="Times New Roman" w:hAnsi="Times New Roman" w:cs="Times New Roman"/>
          <w:sz w:val="28"/>
          <w:szCs w:val="28"/>
        </w:rPr>
      </w:pPr>
      <w:bookmarkStart w:id="1" w:name="_GoBack"/>
      <w:bookmarkEnd w:id="1"/>
    </w:p>
    <w:p w:rsidR="004F3FE9" w:rsidRDefault="004F3FE9" w:rsidP="00FD3F2C">
      <w:pPr>
        <w:tabs>
          <w:tab w:val="left" w:pos="7088"/>
        </w:tabs>
        <w:spacing w:after="0" w:line="240" w:lineRule="auto"/>
        <w:ind w:firstLine="709"/>
        <w:jc w:val="right"/>
        <w:rPr>
          <w:rFonts w:ascii="Times New Roman" w:hAnsi="Times New Roman"/>
          <w:b/>
          <w:sz w:val="28"/>
          <w:szCs w:val="28"/>
        </w:rPr>
      </w:pPr>
    </w:p>
    <w:p w:rsidR="004F3FE9" w:rsidRPr="003574BE" w:rsidRDefault="004F3FE9" w:rsidP="004E6A86">
      <w:pPr>
        <w:spacing w:after="0" w:line="240" w:lineRule="auto"/>
        <w:ind w:firstLine="709"/>
        <w:jc w:val="center"/>
        <w:rPr>
          <w:rFonts w:ascii="Times New Roman" w:hAnsi="Times New Roman" w:cs="Arial"/>
          <w:sz w:val="28"/>
          <w:szCs w:val="28"/>
          <w:highlight w:val="cyan"/>
        </w:rPr>
      </w:pPr>
    </w:p>
    <w:p w:rsidR="004F3FE9" w:rsidRPr="003574BE" w:rsidRDefault="004F3FE9" w:rsidP="004E6A86">
      <w:pPr>
        <w:spacing w:after="0" w:line="240" w:lineRule="auto"/>
        <w:ind w:firstLine="709"/>
        <w:jc w:val="center"/>
        <w:rPr>
          <w:rFonts w:ascii="Times New Roman" w:hAnsi="Times New Roman" w:cs="Arial"/>
          <w:sz w:val="28"/>
          <w:szCs w:val="28"/>
          <w:highlight w:val="cyan"/>
        </w:rPr>
      </w:pPr>
    </w:p>
    <w:p w:rsidR="004F3FE9" w:rsidRPr="003574BE" w:rsidRDefault="004F3FE9" w:rsidP="004E6A86">
      <w:pPr>
        <w:spacing w:after="0" w:line="240" w:lineRule="auto"/>
        <w:ind w:firstLine="709"/>
        <w:jc w:val="center"/>
        <w:rPr>
          <w:rFonts w:ascii="Times New Roman" w:hAnsi="Times New Roman" w:cs="Arial"/>
          <w:sz w:val="28"/>
          <w:szCs w:val="28"/>
          <w:highlight w:val="cyan"/>
        </w:rPr>
      </w:pPr>
    </w:p>
    <w:p w:rsidR="004F3FE9" w:rsidRPr="00DC6537" w:rsidRDefault="004F3FE9" w:rsidP="00DC6537">
      <w:pPr>
        <w:spacing w:after="0" w:line="240" w:lineRule="auto"/>
        <w:ind w:firstLine="709"/>
        <w:jc w:val="both"/>
        <w:rPr>
          <w:rFonts w:ascii="Times New Roman" w:hAnsi="Times New Roman" w:cs="Arial"/>
          <w:sz w:val="28"/>
          <w:szCs w:val="28"/>
        </w:rPr>
      </w:pPr>
    </w:p>
    <w:p w:rsidR="004F3FE9" w:rsidRDefault="004F3FE9" w:rsidP="00F060E2">
      <w:pPr>
        <w:spacing w:after="0" w:line="240" w:lineRule="auto"/>
        <w:ind w:firstLine="709"/>
        <w:jc w:val="right"/>
        <w:rPr>
          <w:rFonts w:ascii="Times New Roman" w:hAnsi="Times New Roman"/>
          <w:b/>
          <w:sz w:val="28"/>
          <w:szCs w:val="28"/>
        </w:rPr>
        <w:sectPr w:rsidR="004F3FE9" w:rsidSect="0002410C">
          <w:pgSz w:w="11906" w:h="16838"/>
          <w:pgMar w:top="1134" w:right="850" w:bottom="1134" w:left="1701" w:header="708" w:footer="708" w:gutter="0"/>
          <w:cols w:space="708"/>
          <w:titlePg/>
          <w:docGrid w:linePitch="360"/>
        </w:sectPr>
      </w:pPr>
    </w:p>
    <w:p w:rsidR="004F3FE9" w:rsidRPr="000900B2" w:rsidRDefault="004F3FE9" w:rsidP="000900B2">
      <w:pPr>
        <w:spacing w:after="0" w:line="240" w:lineRule="auto"/>
        <w:jc w:val="right"/>
        <w:rPr>
          <w:rFonts w:ascii="Times New Roman" w:hAnsi="Times New Roman"/>
          <w:b/>
          <w:sz w:val="24"/>
          <w:szCs w:val="24"/>
        </w:rPr>
      </w:pPr>
      <w:r w:rsidRPr="000900B2">
        <w:rPr>
          <w:rFonts w:ascii="Times New Roman" w:hAnsi="Times New Roman"/>
          <w:b/>
          <w:sz w:val="24"/>
          <w:szCs w:val="24"/>
        </w:rPr>
        <w:t xml:space="preserve">Приложение </w:t>
      </w:r>
      <w:r>
        <w:rPr>
          <w:rFonts w:ascii="Times New Roman" w:hAnsi="Times New Roman"/>
          <w:b/>
          <w:sz w:val="24"/>
          <w:szCs w:val="24"/>
        </w:rPr>
        <w:t>1</w:t>
      </w:r>
    </w:p>
    <w:p w:rsidR="004F3FE9" w:rsidRPr="000900B2" w:rsidRDefault="004F3FE9" w:rsidP="00F060E2">
      <w:pPr>
        <w:spacing w:after="0" w:line="240" w:lineRule="auto"/>
        <w:ind w:firstLine="709"/>
        <w:jc w:val="right"/>
        <w:rPr>
          <w:rFonts w:ascii="Times New Roman" w:hAnsi="Times New Roman"/>
          <w:b/>
          <w:sz w:val="24"/>
          <w:szCs w:val="24"/>
        </w:rPr>
      </w:pPr>
    </w:p>
    <w:p w:rsidR="004F3FE9" w:rsidRPr="000900B2" w:rsidRDefault="004F3FE9" w:rsidP="00F060E2">
      <w:pPr>
        <w:spacing w:after="0" w:line="240" w:lineRule="auto"/>
        <w:ind w:firstLine="709"/>
        <w:jc w:val="center"/>
        <w:rPr>
          <w:rFonts w:ascii="Times New Roman" w:hAnsi="Times New Roman"/>
          <w:b/>
          <w:sz w:val="24"/>
          <w:szCs w:val="24"/>
        </w:rPr>
      </w:pPr>
      <w:r w:rsidRPr="000900B2">
        <w:rPr>
          <w:rFonts w:ascii="Times New Roman" w:hAnsi="Times New Roman"/>
          <w:b/>
          <w:sz w:val="24"/>
          <w:szCs w:val="24"/>
        </w:rPr>
        <w:t xml:space="preserve">Единый рейтинг деятельности </w:t>
      </w:r>
    </w:p>
    <w:p w:rsidR="004F3FE9" w:rsidRPr="000900B2" w:rsidRDefault="004F3FE9" w:rsidP="00F060E2">
      <w:pPr>
        <w:spacing w:after="0" w:line="240" w:lineRule="auto"/>
        <w:ind w:firstLine="709"/>
        <w:jc w:val="center"/>
        <w:rPr>
          <w:rFonts w:ascii="Times New Roman" w:hAnsi="Times New Roman"/>
          <w:b/>
          <w:sz w:val="24"/>
          <w:szCs w:val="24"/>
        </w:rPr>
      </w:pPr>
      <w:r w:rsidRPr="000900B2">
        <w:rPr>
          <w:rFonts w:ascii="Times New Roman" w:hAnsi="Times New Roman"/>
          <w:b/>
          <w:sz w:val="24"/>
          <w:szCs w:val="24"/>
        </w:rPr>
        <w:t xml:space="preserve">муниципальных  образовательных организаций, </w:t>
      </w:r>
    </w:p>
    <w:p w:rsidR="004F3FE9" w:rsidRPr="000900B2" w:rsidRDefault="004F3FE9" w:rsidP="00F060E2">
      <w:pPr>
        <w:spacing w:after="0" w:line="240" w:lineRule="auto"/>
        <w:ind w:firstLine="709"/>
        <w:jc w:val="center"/>
        <w:rPr>
          <w:rFonts w:ascii="Times New Roman" w:hAnsi="Times New Roman" w:cs="Arial"/>
          <w:b/>
          <w:sz w:val="24"/>
          <w:szCs w:val="24"/>
        </w:rPr>
      </w:pPr>
      <w:r w:rsidRPr="000900B2">
        <w:rPr>
          <w:rFonts w:ascii="Times New Roman" w:hAnsi="Times New Roman"/>
          <w:b/>
          <w:sz w:val="24"/>
          <w:szCs w:val="24"/>
        </w:rPr>
        <w:t xml:space="preserve">подведомственных управлению образования Оричевского района Кировской области, по результатам проведения </w:t>
      </w:r>
      <w:r w:rsidRPr="000900B2">
        <w:rPr>
          <w:rFonts w:ascii="Times New Roman" w:hAnsi="Times New Roman" w:cs="Times New Roman"/>
          <w:b/>
          <w:sz w:val="24"/>
          <w:szCs w:val="24"/>
        </w:rPr>
        <w:t>независимой оценки качества образовательной деятельности</w:t>
      </w:r>
      <w:r w:rsidRPr="000900B2">
        <w:rPr>
          <w:rFonts w:ascii="Times New Roman" w:hAnsi="Times New Roman"/>
          <w:b/>
          <w:sz w:val="24"/>
          <w:szCs w:val="24"/>
        </w:rPr>
        <w:t xml:space="preserve"> в 2017 году</w:t>
      </w:r>
    </w:p>
    <w:p w:rsidR="004F3FE9" w:rsidRDefault="004F3FE9" w:rsidP="00DC6537">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5"/>
          <w:szCs w:val="25"/>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0"/>
        <w:gridCol w:w="2465"/>
        <w:gridCol w:w="1274"/>
        <w:gridCol w:w="1275"/>
        <w:gridCol w:w="1275"/>
        <w:gridCol w:w="1275"/>
        <w:gridCol w:w="1271"/>
        <w:gridCol w:w="980"/>
      </w:tblGrid>
      <w:tr w:rsidR="004F3FE9" w:rsidRPr="008157AD" w:rsidTr="000900B2">
        <w:trPr>
          <w:jc w:val="center"/>
        </w:trPr>
        <w:tc>
          <w:tcPr>
            <w:tcW w:w="490" w:type="dxa"/>
            <w:vAlign w:val="center"/>
          </w:tcPr>
          <w:p w:rsidR="004F3FE9" w:rsidRPr="00063561"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w:t>
            </w:r>
          </w:p>
        </w:tc>
        <w:tc>
          <w:tcPr>
            <w:tcW w:w="2465" w:type="dxa"/>
            <w:vAlign w:val="center"/>
          </w:tcPr>
          <w:p w:rsidR="004F3FE9" w:rsidRPr="00063561"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Наименование обр</w:t>
            </w:r>
            <w:r w:rsidRPr="00063561">
              <w:rPr>
                <w:rFonts w:ascii="Times New Roman" w:hAnsi="Times New Roman" w:cs="Times New Roman"/>
                <w:b/>
              </w:rPr>
              <w:t>а</w:t>
            </w:r>
            <w:r w:rsidRPr="00063561">
              <w:rPr>
                <w:rFonts w:ascii="Times New Roman" w:hAnsi="Times New Roman" w:cs="Times New Roman"/>
                <w:b/>
              </w:rPr>
              <w:t>зовательной орган</w:t>
            </w:r>
            <w:r w:rsidRPr="00063561">
              <w:rPr>
                <w:rFonts w:ascii="Times New Roman" w:hAnsi="Times New Roman" w:cs="Times New Roman"/>
                <w:b/>
              </w:rPr>
              <w:t>и</w:t>
            </w:r>
            <w:r w:rsidRPr="00063561">
              <w:rPr>
                <w:rFonts w:ascii="Times New Roman" w:hAnsi="Times New Roman" w:cs="Times New Roman"/>
                <w:b/>
              </w:rPr>
              <w:t>зации</w:t>
            </w:r>
          </w:p>
        </w:tc>
        <w:tc>
          <w:tcPr>
            <w:tcW w:w="1274" w:type="dxa"/>
            <w:shd w:val="clear" w:color="auto" w:fill="DEEAF6"/>
            <w:vAlign w:val="center"/>
          </w:tcPr>
          <w:p w:rsidR="004F3FE9" w:rsidRPr="00063561"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 xml:space="preserve">Итого </w:t>
            </w:r>
          </w:p>
          <w:p w:rsidR="004F3FE9" w:rsidRPr="00063561"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баллов по критерию 1</w:t>
            </w:r>
          </w:p>
          <w:p w:rsidR="004F3FE9" w:rsidRPr="00063561"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w:t>
            </w:r>
            <w:r w:rsidRPr="00063561">
              <w:rPr>
                <w:rFonts w:ascii="Times New Roman" w:hAnsi="Times New Roman" w:cs="Times New Roman"/>
                <w:b/>
                <w:lang w:val="en-US"/>
              </w:rPr>
              <w:t>max</w:t>
            </w:r>
            <w:r w:rsidRPr="00063561">
              <w:rPr>
                <w:rFonts w:ascii="Times New Roman" w:hAnsi="Times New Roman" w:cs="Times New Roman"/>
                <w:b/>
              </w:rPr>
              <w:t xml:space="preserve"> - 40)</w:t>
            </w:r>
          </w:p>
        </w:tc>
        <w:tc>
          <w:tcPr>
            <w:tcW w:w="1275" w:type="dxa"/>
            <w:shd w:val="clear" w:color="auto" w:fill="FBE4D5"/>
            <w:vAlign w:val="center"/>
          </w:tcPr>
          <w:p w:rsidR="004F3FE9" w:rsidRPr="00063561"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Итогов баллов по критерию 2</w:t>
            </w:r>
          </w:p>
          <w:p w:rsidR="004F3FE9" w:rsidRPr="00063561"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w:t>
            </w:r>
            <w:r w:rsidRPr="00063561">
              <w:rPr>
                <w:rFonts w:ascii="Times New Roman" w:hAnsi="Times New Roman" w:cs="Times New Roman"/>
                <w:b/>
                <w:lang w:val="en-US"/>
              </w:rPr>
              <w:t>max</w:t>
            </w:r>
            <w:r w:rsidRPr="00063561">
              <w:rPr>
                <w:rFonts w:ascii="Times New Roman" w:hAnsi="Times New Roman" w:cs="Times New Roman"/>
                <w:b/>
              </w:rPr>
              <w:t xml:space="preserve"> - 70)</w:t>
            </w:r>
          </w:p>
        </w:tc>
        <w:tc>
          <w:tcPr>
            <w:tcW w:w="1275" w:type="dxa"/>
            <w:shd w:val="clear" w:color="auto" w:fill="E2EFD9"/>
            <w:vAlign w:val="center"/>
          </w:tcPr>
          <w:p w:rsidR="004F3FE9" w:rsidRPr="00063561" w:rsidRDefault="004F3FE9" w:rsidP="008157AD">
            <w:pPr>
              <w:spacing w:after="0" w:line="240" w:lineRule="auto"/>
              <w:jc w:val="center"/>
              <w:rPr>
                <w:rFonts w:ascii="Times New Roman" w:hAnsi="Times New Roman" w:cs="Times New Roman"/>
                <w:b/>
              </w:rPr>
            </w:pPr>
            <w:r w:rsidRPr="00063561">
              <w:rPr>
                <w:rFonts w:ascii="Times New Roman" w:hAnsi="Times New Roman" w:cs="Times New Roman"/>
                <w:b/>
              </w:rPr>
              <w:t>Итогов баллов по критерию 3</w:t>
            </w:r>
          </w:p>
          <w:p w:rsidR="004F3FE9" w:rsidRPr="00063561" w:rsidRDefault="004F3FE9" w:rsidP="008157AD">
            <w:pPr>
              <w:spacing w:after="0" w:line="240" w:lineRule="auto"/>
              <w:jc w:val="center"/>
              <w:rPr>
                <w:rFonts w:ascii="Times New Roman" w:hAnsi="Times New Roman" w:cs="Times New Roman"/>
              </w:rPr>
            </w:pPr>
            <w:r w:rsidRPr="00063561">
              <w:rPr>
                <w:rFonts w:ascii="Times New Roman" w:hAnsi="Times New Roman" w:cs="Times New Roman"/>
                <w:b/>
              </w:rPr>
              <w:t>(</w:t>
            </w:r>
            <w:r w:rsidRPr="00063561">
              <w:rPr>
                <w:rFonts w:ascii="Times New Roman" w:hAnsi="Times New Roman" w:cs="Times New Roman"/>
                <w:b/>
                <w:lang w:val="en-US"/>
              </w:rPr>
              <w:t>max</w:t>
            </w:r>
            <w:r w:rsidRPr="00063561">
              <w:rPr>
                <w:rFonts w:ascii="Times New Roman" w:hAnsi="Times New Roman" w:cs="Times New Roman"/>
                <w:b/>
              </w:rPr>
              <w:t xml:space="preserve"> - 20)</w:t>
            </w:r>
          </w:p>
        </w:tc>
        <w:tc>
          <w:tcPr>
            <w:tcW w:w="1275" w:type="dxa"/>
            <w:shd w:val="clear" w:color="auto" w:fill="FFF2CC"/>
            <w:vAlign w:val="center"/>
          </w:tcPr>
          <w:p w:rsidR="004F3FE9" w:rsidRPr="00063561" w:rsidRDefault="004F3FE9" w:rsidP="008157AD">
            <w:pPr>
              <w:spacing w:after="0" w:line="240" w:lineRule="auto"/>
              <w:jc w:val="center"/>
              <w:rPr>
                <w:rFonts w:ascii="Times New Roman" w:hAnsi="Times New Roman" w:cs="Times New Roman"/>
                <w:b/>
              </w:rPr>
            </w:pPr>
            <w:r w:rsidRPr="00063561">
              <w:rPr>
                <w:rFonts w:ascii="Times New Roman" w:hAnsi="Times New Roman" w:cs="Times New Roman"/>
                <w:b/>
              </w:rPr>
              <w:t>Итогов баллов по критерию 4</w:t>
            </w:r>
          </w:p>
          <w:p w:rsidR="004F3FE9" w:rsidRPr="00063561" w:rsidRDefault="004F3FE9" w:rsidP="008157AD">
            <w:pPr>
              <w:spacing w:after="0" w:line="240" w:lineRule="auto"/>
              <w:jc w:val="center"/>
              <w:rPr>
                <w:rFonts w:ascii="Times New Roman" w:hAnsi="Times New Roman" w:cs="Times New Roman"/>
              </w:rPr>
            </w:pPr>
            <w:r w:rsidRPr="00063561">
              <w:rPr>
                <w:rFonts w:ascii="Times New Roman" w:hAnsi="Times New Roman" w:cs="Times New Roman"/>
                <w:b/>
              </w:rPr>
              <w:t>(</w:t>
            </w:r>
            <w:r w:rsidRPr="00063561">
              <w:rPr>
                <w:rFonts w:ascii="Times New Roman" w:hAnsi="Times New Roman" w:cs="Times New Roman"/>
                <w:b/>
                <w:lang w:val="en-US"/>
              </w:rPr>
              <w:t>max</w:t>
            </w:r>
            <w:r w:rsidRPr="00063561">
              <w:rPr>
                <w:rFonts w:ascii="Times New Roman" w:hAnsi="Times New Roman" w:cs="Times New Roman"/>
                <w:b/>
              </w:rPr>
              <w:t xml:space="preserve"> - 30)</w:t>
            </w:r>
          </w:p>
        </w:tc>
        <w:tc>
          <w:tcPr>
            <w:tcW w:w="1271" w:type="dxa"/>
            <w:shd w:val="clear" w:color="auto" w:fill="FFFF99"/>
            <w:vAlign w:val="center"/>
          </w:tcPr>
          <w:p w:rsidR="004F3FE9" w:rsidRPr="00063561"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lang w:val="en-US"/>
              </w:rPr>
            </w:pPr>
            <w:r w:rsidRPr="00063561">
              <w:rPr>
                <w:rFonts w:ascii="Times New Roman" w:hAnsi="Times New Roman" w:cs="Times New Roman"/>
                <w:b/>
              </w:rPr>
              <w:t>Итого баллов (</w:t>
            </w:r>
            <w:r w:rsidRPr="00063561">
              <w:rPr>
                <w:rFonts w:ascii="Times New Roman" w:hAnsi="Times New Roman" w:cs="Times New Roman"/>
                <w:b/>
                <w:lang w:val="en-US"/>
              </w:rPr>
              <w:t>max-160)</w:t>
            </w:r>
          </w:p>
        </w:tc>
        <w:tc>
          <w:tcPr>
            <w:tcW w:w="980" w:type="dxa"/>
            <w:shd w:val="clear" w:color="auto" w:fill="E2CFF1"/>
            <w:vAlign w:val="center"/>
          </w:tcPr>
          <w:p w:rsidR="004F3FE9" w:rsidRPr="00063561"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Место в ре</w:t>
            </w:r>
            <w:r w:rsidRPr="00063561">
              <w:rPr>
                <w:rFonts w:ascii="Times New Roman" w:hAnsi="Times New Roman" w:cs="Times New Roman"/>
                <w:b/>
              </w:rPr>
              <w:t>й</w:t>
            </w:r>
            <w:r w:rsidRPr="00063561">
              <w:rPr>
                <w:rFonts w:ascii="Times New Roman" w:hAnsi="Times New Roman" w:cs="Times New Roman"/>
                <w:b/>
              </w:rPr>
              <w:t>тинге</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1</w:t>
            </w:r>
          </w:p>
        </w:tc>
        <w:tc>
          <w:tcPr>
            <w:tcW w:w="2465" w:type="dxa"/>
            <w:vAlign w:val="bottom"/>
          </w:tcPr>
          <w:p w:rsidR="004F3FE9" w:rsidRPr="00772FC2" w:rsidRDefault="004F3FE9" w:rsidP="008157AD">
            <w:pPr>
              <w:spacing w:after="0" w:line="240" w:lineRule="auto"/>
              <w:rPr>
                <w:rFonts w:ascii="Times New Roman" w:hAnsi="Times New Roman" w:cs="Times New Roman"/>
                <w:color w:val="000000"/>
              </w:rPr>
            </w:pPr>
            <w:r w:rsidRPr="00772FC2">
              <w:rPr>
                <w:rFonts w:ascii="Times New Roman" w:hAnsi="Times New Roman" w:cs="Times New Roman"/>
                <w:color w:val="000000"/>
              </w:rPr>
              <w:t>МКУ ДО Оричевский Дом творчества</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32,21</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60,39</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20,00</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29,93</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142,53</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1</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2</w:t>
            </w:r>
          </w:p>
        </w:tc>
        <w:tc>
          <w:tcPr>
            <w:tcW w:w="2465" w:type="dxa"/>
            <w:vAlign w:val="bottom"/>
          </w:tcPr>
          <w:p w:rsidR="004F3FE9" w:rsidRPr="00772FC2" w:rsidRDefault="004F3FE9" w:rsidP="008157AD">
            <w:pPr>
              <w:spacing w:after="0" w:line="240" w:lineRule="auto"/>
              <w:rPr>
                <w:rFonts w:ascii="Times New Roman" w:hAnsi="Times New Roman" w:cs="Times New Roman"/>
                <w:color w:val="000000"/>
              </w:rPr>
            </w:pPr>
            <w:r w:rsidRPr="00772FC2">
              <w:rPr>
                <w:rFonts w:ascii="Times New Roman" w:hAnsi="Times New Roman" w:cs="Times New Roman"/>
                <w:color w:val="000000"/>
              </w:rPr>
              <w:t>ЦРР детский сад "Солнышко" пгт Стрижи</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33,04</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55,37</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19,48</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28,37</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136,26</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2</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3</w:t>
            </w:r>
          </w:p>
        </w:tc>
        <w:tc>
          <w:tcPr>
            <w:tcW w:w="2465" w:type="dxa"/>
            <w:vAlign w:val="bottom"/>
          </w:tcPr>
          <w:p w:rsidR="004F3FE9" w:rsidRPr="00772FC2" w:rsidRDefault="004F3FE9" w:rsidP="008157AD">
            <w:pPr>
              <w:spacing w:after="0" w:line="240" w:lineRule="auto"/>
              <w:rPr>
                <w:rFonts w:ascii="Times New Roman" w:hAnsi="Times New Roman" w:cs="Times New Roman"/>
                <w:color w:val="000000"/>
              </w:rPr>
            </w:pPr>
            <w:r w:rsidRPr="00772FC2">
              <w:rPr>
                <w:rFonts w:ascii="Times New Roman" w:hAnsi="Times New Roman" w:cs="Times New Roman"/>
                <w:color w:val="000000"/>
              </w:rPr>
              <w:t>МДОКУ д/с "Сказка" пгт Лёвинцы</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30,78</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53,61</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19,63</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29,23</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133,25</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3</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4</w:t>
            </w:r>
          </w:p>
        </w:tc>
        <w:tc>
          <w:tcPr>
            <w:tcW w:w="2465" w:type="dxa"/>
            <w:vAlign w:val="bottom"/>
          </w:tcPr>
          <w:p w:rsidR="004F3FE9" w:rsidRPr="00772FC2" w:rsidRDefault="004F3FE9" w:rsidP="008157AD">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МОКУ СОШ с. Ко</w:t>
            </w:r>
            <w:r w:rsidRPr="00772FC2">
              <w:rPr>
                <w:rFonts w:ascii="Times New Roman" w:hAnsi="Times New Roman" w:cs="Times New Roman"/>
                <w:color w:val="000000"/>
                <w:lang w:eastAsia="ru-RU"/>
              </w:rPr>
              <w:t>р</w:t>
            </w:r>
            <w:r w:rsidRPr="00772FC2">
              <w:rPr>
                <w:rFonts w:ascii="Times New Roman" w:hAnsi="Times New Roman" w:cs="Times New Roman"/>
                <w:color w:val="000000"/>
                <w:lang w:eastAsia="ru-RU"/>
              </w:rPr>
              <w:t>шик</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32,15</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54,74</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18,30</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27,54</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132,73</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4</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5</w:t>
            </w:r>
          </w:p>
        </w:tc>
        <w:tc>
          <w:tcPr>
            <w:tcW w:w="2465" w:type="dxa"/>
            <w:vAlign w:val="bottom"/>
          </w:tcPr>
          <w:p w:rsidR="004F3FE9" w:rsidRPr="00772FC2" w:rsidRDefault="004F3FE9" w:rsidP="008157AD">
            <w:pPr>
              <w:spacing w:after="0" w:line="240" w:lineRule="auto"/>
              <w:rPr>
                <w:rFonts w:ascii="Times New Roman" w:hAnsi="Times New Roman" w:cs="Times New Roman"/>
                <w:color w:val="000000"/>
              </w:rPr>
            </w:pPr>
            <w:r w:rsidRPr="00772FC2">
              <w:rPr>
                <w:rFonts w:ascii="Times New Roman" w:hAnsi="Times New Roman" w:cs="Times New Roman"/>
                <w:color w:val="000000"/>
              </w:rPr>
              <w:t>Детский сад "Родничок" пгт Оричи</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31,27</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53,04</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19,39</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29,02</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132,72</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5</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6</w:t>
            </w:r>
          </w:p>
        </w:tc>
        <w:tc>
          <w:tcPr>
            <w:tcW w:w="2465" w:type="dxa"/>
            <w:vAlign w:val="bottom"/>
          </w:tcPr>
          <w:p w:rsidR="004F3FE9" w:rsidRPr="00772FC2" w:rsidRDefault="004F3FE9" w:rsidP="008157AD">
            <w:pPr>
              <w:spacing w:after="0" w:line="240" w:lineRule="auto"/>
              <w:rPr>
                <w:rFonts w:ascii="Times New Roman" w:hAnsi="Times New Roman" w:cs="Times New Roman"/>
                <w:color w:val="000000"/>
              </w:rPr>
            </w:pPr>
            <w:r w:rsidRPr="00772FC2">
              <w:rPr>
                <w:rFonts w:ascii="Times New Roman" w:hAnsi="Times New Roman" w:cs="Times New Roman"/>
                <w:color w:val="000000"/>
              </w:rPr>
              <w:t>Детский сад "Ромашка" пгт Оричи</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31,30</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53,07</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19,14</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28,17</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131,68</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6</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7</w:t>
            </w:r>
          </w:p>
        </w:tc>
        <w:tc>
          <w:tcPr>
            <w:tcW w:w="2465" w:type="dxa"/>
            <w:vAlign w:val="bottom"/>
          </w:tcPr>
          <w:p w:rsidR="004F3FE9" w:rsidRPr="00772FC2" w:rsidRDefault="004F3FE9" w:rsidP="008157AD">
            <w:pPr>
              <w:spacing w:after="0" w:line="240" w:lineRule="auto"/>
              <w:rPr>
                <w:rFonts w:ascii="Times New Roman" w:hAnsi="Times New Roman" w:cs="Times New Roman"/>
                <w:color w:val="000000"/>
              </w:rPr>
            </w:pPr>
            <w:r w:rsidRPr="00772FC2">
              <w:rPr>
                <w:rFonts w:ascii="Times New Roman" w:hAnsi="Times New Roman" w:cs="Times New Roman"/>
                <w:color w:val="000000"/>
              </w:rPr>
              <w:t>Детский сад "Сказка" пгт Оричи</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30,65</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53,57</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19,03</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28,16</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131,41</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7</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8</w:t>
            </w:r>
          </w:p>
        </w:tc>
        <w:tc>
          <w:tcPr>
            <w:tcW w:w="2465" w:type="dxa"/>
            <w:vAlign w:val="bottom"/>
          </w:tcPr>
          <w:p w:rsidR="004F3FE9" w:rsidRPr="00772FC2" w:rsidRDefault="004F3FE9" w:rsidP="008157AD">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Лугоболотная средняя школа</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31,93</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51,43</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18,21</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25,89</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127,46</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8</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9</w:t>
            </w:r>
          </w:p>
        </w:tc>
        <w:tc>
          <w:tcPr>
            <w:tcW w:w="2465" w:type="dxa"/>
            <w:vAlign w:val="bottom"/>
          </w:tcPr>
          <w:p w:rsidR="004F3FE9" w:rsidRPr="00772FC2" w:rsidRDefault="004F3FE9" w:rsidP="008157AD">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МОКУ СОШ пгт Ми</w:t>
            </w:r>
            <w:r w:rsidRPr="00772FC2">
              <w:rPr>
                <w:rFonts w:ascii="Times New Roman" w:hAnsi="Times New Roman" w:cs="Times New Roman"/>
                <w:color w:val="000000"/>
                <w:lang w:eastAsia="ru-RU"/>
              </w:rPr>
              <w:t>р</w:t>
            </w:r>
            <w:r w:rsidRPr="00772FC2">
              <w:rPr>
                <w:rFonts w:ascii="Times New Roman" w:hAnsi="Times New Roman" w:cs="Times New Roman"/>
                <w:color w:val="000000"/>
                <w:lang w:eastAsia="ru-RU"/>
              </w:rPr>
              <w:t>ный</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31,36</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51,47</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16,43</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26,24</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125,50</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9</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10</w:t>
            </w:r>
          </w:p>
        </w:tc>
        <w:tc>
          <w:tcPr>
            <w:tcW w:w="2465" w:type="dxa"/>
            <w:vAlign w:val="bottom"/>
          </w:tcPr>
          <w:p w:rsidR="004F3FE9" w:rsidRPr="00772FC2" w:rsidRDefault="004F3FE9" w:rsidP="008157AD">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Адышевская средняя школа</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30,61</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49,63</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17,78</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26,22</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124,24</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10</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11</w:t>
            </w:r>
          </w:p>
        </w:tc>
        <w:tc>
          <w:tcPr>
            <w:tcW w:w="2465" w:type="dxa"/>
            <w:vAlign w:val="bottom"/>
          </w:tcPr>
          <w:p w:rsidR="004F3FE9" w:rsidRPr="00772FC2" w:rsidRDefault="004F3FE9" w:rsidP="008157AD">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МОКУ СОШ п. Торф</w:t>
            </w:r>
            <w:r w:rsidRPr="00772FC2">
              <w:rPr>
                <w:rFonts w:ascii="Times New Roman" w:hAnsi="Times New Roman" w:cs="Times New Roman"/>
                <w:color w:val="000000"/>
                <w:lang w:eastAsia="ru-RU"/>
              </w:rPr>
              <w:t>я</w:t>
            </w:r>
            <w:r w:rsidRPr="00772FC2">
              <w:rPr>
                <w:rFonts w:ascii="Times New Roman" w:hAnsi="Times New Roman" w:cs="Times New Roman"/>
                <w:color w:val="000000"/>
                <w:lang w:eastAsia="ru-RU"/>
              </w:rPr>
              <w:t>ной</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29,53</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49,38</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17,67</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26,19</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122,77</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11</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12</w:t>
            </w:r>
          </w:p>
        </w:tc>
        <w:tc>
          <w:tcPr>
            <w:tcW w:w="2465" w:type="dxa"/>
            <w:vAlign w:val="bottom"/>
          </w:tcPr>
          <w:p w:rsidR="004F3FE9" w:rsidRPr="00772FC2" w:rsidRDefault="004F3FE9" w:rsidP="008157AD">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Истобенская основная школа</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29,12</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47,58</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19,23</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25,64</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121,57</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12</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13</w:t>
            </w:r>
          </w:p>
        </w:tc>
        <w:tc>
          <w:tcPr>
            <w:tcW w:w="2465" w:type="dxa"/>
            <w:vAlign w:val="bottom"/>
          </w:tcPr>
          <w:p w:rsidR="004F3FE9" w:rsidRPr="00772FC2" w:rsidRDefault="004F3FE9" w:rsidP="008157AD">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Усовская основная школа</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31,76</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43,15</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19,48</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26,99</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121,38</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13</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14</w:t>
            </w:r>
          </w:p>
        </w:tc>
        <w:tc>
          <w:tcPr>
            <w:tcW w:w="2465" w:type="dxa"/>
            <w:vAlign w:val="bottom"/>
          </w:tcPr>
          <w:p w:rsidR="004F3FE9" w:rsidRPr="00772FC2" w:rsidRDefault="004F3FE9" w:rsidP="008157AD">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Быстрицкая основная школа</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30,81</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44,37</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18,88</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25,94</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120,00</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14</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15</w:t>
            </w:r>
          </w:p>
        </w:tc>
        <w:tc>
          <w:tcPr>
            <w:tcW w:w="2465" w:type="dxa"/>
            <w:vAlign w:val="bottom"/>
          </w:tcPr>
          <w:p w:rsidR="004F3FE9" w:rsidRPr="00772FC2" w:rsidRDefault="004F3FE9" w:rsidP="008157AD">
            <w:pPr>
              <w:spacing w:after="0" w:line="240" w:lineRule="auto"/>
              <w:rPr>
                <w:rFonts w:ascii="Times New Roman" w:hAnsi="Times New Roman" w:cs="Times New Roman"/>
                <w:color w:val="000000"/>
              </w:rPr>
            </w:pPr>
            <w:r w:rsidRPr="00772FC2">
              <w:rPr>
                <w:rFonts w:ascii="Times New Roman" w:hAnsi="Times New Roman" w:cs="Times New Roman"/>
                <w:color w:val="000000"/>
              </w:rPr>
              <w:t>Детский сад "Ладушки" с. Истобенск</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30,45</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40,63</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19,76</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28,21</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119,05</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15</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16</w:t>
            </w:r>
          </w:p>
        </w:tc>
        <w:tc>
          <w:tcPr>
            <w:tcW w:w="2465" w:type="dxa"/>
            <w:vAlign w:val="bottom"/>
          </w:tcPr>
          <w:p w:rsidR="004F3FE9" w:rsidRPr="00772FC2" w:rsidRDefault="004F3FE9" w:rsidP="008157AD">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Оричевская начальная школа</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28,73</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46,79</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18,06</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24,28</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117,86</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16</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17</w:t>
            </w:r>
          </w:p>
        </w:tc>
        <w:tc>
          <w:tcPr>
            <w:tcW w:w="2465" w:type="dxa"/>
            <w:vAlign w:val="bottom"/>
          </w:tcPr>
          <w:p w:rsidR="004F3FE9" w:rsidRPr="00772FC2" w:rsidRDefault="004F3FE9" w:rsidP="008157AD">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Стрижевская средняя школа</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28,98</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46,59</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17,15</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24,17</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116,89</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17</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18</w:t>
            </w:r>
          </w:p>
        </w:tc>
        <w:tc>
          <w:tcPr>
            <w:tcW w:w="2465" w:type="dxa"/>
            <w:vAlign w:val="bottom"/>
          </w:tcPr>
          <w:p w:rsidR="004F3FE9" w:rsidRPr="00772FC2" w:rsidRDefault="004F3FE9" w:rsidP="008157AD">
            <w:pPr>
              <w:spacing w:after="0" w:line="240" w:lineRule="auto"/>
              <w:rPr>
                <w:rFonts w:ascii="Times New Roman" w:hAnsi="Times New Roman" w:cs="Times New Roman"/>
                <w:color w:val="000000"/>
              </w:rPr>
            </w:pPr>
            <w:r w:rsidRPr="00772FC2">
              <w:rPr>
                <w:rFonts w:ascii="Times New Roman" w:hAnsi="Times New Roman" w:cs="Times New Roman"/>
                <w:color w:val="000000"/>
              </w:rPr>
              <w:t>Детский сад с. Коршик</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30,58</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36,69</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20,00</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28,85</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116,12</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18</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19</w:t>
            </w:r>
          </w:p>
        </w:tc>
        <w:tc>
          <w:tcPr>
            <w:tcW w:w="2465" w:type="dxa"/>
            <w:vAlign w:val="bottom"/>
          </w:tcPr>
          <w:p w:rsidR="004F3FE9" w:rsidRPr="00772FC2" w:rsidRDefault="004F3FE9" w:rsidP="008157AD">
            <w:pPr>
              <w:spacing w:after="0" w:line="240" w:lineRule="auto"/>
              <w:rPr>
                <w:rFonts w:ascii="Times New Roman" w:hAnsi="Times New Roman" w:cs="Times New Roman"/>
                <w:color w:val="000000"/>
              </w:rPr>
            </w:pPr>
            <w:r w:rsidRPr="00772FC2">
              <w:rPr>
                <w:rFonts w:ascii="Times New Roman" w:hAnsi="Times New Roman" w:cs="Times New Roman"/>
                <w:color w:val="000000"/>
              </w:rPr>
              <w:t>Детский сад "Солнышко" с.Адышево</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30,05</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40,29</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19,86</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25,45</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115,65</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19</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20</w:t>
            </w:r>
          </w:p>
        </w:tc>
        <w:tc>
          <w:tcPr>
            <w:tcW w:w="2465" w:type="dxa"/>
            <w:vAlign w:val="bottom"/>
          </w:tcPr>
          <w:p w:rsidR="004F3FE9" w:rsidRPr="00772FC2" w:rsidRDefault="004F3FE9" w:rsidP="008157AD">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МОКУ Техникумская ООШ п. Суводи</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28,64</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42,39</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18,93</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25,54</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115,50</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20</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21</w:t>
            </w:r>
          </w:p>
        </w:tc>
        <w:tc>
          <w:tcPr>
            <w:tcW w:w="2465" w:type="dxa"/>
            <w:vAlign w:val="bottom"/>
          </w:tcPr>
          <w:p w:rsidR="004F3FE9" w:rsidRPr="00772FC2" w:rsidRDefault="004F3FE9" w:rsidP="008157AD">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МОКУ ООШ с. Пу</w:t>
            </w:r>
            <w:r w:rsidRPr="00772FC2">
              <w:rPr>
                <w:rFonts w:ascii="Times New Roman" w:hAnsi="Times New Roman" w:cs="Times New Roman"/>
                <w:color w:val="000000"/>
                <w:lang w:eastAsia="ru-RU"/>
              </w:rPr>
              <w:t>с</w:t>
            </w:r>
            <w:r w:rsidRPr="00772FC2">
              <w:rPr>
                <w:rFonts w:ascii="Times New Roman" w:hAnsi="Times New Roman" w:cs="Times New Roman"/>
                <w:color w:val="000000"/>
                <w:lang w:eastAsia="ru-RU"/>
              </w:rPr>
              <w:t>тоши</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27,00</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38,63</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19,81</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29,29</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114,73</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21</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22</w:t>
            </w:r>
          </w:p>
        </w:tc>
        <w:tc>
          <w:tcPr>
            <w:tcW w:w="2465" w:type="dxa"/>
            <w:vAlign w:val="bottom"/>
          </w:tcPr>
          <w:p w:rsidR="004F3FE9" w:rsidRPr="00772FC2" w:rsidRDefault="004F3FE9" w:rsidP="008157AD">
            <w:pPr>
              <w:spacing w:after="0" w:line="240" w:lineRule="auto"/>
              <w:rPr>
                <w:rFonts w:ascii="Times New Roman" w:hAnsi="Times New Roman" w:cs="Times New Roman"/>
                <w:color w:val="000000"/>
              </w:rPr>
            </w:pPr>
            <w:r w:rsidRPr="00772FC2">
              <w:rPr>
                <w:rFonts w:ascii="Times New Roman" w:hAnsi="Times New Roman" w:cs="Times New Roman"/>
                <w:color w:val="000000"/>
              </w:rPr>
              <w:t>Детский сад "Звоночек" п. Зелёный</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29,90</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38,05</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19,42</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27,12</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114,49</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22</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23</w:t>
            </w:r>
          </w:p>
        </w:tc>
        <w:tc>
          <w:tcPr>
            <w:tcW w:w="2465" w:type="dxa"/>
            <w:vAlign w:val="bottom"/>
          </w:tcPr>
          <w:p w:rsidR="004F3FE9" w:rsidRPr="00772FC2" w:rsidRDefault="004F3FE9" w:rsidP="008157AD">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Оричевская вечерняя школа</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30,09</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34,10</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19,97</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29,71</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113,87</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23</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24</w:t>
            </w:r>
          </w:p>
        </w:tc>
        <w:tc>
          <w:tcPr>
            <w:tcW w:w="2465" w:type="dxa"/>
            <w:vAlign w:val="bottom"/>
          </w:tcPr>
          <w:p w:rsidR="004F3FE9" w:rsidRPr="00772FC2" w:rsidRDefault="004F3FE9" w:rsidP="008157AD">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Шалеговская основная школа</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30,93</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39,96</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17,50</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23,52</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111,91</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24</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25</w:t>
            </w:r>
          </w:p>
        </w:tc>
        <w:tc>
          <w:tcPr>
            <w:tcW w:w="2465" w:type="dxa"/>
            <w:vAlign w:val="bottom"/>
          </w:tcPr>
          <w:p w:rsidR="004F3FE9" w:rsidRPr="00772FC2" w:rsidRDefault="004F3FE9" w:rsidP="008157AD">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Зенгинская средняя школа</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26,86</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41,23</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15,28</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21,54</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104,91</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25</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26</w:t>
            </w:r>
          </w:p>
        </w:tc>
        <w:tc>
          <w:tcPr>
            <w:tcW w:w="2465" w:type="dxa"/>
            <w:vAlign w:val="bottom"/>
          </w:tcPr>
          <w:p w:rsidR="004F3FE9" w:rsidRPr="00772FC2" w:rsidRDefault="004F3FE9" w:rsidP="008157AD">
            <w:pPr>
              <w:spacing w:after="0" w:line="240" w:lineRule="auto"/>
              <w:rPr>
                <w:rFonts w:ascii="Times New Roman" w:hAnsi="Times New Roman" w:cs="Times New Roman"/>
                <w:color w:val="000000"/>
              </w:rPr>
            </w:pPr>
            <w:r w:rsidRPr="00772FC2">
              <w:rPr>
                <w:rFonts w:ascii="Times New Roman" w:hAnsi="Times New Roman" w:cs="Times New Roman"/>
                <w:color w:val="000000"/>
              </w:rPr>
              <w:t>Детский сад "Тополёк" п.Торфяной</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25,55</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32,39</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18,79</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27,28</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104,01</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26</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27</w:t>
            </w:r>
          </w:p>
        </w:tc>
        <w:tc>
          <w:tcPr>
            <w:tcW w:w="2465" w:type="dxa"/>
            <w:vAlign w:val="bottom"/>
          </w:tcPr>
          <w:p w:rsidR="004F3FE9" w:rsidRPr="00772FC2" w:rsidRDefault="004F3FE9" w:rsidP="008157AD">
            <w:pPr>
              <w:spacing w:after="0" w:line="240" w:lineRule="auto"/>
              <w:rPr>
                <w:rFonts w:ascii="Times New Roman" w:hAnsi="Times New Roman" w:cs="Times New Roman"/>
                <w:color w:val="000000"/>
              </w:rPr>
            </w:pPr>
            <w:r w:rsidRPr="00772FC2">
              <w:rPr>
                <w:rFonts w:ascii="Times New Roman" w:hAnsi="Times New Roman" w:cs="Times New Roman"/>
                <w:color w:val="000000"/>
              </w:rPr>
              <w:t>МДОКУ детский сад «Светлячок» пгт Мирный</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29,00</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34,80</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16,62</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22,93</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103,35</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27</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28</w:t>
            </w:r>
          </w:p>
        </w:tc>
        <w:tc>
          <w:tcPr>
            <w:tcW w:w="2465" w:type="dxa"/>
            <w:vAlign w:val="bottom"/>
          </w:tcPr>
          <w:p w:rsidR="004F3FE9" w:rsidRPr="00772FC2" w:rsidRDefault="004F3FE9" w:rsidP="008157AD">
            <w:pPr>
              <w:spacing w:after="0" w:line="240" w:lineRule="auto"/>
              <w:rPr>
                <w:rFonts w:ascii="Times New Roman" w:hAnsi="Times New Roman" w:cs="Times New Roman"/>
                <w:color w:val="000000"/>
              </w:rPr>
            </w:pPr>
            <w:r w:rsidRPr="00772FC2">
              <w:rPr>
                <w:rFonts w:ascii="Times New Roman" w:hAnsi="Times New Roman" w:cs="Times New Roman"/>
                <w:color w:val="000000"/>
              </w:rPr>
              <w:t>МКУ ДО ДЮСШ пгт Оричи</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26,30</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29,43</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17,44</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24,61</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97,78</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28</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29</w:t>
            </w:r>
          </w:p>
        </w:tc>
        <w:tc>
          <w:tcPr>
            <w:tcW w:w="2465" w:type="dxa"/>
            <w:vAlign w:val="bottom"/>
          </w:tcPr>
          <w:p w:rsidR="004F3FE9" w:rsidRPr="00772FC2" w:rsidRDefault="004F3FE9" w:rsidP="008157AD">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МОКУ СОШ пгт Л</w:t>
            </w:r>
            <w:r w:rsidRPr="00772FC2">
              <w:rPr>
                <w:rFonts w:ascii="Times New Roman" w:hAnsi="Times New Roman" w:cs="Times New Roman"/>
                <w:color w:val="000000"/>
                <w:lang w:eastAsia="ru-RU"/>
              </w:rPr>
              <w:t>ё</w:t>
            </w:r>
            <w:r w:rsidRPr="00772FC2">
              <w:rPr>
                <w:rFonts w:ascii="Times New Roman" w:hAnsi="Times New Roman" w:cs="Times New Roman"/>
                <w:color w:val="000000"/>
                <w:lang w:eastAsia="ru-RU"/>
              </w:rPr>
              <w:t>винцы</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23,35</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39,57</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13,00</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17,36</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93,28</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29</w:t>
            </w:r>
          </w:p>
        </w:tc>
      </w:tr>
      <w:tr w:rsidR="004F3FE9" w:rsidRPr="008157AD" w:rsidTr="005E52E0">
        <w:trPr>
          <w:jc w:val="center"/>
        </w:trPr>
        <w:tc>
          <w:tcPr>
            <w:tcW w:w="490" w:type="dxa"/>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30</w:t>
            </w:r>
          </w:p>
        </w:tc>
        <w:tc>
          <w:tcPr>
            <w:tcW w:w="2465" w:type="dxa"/>
            <w:vAlign w:val="bottom"/>
          </w:tcPr>
          <w:p w:rsidR="004F3FE9" w:rsidRPr="00772FC2" w:rsidRDefault="004F3FE9" w:rsidP="008157AD">
            <w:pPr>
              <w:spacing w:after="0" w:line="240" w:lineRule="auto"/>
              <w:rPr>
                <w:rFonts w:ascii="Times New Roman" w:hAnsi="Times New Roman" w:cs="Times New Roman"/>
                <w:color w:val="000000"/>
              </w:rPr>
            </w:pPr>
            <w:r w:rsidRPr="00772FC2">
              <w:rPr>
                <w:rFonts w:ascii="Times New Roman" w:hAnsi="Times New Roman" w:cs="Times New Roman"/>
                <w:color w:val="000000"/>
              </w:rPr>
              <w:t>МДОКУ ДС "Березка" с. Быстрица</w:t>
            </w:r>
          </w:p>
        </w:tc>
        <w:tc>
          <w:tcPr>
            <w:tcW w:w="1274" w:type="dxa"/>
            <w:shd w:val="clear" w:color="auto" w:fill="DEEAF6"/>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15,12</w:t>
            </w:r>
          </w:p>
        </w:tc>
        <w:tc>
          <w:tcPr>
            <w:tcW w:w="1275" w:type="dxa"/>
            <w:shd w:val="clear" w:color="auto" w:fill="FBE4D5"/>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27,04</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19,54</w:t>
            </w:r>
          </w:p>
        </w:tc>
        <w:tc>
          <w:tcPr>
            <w:tcW w:w="1275" w:type="dxa"/>
            <w:shd w:val="clear" w:color="auto" w:fill="FFF2CC"/>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rPr>
              <w:t>28,19</w:t>
            </w:r>
          </w:p>
        </w:tc>
        <w:tc>
          <w:tcPr>
            <w:tcW w:w="1271" w:type="dxa"/>
            <w:shd w:val="clear" w:color="auto" w:fill="FFFF99"/>
            <w:vAlign w:val="center"/>
          </w:tcPr>
          <w:p w:rsidR="004F3FE9" w:rsidRPr="00772FC2" w:rsidRDefault="004F3FE9" w:rsidP="005E52E0">
            <w:pPr>
              <w:spacing w:after="0" w:line="240" w:lineRule="auto"/>
              <w:jc w:val="center"/>
              <w:rPr>
                <w:rFonts w:ascii="Times New Roman" w:hAnsi="Times New Roman" w:cs="Times New Roman"/>
                <w:b/>
                <w:bCs/>
                <w:color w:val="000000"/>
              </w:rPr>
            </w:pPr>
            <w:r w:rsidRPr="00772FC2">
              <w:rPr>
                <w:rFonts w:ascii="Times New Roman" w:hAnsi="Times New Roman" w:cs="Times New Roman"/>
                <w:b/>
                <w:bCs/>
                <w:color w:val="000000"/>
              </w:rPr>
              <w:t>89,89</w:t>
            </w:r>
          </w:p>
        </w:tc>
        <w:tc>
          <w:tcPr>
            <w:tcW w:w="980" w:type="dxa"/>
            <w:shd w:val="clear" w:color="auto" w:fill="E2CFF1"/>
            <w:vAlign w:val="center"/>
          </w:tcPr>
          <w:p w:rsidR="004F3FE9" w:rsidRPr="00772FC2" w:rsidRDefault="004F3FE9" w:rsidP="008157AD">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30</w:t>
            </w:r>
          </w:p>
        </w:tc>
      </w:tr>
    </w:tbl>
    <w:p w:rsidR="004F3FE9" w:rsidRDefault="004F3FE9" w:rsidP="00B56149">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4F3FE9" w:rsidRDefault="004F3FE9" w:rsidP="00B56149">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4F3FE9" w:rsidRDefault="004F3FE9" w:rsidP="00B56149">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4F3FE9" w:rsidRPr="000900B2" w:rsidRDefault="004F3FE9" w:rsidP="000900B2">
      <w:pPr>
        <w:tabs>
          <w:tab w:val="left" w:pos="658"/>
        </w:tabs>
        <w:suppressAutoHyphens w:val="0"/>
        <w:autoSpaceDE w:val="0"/>
        <w:autoSpaceDN w:val="0"/>
        <w:adjustRightInd w:val="0"/>
        <w:spacing w:after="0" w:line="240" w:lineRule="auto"/>
        <w:contextualSpacing/>
        <w:jc w:val="right"/>
        <w:rPr>
          <w:rFonts w:ascii="Times New Roman" w:hAnsi="Times New Roman"/>
          <w:b/>
          <w:sz w:val="24"/>
          <w:szCs w:val="24"/>
        </w:rPr>
      </w:pPr>
      <w:r w:rsidRPr="000900B2">
        <w:rPr>
          <w:rFonts w:ascii="Times New Roman" w:hAnsi="Times New Roman"/>
          <w:b/>
          <w:sz w:val="24"/>
          <w:szCs w:val="24"/>
        </w:rPr>
        <w:t xml:space="preserve">Приложение </w:t>
      </w:r>
      <w:r>
        <w:rPr>
          <w:rFonts w:ascii="Times New Roman" w:hAnsi="Times New Roman"/>
          <w:b/>
          <w:sz w:val="24"/>
          <w:szCs w:val="24"/>
        </w:rPr>
        <w:t>2</w:t>
      </w:r>
    </w:p>
    <w:p w:rsidR="004F3FE9" w:rsidRPr="000900B2" w:rsidRDefault="004F3FE9" w:rsidP="00EF67B1">
      <w:pPr>
        <w:tabs>
          <w:tab w:val="left" w:pos="658"/>
        </w:tabs>
        <w:suppressAutoHyphens w:val="0"/>
        <w:autoSpaceDE w:val="0"/>
        <w:autoSpaceDN w:val="0"/>
        <w:adjustRightInd w:val="0"/>
        <w:spacing w:after="0" w:line="240" w:lineRule="auto"/>
        <w:ind w:firstLine="709"/>
        <w:contextualSpacing/>
        <w:jc w:val="right"/>
        <w:rPr>
          <w:rFonts w:ascii="Times New Roman" w:hAnsi="Times New Roman"/>
          <w:b/>
          <w:sz w:val="24"/>
          <w:szCs w:val="24"/>
        </w:rPr>
      </w:pPr>
    </w:p>
    <w:p w:rsidR="004F3FE9" w:rsidRPr="000900B2" w:rsidRDefault="004F3FE9" w:rsidP="000900B2">
      <w:pPr>
        <w:spacing w:after="0" w:line="240" w:lineRule="auto"/>
        <w:jc w:val="center"/>
        <w:rPr>
          <w:rFonts w:ascii="Times New Roman" w:hAnsi="Times New Roman" w:cs="Times New Roman"/>
          <w:b/>
          <w:sz w:val="24"/>
          <w:szCs w:val="24"/>
        </w:rPr>
      </w:pPr>
      <w:r w:rsidRPr="000900B2">
        <w:rPr>
          <w:rFonts w:ascii="Times New Roman" w:hAnsi="Times New Roman" w:cs="Times New Roman"/>
          <w:b/>
          <w:sz w:val="24"/>
          <w:szCs w:val="24"/>
        </w:rPr>
        <w:t xml:space="preserve">Рейтинг деятельности </w:t>
      </w:r>
    </w:p>
    <w:p w:rsidR="004F3FE9" w:rsidRPr="000900B2" w:rsidRDefault="004F3FE9" w:rsidP="000900B2">
      <w:pPr>
        <w:spacing w:after="0" w:line="240" w:lineRule="auto"/>
        <w:jc w:val="center"/>
        <w:rPr>
          <w:rFonts w:ascii="Times New Roman" w:hAnsi="Times New Roman" w:cs="Times New Roman"/>
          <w:b/>
          <w:sz w:val="24"/>
          <w:szCs w:val="24"/>
        </w:rPr>
      </w:pPr>
      <w:r w:rsidRPr="000900B2">
        <w:rPr>
          <w:rFonts w:ascii="Times New Roman" w:hAnsi="Times New Roman" w:cs="Times New Roman"/>
          <w:b/>
          <w:sz w:val="24"/>
          <w:szCs w:val="24"/>
        </w:rPr>
        <w:t>общеобразовательных организаций, подведомственных управлению образования Оричевского района Кировской области, по результатам проведения независимой оценки качества образовательной деятельности в 2017 году</w:t>
      </w:r>
    </w:p>
    <w:p w:rsidR="004F3FE9" w:rsidRPr="00B15D5A" w:rsidRDefault="004F3FE9" w:rsidP="00423003">
      <w:pPr>
        <w:tabs>
          <w:tab w:val="left" w:pos="658"/>
        </w:tabs>
        <w:suppressAutoHyphens w:val="0"/>
        <w:autoSpaceDE w:val="0"/>
        <w:autoSpaceDN w:val="0"/>
        <w:adjustRightInd w:val="0"/>
        <w:spacing w:after="0" w:line="240" w:lineRule="auto"/>
        <w:ind w:firstLine="709"/>
        <w:contextualSpacing/>
        <w:jc w:val="right"/>
        <w:rPr>
          <w:rFonts w:ascii="Times New Roman" w:hAnsi="Times New Roman" w:cs="Times New Roman"/>
          <w:b/>
          <w:sz w:val="28"/>
          <w:szCs w:val="28"/>
        </w:rPr>
      </w:pP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1"/>
        <w:gridCol w:w="2508"/>
        <w:gridCol w:w="1274"/>
        <w:gridCol w:w="1275"/>
        <w:gridCol w:w="1275"/>
        <w:gridCol w:w="1275"/>
        <w:gridCol w:w="1271"/>
        <w:gridCol w:w="983"/>
      </w:tblGrid>
      <w:tr w:rsidR="004F3FE9" w:rsidRPr="005E52E0" w:rsidTr="00772FC2">
        <w:trPr>
          <w:jc w:val="center"/>
        </w:trPr>
        <w:tc>
          <w:tcPr>
            <w:tcW w:w="511" w:type="dxa"/>
            <w:vAlign w:val="center"/>
          </w:tcPr>
          <w:p w:rsidR="004F3FE9" w:rsidRPr="00063561"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w:t>
            </w:r>
          </w:p>
        </w:tc>
        <w:tc>
          <w:tcPr>
            <w:tcW w:w="2508" w:type="dxa"/>
            <w:vAlign w:val="center"/>
          </w:tcPr>
          <w:p w:rsidR="004F3FE9" w:rsidRPr="00063561"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Наименование обр</w:t>
            </w:r>
            <w:r w:rsidRPr="00063561">
              <w:rPr>
                <w:rFonts w:ascii="Times New Roman" w:hAnsi="Times New Roman" w:cs="Times New Roman"/>
                <w:b/>
              </w:rPr>
              <w:t>а</w:t>
            </w:r>
            <w:r w:rsidRPr="00063561">
              <w:rPr>
                <w:rFonts w:ascii="Times New Roman" w:hAnsi="Times New Roman" w:cs="Times New Roman"/>
                <w:b/>
              </w:rPr>
              <w:t>зовательной орган</w:t>
            </w:r>
            <w:r w:rsidRPr="00063561">
              <w:rPr>
                <w:rFonts w:ascii="Times New Roman" w:hAnsi="Times New Roman" w:cs="Times New Roman"/>
                <w:b/>
              </w:rPr>
              <w:t>и</w:t>
            </w:r>
            <w:r w:rsidRPr="00063561">
              <w:rPr>
                <w:rFonts w:ascii="Times New Roman" w:hAnsi="Times New Roman" w:cs="Times New Roman"/>
                <w:b/>
              </w:rPr>
              <w:t>зации</w:t>
            </w:r>
          </w:p>
        </w:tc>
        <w:tc>
          <w:tcPr>
            <w:tcW w:w="1274" w:type="dxa"/>
            <w:shd w:val="clear" w:color="auto" w:fill="DEEAF6"/>
            <w:vAlign w:val="center"/>
          </w:tcPr>
          <w:p w:rsidR="004F3FE9" w:rsidRPr="00063561"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 xml:space="preserve">Итого </w:t>
            </w:r>
          </w:p>
          <w:p w:rsidR="004F3FE9" w:rsidRPr="00063561"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баллов по критерию 1</w:t>
            </w:r>
          </w:p>
          <w:p w:rsidR="004F3FE9" w:rsidRPr="00063561"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w:t>
            </w:r>
            <w:r w:rsidRPr="00063561">
              <w:rPr>
                <w:rFonts w:ascii="Times New Roman" w:hAnsi="Times New Roman" w:cs="Times New Roman"/>
                <w:b/>
                <w:lang w:val="en-US"/>
              </w:rPr>
              <w:t>max</w:t>
            </w:r>
            <w:r w:rsidRPr="00063561">
              <w:rPr>
                <w:rFonts w:ascii="Times New Roman" w:hAnsi="Times New Roman" w:cs="Times New Roman"/>
                <w:b/>
              </w:rPr>
              <w:t xml:space="preserve"> - 40)</w:t>
            </w:r>
          </w:p>
        </w:tc>
        <w:tc>
          <w:tcPr>
            <w:tcW w:w="1275" w:type="dxa"/>
            <w:shd w:val="clear" w:color="auto" w:fill="FBE4D5"/>
            <w:vAlign w:val="center"/>
          </w:tcPr>
          <w:p w:rsidR="004F3FE9" w:rsidRPr="00063561"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Итогов баллов по критерию 2</w:t>
            </w:r>
          </w:p>
          <w:p w:rsidR="004F3FE9" w:rsidRPr="00063561"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w:t>
            </w:r>
            <w:r w:rsidRPr="00063561">
              <w:rPr>
                <w:rFonts w:ascii="Times New Roman" w:hAnsi="Times New Roman" w:cs="Times New Roman"/>
                <w:b/>
                <w:lang w:val="en-US"/>
              </w:rPr>
              <w:t>max</w:t>
            </w:r>
            <w:r w:rsidRPr="00063561">
              <w:rPr>
                <w:rFonts w:ascii="Times New Roman" w:hAnsi="Times New Roman" w:cs="Times New Roman"/>
                <w:b/>
              </w:rPr>
              <w:t xml:space="preserve"> - 70)</w:t>
            </w:r>
          </w:p>
        </w:tc>
        <w:tc>
          <w:tcPr>
            <w:tcW w:w="1275" w:type="dxa"/>
            <w:shd w:val="clear" w:color="auto" w:fill="E2EFD9"/>
            <w:vAlign w:val="center"/>
          </w:tcPr>
          <w:p w:rsidR="004F3FE9" w:rsidRPr="00063561" w:rsidRDefault="004F3FE9" w:rsidP="005E52E0">
            <w:pPr>
              <w:spacing w:after="0" w:line="240" w:lineRule="auto"/>
              <w:jc w:val="center"/>
              <w:rPr>
                <w:rFonts w:ascii="Times New Roman" w:hAnsi="Times New Roman" w:cs="Times New Roman"/>
                <w:b/>
              </w:rPr>
            </w:pPr>
            <w:r w:rsidRPr="00063561">
              <w:rPr>
                <w:rFonts w:ascii="Times New Roman" w:hAnsi="Times New Roman" w:cs="Times New Roman"/>
                <w:b/>
              </w:rPr>
              <w:t>Итогов баллов по критерию 3</w:t>
            </w:r>
          </w:p>
          <w:p w:rsidR="004F3FE9" w:rsidRPr="00063561" w:rsidRDefault="004F3FE9" w:rsidP="005E52E0">
            <w:pPr>
              <w:spacing w:after="0" w:line="240" w:lineRule="auto"/>
              <w:jc w:val="center"/>
              <w:rPr>
                <w:rFonts w:ascii="Times New Roman" w:hAnsi="Times New Roman" w:cs="Times New Roman"/>
              </w:rPr>
            </w:pPr>
            <w:r w:rsidRPr="00063561">
              <w:rPr>
                <w:rFonts w:ascii="Times New Roman" w:hAnsi="Times New Roman" w:cs="Times New Roman"/>
                <w:b/>
              </w:rPr>
              <w:t>(</w:t>
            </w:r>
            <w:r w:rsidRPr="00063561">
              <w:rPr>
                <w:rFonts w:ascii="Times New Roman" w:hAnsi="Times New Roman" w:cs="Times New Roman"/>
                <w:b/>
                <w:lang w:val="en-US"/>
              </w:rPr>
              <w:t>max</w:t>
            </w:r>
            <w:r w:rsidRPr="00063561">
              <w:rPr>
                <w:rFonts w:ascii="Times New Roman" w:hAnsi="Times New Roman" w:cs="Times New Roman"/>
                <w:b/>
              </w:rPr>
              <w:t xml:space="preserve"> - 20)</w:t>
            </w:r>
          </w:p>
        </w:tc>
        <w:tc>
          <w:tcPr>
            <w:tcW w:w="1275" w:type="dxa"/>
            <w:shd w:val="clear" w:color="auto" w:fill="FFF2CC"/>
            <w:vAlign w:val="center"/>
          </w:tcPr>
          <w:p w:rsidR="004F3FE9" w:rsidRPr="00063561" w:rsidRDefault="004F3FE9" w:rsidP="005E52E0">
            <w:pPr>
              <w:spacing w:after="0" w:line="240" w:lineRule="auto"/>
              <w:jc w:val="center"/>
              <w:rPr>
                <w:rFonts w:ascii="Times New Roman" w:hAnsi="Times New Roman" w:cs="Times New Roman"/>
                <w:b/>
              </w:rPr>
            </w:pPr>
            <w:r w:rsidRPr="00063561">
              <w:rPr>
                <w:rFonts w:ascii="Times New Roman" w:hAnsi="Times New Roman" w:cs="Times New Roman"/>
                <w:b/>
              </w:rPr>
              <w:t>Итогов баллов по критерию 4</w:t>
            </w:r>
          </w:p>
          <w:p w:rsidR="004F3FE9" w:rsidRPr="00063561" w:rsidRDefault="004F3FE9" w:rsidP="005E52E0">
            <w:pPr>
              <w:spacing w:after="0" w:line="240" w:lineRule="auto"/>
              <w:jc w:val="center"/>
              <w:rPr>
                <w:rFonts w:ascii="Times New Roman" w:hAnsi="Times New Roman" w:cs="Times New Roman"/>
              </w:rPr>
            </w:pPr>
            <w:r w:rsidRPr="00063561">
              <w:rPr>
                <w:rFonts w:ascii="Times New Roman" w:hAnsi="Times New Roman" w:cs="Times New Roman"/>
                <w:b/>
              </w:rPr>
              <w:t>(</w:t>
            </w:r>
            <w:r w:rsidRPr="00063561">
              <w:rPr>
                <w:rFonts w:ascii="Times New Roman" w:hAnsi="Times New Roman" w:cs="Times New Roman"/>
                <w:b/>
                <w:lang w:val="en-US"/>
              </w:rPr>
              <w:t>max</w:t>
            </w:r>
            <w:r w:rsidRPr="00063561">
              <w:rPr>
                <w:rFonts w:ascii="Times New Roman" w:hAnsi="Times New Roman" w:cs="Times New Roman"/>
                <w:b/>
              </w:rPr>
              <w:t xml:space="preserve"> - 30)</w:t>
            </w:r>
          </w:p>
        </w:tc>
        <w:tc>
          <w:tcPr>
            <w:tcW w:w="1271" w:type="dxa"/>
            <w:shd w:val="clear" w:color="auto" w:fill="FFFF99"/>
            <w:vAlign w:val="center"/>
          </w:tcPr>
          <w:p w:rsidR="004F3FE9" w:rsidRPr="00063561"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lang w:val="en-US"/>
              </w:rPr>
            </w:pPr>
            <w:r w:rsidRPr="00063561">
              <w:rPr>
                <w:rFonts w:ascii="Times New Roman" w:hAnsi="Times New Roman" w:cs="Times New Roman"/>
                <w:b/>
              </w:rPr>
              <w:t>Итого баллов</w:t>
            </w:r>
            <w:r w:rsidRPr="00063561">
              <w:rPr>
                <w:rFonts w:ascii="Times New Roman" w:hAnsi="Times New Roman" w:cs="Times New Roman"/>
                <w:b/>
                <w:lang w:val="en-US"/>
              </w:rPr>
              <w:t xml:space="preserve"> (max – 160)</w:t>
            </w:r>
          </w:p>
        </w:tc>
        <w:tc>
          <w:tcPr>
            <w:tcW w:w="983" w:type="dxa"/>
            <w:shd w:val="clear" w:color="auto" w:fill="E2CFF1"/>
            <w:vAlign w:val="center"/>
          </w:tcPr>
          <w:p w:rsidR="004F3FE9" w:rsidRPr="00063561"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Место в ре</w:t>
            </w:r>
            <w:r w:rsidRPr="00063561">
              <w:rPr>
                <w:rFonts w:ascii="Times New Roman" w:hAnsi="Times New Roman" w:cs="Times New Roman"/>
                <w:b/>
              </w:rPr>
              <w:t>й</w:t>
            </w:r>
            <w:r w:rsidRPr="00063561">
              <w:rPr>
                <w:rFonts w:ascii="Times New Roman" w:hAnsi="Times New Roman" w:cs="Times New Roman"/>
                <w:b/>
              </w:rPr>
              <w:t>тинге</w:t>
            </w:r>
          </w:p>
        </w:tc>
      </w:tr>
      <w:tr w:rsidR="004F3FE9" w:rsidRPr="005E52E0" w:rsidTr="00772FC2">
        <w:trPr>
          <w:jc w:val="center"/>
        </w:trPr>
        <w:tc>
          <w:tcPr>
            <w:tcW w:w="511" w:type="dxa"/>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1</w:t>
            </w:r>
          </w:p>
        </w:tc>
        <w:tc>
          <w:tcPr>
            <w:tcW w:w="2508" w:type="dxa"/>
          </w:tcPr>
          <w:p w:rsidR="004F3FE9" w:rsidRPr="00772FC2" w:rsidRDefault="004F3FE9" w:rsidP="005E52E0">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МОКУ СОШ с. Коршик</w:t>
            </w:r>
          </w:p>
        </w:tc>
        <w:tc>
          <w:tcPr>
            <w:tcW w:w="1274" w:type="dxa"/>
            <w:shd w:val="clear" w:color="auto" w:fill="DEEAF6"/>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32,15</w:t>
            </w:r>
          </w:p>
        </w:tc>
        <w:tc>
          <w:tcPr>
            <w:tcW w:w="1275" w:type="dxa"/>
            <w:shd w:val="clear" w:color="auto" w:fill="FBE4D5"/>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54,74</w:t>
            </w:r>
          </w:p>
        </w:tc>
        <w:tc>
          <w:tcPr>
            <w:tcW w:w="1275" w:type="dxa"/>
            <w:shd w:val="clear" w:color="auto" w:fill="E2EFD9"/>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18,30</w:t>
            </w:r>
          </w:p>
        </w:tc>
        <w:tc>
          <w:tcPr>
            <w:tcW w:w="1275" w:type="dxa"/>
            <w:shd w:val="clear" w:color="auto" w:fill="FFF2CC"/>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27,54</w:t>
            </w:r>
          </w:p>
        </w:tc>
        <w:tc>
          <w:tcPr>
            <w:tcW w:w="1271" w:type="dxa"/>
            <w:shd w:val="clear" w:color="auto" w:fill="FFFF99"/>
            <w:vAlign w:val="center"/>
          </w:tcPr>
          <w:p w:rsidR="004F3FE9" w:rsidRPr="00772FC2" w:rsidRDefault="004F3FE9" w:rsidP="005E52E0">
            <w:pPr>
              <w:suppressAutoHyphens w:val="0"/>
              <w:spacing w:after="0" w:line="240" w:lineRule="auto"/>
              <w:jc w:val="center"/>
              <w:rPr>
                <w:rFonts w:ascii="Times New Roman" w:hAnsi="Times New Roman" w:cs="Times New Roman"/>
                <w:b/>
                <w:bCs/>
                <w:color w:val="000000"/>
                <w:lang w:eastAsia="ru-RU"/>
              </w:rPr>
            </w:pPr>
            <w:r w:rsidRPr="00772FC2">
              <w:rPr>
                <w:rFonts w:ascii="Times New Roman" w:hAnsi="Times New Roman" w:cs="Times New Roman"/>
                <w:b/>
                <w:bCs/>
                <w:color w:val="000000"/>
                <w:lang w:eastAsia="ru-RU"/>
              </w:rPr>
              <w:t>132,73</w:t>
            </w:r>
          </w:p>
        </w:tc>
        <w:tc>
          <w:tcPr>
            <w:tcW w:w="983" w:type="dxa"/>
            <w:shd w:val="clear" w:color="auto" w:fill="E2CFF1"/>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1</w:t>
            </w:r>
          </w:p>
        </w:tc>
      </w:tr>
      <w:tr w:rsidR="004F3FE9" w:rsidRPr="005E52E0" w:rsidTr="00772FC2">
        <w:trPr>
          <w:jc w:val="center"/>
        </w:trPr>
        <w:tc>
          <w:tcPr>
            <w:tcW w:w="511" w:type="dxa"/>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2</w:t>
            </w:r>
          </w:p>
        </w:tc>
        <w:tc>
          <w:tcPr>
            <w:tcW w:w="2508" w:type="dxa"/>
          </w:tcPr>
          <w:p w:rsidR="004F3FE9" w:rsidRPr="00772FC2" w:rsidRDefault="004F3FE9" w:rsidP="005E52E0">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Лугоболотная средняя школа</w:t>
            </w:r>
          </w:p>
        </w:tc>
        <w:tc>
          <w:tcPr>
            <w:tcW w:w="1274" w:type="dxa"/>
            <w:shd w:val="clear" w:color="auto" w:fill="DEEAF6"/>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31,93</w:t>
            </w:r>
          </w:p>
        </w:tc>
        <w:tc>
          <w:tcPr>
            <w:tcW w:w="1275" w:type="dxa"/>
            <w:shd w:val="clear" w:color="auto" w:fill="FBE4D5"/>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51,43</w:t>
            </w:r>
          </w:p>
        </w:tc>
        <w:tc>
          <w:tcPr>
            <w:tcW w:w="1275" w:type="dxa"/>
            <w:shd w:val="clear" w:color="auto" w:fill="E2EFD9"/>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18,21</w:t>
            </w:r>
          </w:p>
        </w:tc>
        <w:tc>
          <w:tcPr>
            <w:tcW w:w="1275" w:type="dxa"/>
            <w:shd w:val="clear" w:color="auto" w:fill="FFF2CC"/>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25,89</w:t>
            </w:r>
          </w:p>
        </w:tc>
        <w:tc>
          <w:tcPr>
            <w:tcW w:w="1271" w:type="dxa"/>
            <w:shd w:val="clear" w:color="auto" w:fill="FFFF99"/>
            <w:vAlign w:val="center"/>
          </w:tcPr>
          <w:p w:rsidR="004F3FE9" w:rsidRPr="00772FC2" w:rsidRDefault="004F3FE9" w:rsidP="005E52E0">
            <w:pPr>
              <w:suppressAutoHyphens w:val="0"/>
              <w:spacing w:after="0" w:line="240" w:lineRule="auto"/>
              <w:jc w:val="center"/>
              <w:rPr>
                <w:rFonts w:ascii="Times New Roman" w:hAnsi="Times New Roman" w:cs="Times New Roman"/>
                <w:b/>
                <w:bCs/>
                <w:color w:val="000000"/>
                <w:lang w:eastAsia="ru-RU"/>
              </w:rPr>
            </w:pPr>
            <w:r w:rsidRPr="00772FC2">
              <w:rPr>
                <w:rFonts w:ascii="Times New Roman" w:hAnsi="Times New Roman" w:cs="Times New Roman"/>
                <w:b/>
                <w:bCs/>
                <w:color w:val="000000"/>
                <w:lang w:eastAsia="ru-RU"/>
              </w:rPr>
              <w:t>127,46</w:t>
            </w:r>
          </w:p>
        </w:tc>
        <w:tc>
          <w:tcPr>
            <w:tcW w:w="983" w:type="dxa"/>
            <w:shd w:val="clear" w:color="auto" w:fill="E2CFF1"/>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2</w:t>
            </w:r>
          </w:p>
        </w:tc>
      </w:tr>
      <w:tr w:rsidR="004F3FE9" w:rsidRPr="005E52E0" w:rsidTr="00772FC2">
        <w:trPr>
          <w:jc w:val="center"/>
        </w:trPr>
        <w:tc>
          <w:tcPr>
            <w:tcW w:w="511" w:type="dxa"/>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3</w:t>
            </w:r>
          </w:p>
        </w:tc>
        <w:tc>
          <w:tcPr>
            <w:tcW w:w="2508" w:type="dxa"/>
          </w:tcPr>
          <w:p w:rsidR="004F3FE9" w:rsidRPr="00772FC2" w:rsidRDefault="004F3FE9" w:rsidP="005E52E0">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МОКУ СОШ пгт Ми</w:t>
            </w:r>
            <w:r w:rsidRPr="00772FC2">
              <w:rPr>
                <w:rFonts w:ascii="Times New Roman" w:hAnsi="Times New Roman" w:cs="Times New Roman"/>
                <w:color w:val="000000"/>
                <w:lang w:eastAsia="ru-RU"/>
              </w:rPr>
              <w:t>р</w:t>
            </w:r>
            <w:r w:rsidRPr="00772FC2">
              <w:rPr>
                <w:rFonts w:ascii="Times New Roman" w:hAnsi="Times New Roman" w:cs="Times New Roman"/>
                <w:color w:val="000000"/>
                <w:lang w:eastAsia="ru-RU"/>
              </w:rPr>
              <w:t>ный</w:t>
            </w:r>
          </w:p>
        </w:tc>
        <w:tc>
          <w:tcPr>
            <w:tcW w:w="1274" w:type="dxa"/>
            <w:shd w:val="clear" w:color="auto" w:fill="DEEAF6"/>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31,36</w:t>
            </w:r>
          </w:p>
        </w:tc>
        <w:tc>
          <w:tcPr>
            <w:tcW w:w="1275" w:type="dxa"/>
            <w:shd w:val="clear" w:color="auto" w:fill="FBE4D5"/>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51,47</w:t>
            </w:r>
          </w:p>
        </w:tc>
        <w:tc>
          <w:tcPr>
            <w:tcW w:w="1275" w:type="dxa"/>
            <w:shd w:val="clear" w:color="auto" w:fill="E2EFD9"/>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16,43</w:t>
            </w:r>
          </w:p>
        </w:tc>
        <w:tc>
          <w:tcPr>
            <w:tcW w:w="1275" w:type="dxa"/>
            <w:shd w:val="clear" w:color="auto" w:fill="FFF2CC"/>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26,24</w:t>
            </w:r>
          </w:p>
        </w:tc>
        <w:tc>
          <w:tcPr>
            <w:tcW w:w="1271" w:type="dxa"/>
            <w:shd w:val="clear" w:color="auto" w:fill="FFFF99"/>
            <w:vAlign w:val="center"/>
          </w:tcPr>
          <w:p w:rsidR="004F3FE9" w:rsidRPr="00772FC2" w:rsidRDefault="004F3FE9" w:rsidP="005E52E0">
            <w:pPr>
              <w:suppressAutoHyphens w:val="0"/>
              <w:spacing w:after="0" w:line="240" w:lineRule="auto"/>
              <w:jc w:val="center"/>
              <w:rPr>
                <w:rFonts w:ascii="Times New Roman" w:hAnsi="Times New Roman" w:cs="Times New Roman"/>
                <w:b/>
                <w:bCs/>
                <w:color w:val="000000"/>
                <w:lang w:eastAsia="ru-RU"/>
              </w:rPr>
            </w:pPr>
            <w:r w:rsidRPr="00772FC2">
              <w:rPr>
                <w:rFonts w:ascii="Times New Roman" w:hAnsi="Times New Roman" w:cs="Times New Roman"/>
                <w:b/>
                <w:bCs/>
                <w:color w:val="000000"/>
                <w:lang w:eastAsia="ru-RU"/>
              </w:rPr>
              <w:t>125,50</w:t>
            </w:r>
          </w:p>
        </w:tc>
        <w:tc>
          <w:tcPr>
            <w:tcW w:w="983" w:type="dxa"/>
            <w:shd w:val="clear" w:color="auto" w:fill="E2CFF1"/>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3</w:t>
            </w:r>
          </w:p>
        </w:tc>
      </w:tr>
      <w:tr w:rsidR="004F3FE9" w:rsidRPr="005E52E0" w:rsidTr="00772FC2">
        <w:trPr>
          <w:jc w:val="center"/>
        </w:trPr>
        <w:tc>
          <w:tcPr>
            <w:tcW w:w="511" w:type="dxa"/>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4</w:t>
            </w:r>
          </w:p>
        </w:tc>
        <w:tc>
          <w:tcPr>
            <w:tcW w:w="2508" w:type="dxa"/>
          </w:tcPr>
          <w:p w:rsidR="004F3FE9" w:rsidRPr="00772FC2" w:rsidRDefault="004F3FE9" w:rsidP="005E52E0">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Адышевская средняя школа</w:t>
            </w:r>
          </w:p>
        </w:tc>
        <w:tc>
          <w:tcPr>
            <w:tcW w:w="1274" w:type="dxa"/>
            <w:shd w:val="clear" w:color="auto" w:fill="DEEAF6"/>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30,61</w:t>
            </w:r>
          </w:p>
        </w:tc>
        <w:tc>
          <w:tcPr>
            <w:tcW w:w="1275" w:type="dxa"/>
            <w:shd w:val="clear" w:color="auto" w:fill="FBE4D5"/>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49,63</w:t>
            </w:r>
          </w:p>
        </w:tc>
        <w:tc>
          <w:tcPr>
            <w:tcW w:w="1275" w:type="dxa"/>
            <w:shd w:val="clear" w:color="auto" w:fill="E2EFD9"/>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17,78</w:t>
            </w:r>
          </w:p>
        </w:tc>
        <w:tc>
          <w:tcPr>
            <w:tcW w:w="1275" w:type="dxa"/>
            <w:shd w:val="clear" w:color="auto" w:fill="FFF2CC"/>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26,22</w:t>
            </w:r>
          </w:p>
        </w:tc>
        <w:tc>
          <w:tcPr>
            <w:tcW w:w="1271" w:type="dxa"/>
            <w:shd w:val="clear" w:color="auto" w:fill="FFFF99"/>
            <w:vAlign w:val="center"/>
          </w:tcPr>
          <w:p w:rsidR="004F3FE9" w:rsidRPr="00772FC2" w:rsidRDefault="004F3FE9" w:rsidP="005E52E0">
            <w:pPr>
              <w:suppressAutoHyphens w:val="0"/>
              <w:spacing w:after="0" w:line="240" w:lineRule="auto"/>
              <w:jc w:val="center"/>
              <w:rPr>
                <w:rFonts w:ascii="Times New Roman" w:hAnsi="Times New Roman" w:cs="Times New Roman"/>
                <w:b/>
                <w:bCs/>
                <w:color w:val="000000"/>
                <w:lang w:eastAsia="ru-RU"/>
              </w:rPr>
            </w:pPr>
            <w:r w:rsidRPr="00772FC2">
              <w:rPr>
                <w:rFonts w:ascii="Times New Roman" w:hAnsi="Times New Roman" w:cs="Times New Roman"/>
                <w:b/>
                <w:bCs/>
                <w:color w:val="000000"/>
                <w:lang w:eastAsia="ru-RU"/>
              </w:rPr>
              <w:t>124,24</w:t>
            </w:r>
          </w:p>
        </w:tc>
        <w:tc>
          <w:tcPr>
            <w:tcW w:w="983" w:type="dxa"/>
            <w:shd w:val="clear" w:color="auto" w:fill="E2CFF1"/>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4</w:t>
            </w:r>
          </w:p>
        </w:tc>
      </w:tr>
      <w:tr w:rsidR="004F3FE9" w:rsidRPr="005E52E0" w:rsidTr="00772FC2">
        <w:trPr>
          <w:jc w:val="center"/>
        </w:trPr>
        <w:tc>
          <w:tcPr>
            <w:tcW w:w="511" w:type="dxa"/>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5</w:t>
            </w:r>
          </w:p>
        </w:tc>
        <w:tc>
          <w:tcPr>
            <w:tcW w:w="2508" w:type="dxa"/>
          </w:tcPr>
          <w:p w:rsidR="004F3FE9" w:rsidRPr="00772FC2" w:rsidRDefault="004F3FE9" w:rsidP="005E52E0">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МОКУ СОШ п. Торф</w:t>
            </w:r>
            <w:r w:rsidRPr="00772FC2">
              <w:rPr>
                <w:rFonts w:ascii="Times New Roman" w:hAnsi="Times New Roman" w:cs="Times New Roman"/>
                <w:color w:val="000000"/>
                <w:lang w:eastAsia="ru-RU"/>
              </w:rPr>
              <w:t>я</w:t>
            </w:r>
            <w:r w:rsidRPr="00772FC2">
              <w:rPr>
                <w:rFonts w:ascii="Times New Roman" w:hAnsi="Times New Roman" w:cs="Times New Roman"/>
                <w:color w:val="000000"/>
                <w:lang w:eastAsia="ru-RU"/>
              </w:rPr>
              <w:t>ной</w:t>
            </w:r>
          </w:p>
        </w:tc>
        <w:tc>
          <w:tcPr>
            <w:tcW w:w="1274" w:type="dxa"/>
            <w:shd w:val="clear" w:color="auto" w:fill="DEEAF6"/>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29,53</w:t>
            </w:r>
          </w:p>
        </w:tc>
        <w:tc>
          <w:tcPr>
            <w:tcW w:w="1275" w:type="dxa"/>
            <w:shd w:val="clear" w:color="auto" w:fill="FBE4D5"/>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49,38</w:t>
            </w:r>
          </w:p>
        </w:tc>
        <w:tc>
          <w:tcPr>
            <w:tcW w:w="1275" w:type="dxa"/>
            <w:shd w:val="clear" w:color="auto" w:fill="E2EFD9"/>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17,67</w:t>
            </w:r>
          </w:p>
        </w:tc>
        <w:tc>
          <w:tcPr>
            <w:tcW w:w="1275" w:type="dxa"/>
            <w:shd w:val="clear" w:color="auto" w:fill="FFF2CC"/>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26,19</w:t>
            </w:r>
          </w:p>
        </w:tc>
        <w:tc>
          <w:tcPr>
            <w:tcW w:w="1271" w:type="dxa"/>
            <w:shd w:val="clear" w:color="auto" w:fill="FFFF99"/>
            <w:vAlign w:val="center"/>
          </w:tcPr>
          <w:p w:rsidR="004F3FE9" w:rsidRPr="00772FC2" w:rsidRDefault="004F3FE9" w:rsidP="005E52E0">
            <w:pPr>
              <w:suppressAutoHyphens w:val="0"/>
              <w:spacing w:after="0" w:line="240" w:lineRule="auto"/>
              <w:jc w:val="center"/>
              <w:rPr>
                <w:rFonts w:ascii="Times New Roman" w:hAnsi="Times New Roman" w:cs="Times New Roman"/>
                <w:b/>
                <w:bCs/>
                <w:color w:val="000000"/>
                <w:lang w:eastAsia="ru-RU"/>
              </w:rPr>
            </w:pPr>
            <w:r w:rsidRPr="00772FC2">
              <w:rPr>
                <w:rFonts w:ascii="Times New Roman" w:hAnsi="Times New Roman" w:cs="Times New Roman"/>
                <w:b/>
                <w:bCs/>
                <w:color w:val="000000"/>
                <w:lang w:eastAsia="ru-RU"/>
              </w:rPr>
              <w:t>122,77</w:t>
            </w:r>
          </w:p>
        </w:tc>
        <w:tc>
          <w:tcPr>
            <w:tcW w:w="983" w:type="dxa"/>
            <w:shd w:val="clear" w:color="auto" w:fill="E2CFF1"/>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5</w:t>
            </w:r>
          </w:p>
        </w:tc>
      </w:tr>
      <w:tr w:rsidR="004F3FE9" w:rsidRPr="005E52E0" w:rsidTr="00772FC2">
        <w:trPr>
          <w:jc w:val="center"/>
        </w:trPr>
        <w:tc>
          <w:tcPr>
            <w:tcW w:w="511" w:type="dxa"/>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6</w:t>
            </w:r>
          </w:p>
        </w:tc>
        <w:tc>
          <w:tcPr>
            <w:tcW w:w="2508" w:type="dxa"/>
          </w:tcPr>
          <w:p w:rsidR="004F3FE9" w:rsidRPr="00772FC2" w:rsidRDefault="004F3FE9" w:rsidP="005E52E0">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Истобенская основная школа</w:t>
            </w:r>
          </w:p>
        </w:tc>
        <w:tc>
          <w:tcPr>
            <w:tcW w:w="1274" w:type="dxa"/>
            <w:shd w:val="clear" w:color="auto" w:fill="DEEAF6"/>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29,12</w:t>
            </w:r>
          </w:p>
        </w:tc>
        <w:tc>
          <w:tcPr>
            <w:tcW w:w="1275" w:type="dxa"/>
            <w:shd w:val="clear" w:color="auto" w:fill="FBE4D5"/>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47,58</w:t>
            </w:r>
          </w:p>
        </w:tc>
        <w:tc>
          <w:tcPr>
            <w:tcW w:w="1275" w:type="dxa"/>
            <w:shd w:val="clear" w:color="auto" w:fill="E2EFD9"/>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19,23</w:t>
            </w:r>
          </w:p>
        </w:tc>
        <w:tc>
          <w:tcPr>
            <w:tcW w:w="1275" w:type="dxa"/>
            <w:shd w:val="clear" w:color="auto" w:fill="FFF2CC"/>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25,64</w:t>
            </w:r>
          </w:p>
        </w:tc>
        <w:tc>
          <w:tcPr>
            <w:tcW w:w="1271" w:type="dxa"/>
            <w:shd w:val="clear" w:color="auto" w:fill="FFFF99"/>
            <w:vAlign w:val="center"/>
          </w:tcPr>
          <w:p w:rsidR="004F3FE9" w:rsidRPr="00772FC2" w:rsidRDefault="004F3FE9" w:rsidP="005E52E0">
            <w:pPr>
              <w:suppressAutoHyphens w:val="0"/>
              <w:spacing w:after="0" w:line="240" w:lineRule="auto"/>
              <w:jc w:val="center"/>
              <w:rPr>
                <w:rFonts w:ascii="Times New Roman" w:hAnsi="Times New Roman" w:cs="Times New Roman"/>
                <w:b/>
                <w:bCs/>
                <w:color w:val="000000"/>
                <w:lang w:eastAsia="ru-RU"/>
              </w:rPr>
            </w:pPr>
            <w:r w:rsidRPr="00772FC2">
              <w:rPr>
                <w:rFonts w:ascii="Times New Roman" w:hAnsi="Times New Roman" w:cs="Times New Roman"/>
                <w:b/>
                <w:bCs/>
                <w:color w:val="000000"/>
                <w:lang w:eastAsia="ru-RU"/>
              </w:rPr>
              <w:t>121,57</w:t>
            </w:r>
          </w:p>
        </w:tc>
        <w:tc>
          <w:tcPr>
            <w:tcW w:w="983" w:type="dxa"/>
            <w:shd w:val="clear" w:color="auto" w:fill="E2CFF1"/>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6</w:t>
            </w:r>
          </w:p>
        </w:tc>
      </w:tr>
      <w:tr w:rsidR="004F3FE9" w:rsidRPr="005E52E0" w:rsidTr="00772FC2">
        <w:trPr>
          <w:jc w:val="center"/>
        </w:trPr>
        <w:tc>
          <w:tcPr>
            <w:tcW w:w="511" w:type="dxa"/>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7</w:t>
            </w:r>
          </w:p>
        </w:tc>
        <w:tc>
          <w:tcPr>
            <w:tcW w:w="2508" w:type="dxa"/>
          </w:tcPr>
          <w:p w:rsidR="004F3FE9" w:rsidRPr="00772FC2" w:rsidRDefault="004F3FE9" w:rsidP="005E52E0">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Усовская основная школа</w:t>
            </w:r>
          </w:p>
        </w:tc>
        <w:tc>
          <w:tcPr>
            <w:tcW w:w="1274" w:type="dxa"/>
            <w:shd w:val="clear" w:color="auto" w:fill="DEEAF6"/>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31,76</w:t>
            </w:r>
          </w:p>
        </w:tc>
        <w:tc>
          <w:tcPr>
            <w:tcW w:w="1275" w:type="dxa"/>
            <w:shd w:val="clear" w:color="auto" w:fill="FBE4D5"/>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43,15</w:t>
            </w:r>
          </w:p>
        </w:tc>
        <w:tc>
          <w:tcPr>
            <w:tcW w:w="1275" w:type="dxa"/>
            <w:shd w:val="clear" w:color="auto" w:fill="E2EFD9"/>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19,48</w:t>
            </w:r>
          </w:p>
        </w:tc>
        <w:tc>
          <w:tcPr>
            <w:tcW w:w="1275" w:type="dxa"/>
            <w:shd w:val="clear" w:color="auto" w:fill="FFF2CC"/>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26,99</w:t>
            </w:r>
          </w:p>
        </w:tc>
        <w:tc>
          <w:tcPr>
            <w:tcW w:w="1271" w:type="dxa"/>
            <w:shd w:val="clear" w:color="auto" w:fill="FFFF99"/>
            <w:vAlign w:val="center"/>
          </w:tcPr>
          <w:p w:rsidR="004F3FE9" w:rsidRPr="00772FC2" w:rsidRDefault="004F3FE9" w:rsidP="005E52E0">
            <w:pPr>
              <w:suppressAutoHyphens w:val="0"/>
              <w:spacing w:after="0" w:line="240" w:lineRule="auto"/>
              <w:jc w:val="center"/>
              <w:rPr>
                <w:rFonts w:ascii="Times New Roman" w:hAnsi="Times New Roman" w:cs="Times New Roman"/>
                <w:b/>
                <w:bCs/>
                <w:color w:val="000000"/>
                <w:lang w:eastAsia="ru-RU"/>
              </w:rPr>
            </w:pPr>
            <w:r w:rsidRPr="00772FC2">
              <w:rPr>
                <w:rFonts w:ascii="Times New Roman" w:hAnsi="Times New Roman" w:cs="Times New Roman"/>
                <w:b/>
                <w:bCs/>
                <w:color w:val="000000"/>
                <w:lang w:eastAsia="ru-RU"/>
              </w:rPr>
              <w:t>121,38</w:t>
            </w:r>
          </w:p>
        </w:tc>
        <w:tc>
          <w:tcPr>
            <w:tcW w:w="983" w:type="dxa"/>
            <w:shd w:val="clear" w:color="auto" w:fill="E2CFF1"/>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7</w:t>
            </w:r>
          </w:p>
        </w:tc>
      </w:tr>
      <w:tr w:rsidR="004F3FE9" w:rsidRPr="005E52E0" w:rsidTr="00772FC2">
        <w:trPr>
          <w:jc w:val="center"/>
        </w:trPr>
        <w:tc>
          <w:tcPr>
            <w:tcW w:w="511" w:type="dxa"/>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8</w:t>
            </w:r>
          </w:p>
        </w:tc>
        <w:tc>
          <w:tcPr>
            <w:tcW w:w="2508" w:type="dxa"/>
          </w:tcPr>
          <w:p w:rsidR="004F3FE9" w:rsidRPr="00772FC2" w:rsidRDefault="004F3FE9" w:rsidP="005E52E0">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Быстрицкая основная школа</w:t>
            </w:r>
          </w:p>
        </w:tc>
        <w:tc>
          <w:tcPr>
            <w:tcW w:w="1274" w:type="dxa"/>
            <w:shd w:val="clear" w:color="auto" w:fill="DEEAF6"/>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30,81</w:t>
            </w:r>
          </w:p>
        </w:tc>
        <w:tc>
          <w:tcPr>
            <w:tcW w:w="1275" w:type="dxa"/>
            <w:shd w:val="clear" w:color="auto" w:fill="FBE4D5"/>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44,37</w:t>
            </w:r>
          </w:p>
        </w:tc>
        <w:tc>
          <w:tcPr>
            <w:tcW w:w="1275" w:type="dxa"/>
            <w:shd w:val="clear" w:color="auto" w:fill="E2EFD9"/>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18,88</w:t>
            </w:r>
          </w:p>
        </w:tc>
        <w:tc>
          <w:tcPr>
            <w:tcW w:w="1275" w:type="dxa"/>
            <w:shd w:val="clear" w:color="auto" w:fill="FFF2CC"/>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25,94</w:t>
            </w:r>
          </w:p>
        </w:tc>
        <w:tc>
          <w:tcPr>
            <w:tcW w:w="1271" w:type="dxa"/>
            <w:shd w:val="clear" w:color="auto" w:fill="FFFF99"/>
            <w:vAlign w:val="center"/>
          </w:tcPr>
          <w:p w:rsidR="004F3FE9" w:rsidRPr="00772FC2" w:rsidRDefault="004F3FE9" w:rsidP="005E52E0">
            <w:pPr>
              <w:suppressAutoHyphens w:val="0"/>
              <w:spacing w:after="0" w:line="240" w:lineRule="auto"/>
              <w:jc w:val="center"/>
              <w:rPr>
                <w:rFonts w:ascii="Times New Roman" w:hAnsi="Times New Roman" w:cs="Times New Roman"/>
                <w:b/>
                <w:bCs/>
                <w:color w:val="000000"/>
                <w:lang w:eastAsia="ru-RU"/>
              </w:rPr>
            </w:pPr>
            <w:r w:rsidRPr="00772FC2">
              <w:rPr>
                <w:rFonts w:ascii="Times New Roman" w:hAnsi="Times New Roman" w:cs="Times New Roman"/>
                <w:b/>
                <w:bCs/>
                <w:color w:val="000000"/>
                <w:lang w:eastAsia="ru-RU"/>
              </w:rPr>
              <w:t>120,00</w:t>
            </w:r>
          </w:p>
        </w:tc>
        <w:tc>
          <w:tcPr>
            <w:tcW w:w="983" w:type="dxa"/>
            <w:shd w:val="clear" w:color="auto" w:fill="E2CFF1"/>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8</w:t>
            </w:r>
          </w:p>
        </w:tc>
      </w:tr>
      <w:tr w:rsidR="004F3FE9" w:rsidRPr="005E52E0" w:rsidTr="00772FC2">
        <w:trPr>
          <w:jc w:val="center"/>
        </w:trPr>
        <w:tc>
          <w:tcPr>
            <w:tcW w:w="511" w:type="dxa"/>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9</w:t>
            </w:r>
          </w:p>
        </w:tc>
        <w:tc>
          <w:tcPr>
            <w:tcW w:w="2508" w:type="dxa"/>
          </w:tcPr>
          <w:p w:rsidR="004F3FE9" w:rsidRPr="00772FC2" w:rsidRDefault="004F3FE9" w:rsidP="005E52E0">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Оричевская начальная школа</w:t>
            </w:r>
          </w:p>
        </w:tc>
        <w:tc>
          <w:tcPr>
            <w:tcW w:w="1274" w:type="dxa"/>
            <w:shd w:val="clear" w:color="auto" w:fill="DEEAF6"/>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28,73</w:t>
            </w:r>
          </w:p>
        </w:tc>
        <w:tc>
          <w:tcPr>
            <w:tcW w:w="1275" w:type="dxa"/>
            <w:shd w:val="clear" w:color="auto" w:fill="FBE4D5"/>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46,79</w:t>
            </w:r>
          </w:p>
        </w:tc>
        <w:tc>
          <w:tcPr>
            <w:tcW w:w="1275" w:type="dxa"/>
            <w:shd w:val="clear" w:color="auto" w:fill="E2EFD9"/>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18,06</w:t>
            </w:r>
          </w:p>
        </w:tc>
        <w:tc>
          <w:tcPr>
            <w:tcW w:w="1275" w:type="dxa"/>
            <w:shd w:val="clear" w:color="auto" w:fill="FFF2CC"/>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24,28</w:t>
            </w:r>
          </w:p>
        </w:tc>
        <w:tc>
          <w:tcPr>
            <w:tcW w:w="1271" w:type="dxa"/>
            <w:shd w:val="clear" w:color="auto" w:fill="FFFF99"/>
            <w:vAlign w:val="center"/>
          </w:tcPr>
          <w:p w:rsidR="004F3FE9" w:rsidRPr="00772FC2" w:rsidRDefault="004F3FE9" w:rsidP="005E52E0">
            <w:pPr>
              <w:suppressAutoHyphens w:val="0"/>
              <w:spacing w:after="0" w:line="240" w:lineRule="auto"/>
              <w:jc w:val="center"/>
              <w:rPr>
                <w:rFonts w:ascii="Times New Roman" w:hAnsi="Times New Roman" w:cs="Times New Roman"/>
                <w:b/>
                <w:bCs/>
                <w:color w:val="000000"/>
                <w:lang w:eastAsia="ru-RU"/>
              </w:rPr>
            </w:pPr>
            <w:r w:rsidRPr="00772FC2">
              <w:rPr>
                <w:rFonts w:ascii="Times New Roman" w:hAnsi="Times New Roman" w:cs="Times New Roman"/>
                <w:b/>
                <w:bCs/>
                <w:color w:val="000000"/>
                <w:lang w:eastAsia="ru-RU"/>
              </w:rPr>
              <w:t>117,86</w:t>
            </w:r>
          </w:p>
        </w:tc>
        <w:tc>
          <w:tcPr>
            <w:tcW w:w="983" w:type="dxa"/>
            <w:shd w:val="clear" w:color="auto" w:fill="E2CFF1"/>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9</w:t>
            </w:r>
          </w:p>
        </w:tc>
      </w:tr>
      <w:tr w:rsidR="004F3FE9" w:rsidRPr="005E52E0" w:rsidTr="00772FC2">
        <w:trPr>
          <w:jc w:val="center"/>
        </w:trPr>
        <w:tc>
          <w:tcPr>
            <w:tcW w:w="511" w:type="dxa"/>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10</w:t>
            </w:r>
          </w:p>
        </w:tc>
        <w:tc>
          <w:tcPr>
            <w:tcW w:w="2508" w:type="dxa"/>
          </w:tcPr>
          <w:p w:rsidR="004F3FE9" w:rsidRPr="00772FC2" w:rsidRDefault="004F3FE9" w:rsidP="005E52E0">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Стрижевская средняя школа</w:t>
            </w:r>
          </w:p>
        </w:tc>
        <w:tc>
          <w:tcPr>
            <w:tcW w:w="1274" w:type="dxa"/>
            <w:shd w:val="clear" w:color="auto" w:fill="DEEAF6"/>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28,98</w:t>
            </w:r>
          </w:p>
        </w:tc>
        <w:tc>
          <w:tcPr>
            <w:tcW w:w="1275" w:type="dxa"/>
            <w:shd w:val="clear" w:color="auto" w:fill="FBE4D5"/>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46,59</w:t>
            </w:r>
          </w:p>
        </w:tc>
        <w:tc>
          <w:tcPr>
            <w:tcW w:w="1275" w:type="dxa"/>
            <w:shd w:val="clear" w:color="auto" w:fill="E2EFD9"/>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17,15</w:t>
            </w:r>
          </w:p>
        </w:tc>
        <w:tc>
          <w:tcPr>
            <w:tcW w:w="1275" w:type="dxa"/>
            <w:shd w:val="clear" w:color="auto" w:fill="FFF2CC"/>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24,17</w:t>
            </w:r>
          </w:p>
        </w:tc>
        <w:tc>
          <w:tcPr>
            <w:tcW w:w="1271" w:type="dxa"/>
            <w:shd w:val="clear" w:color="auto" w:fill="FFFF99"/>
            <w:vAlign w:val="center"/>
          </w:tcPr>
          <w:p w:rsidR="004F3FE9" w:rsidRPr="00772FC2" w:rsidRDefault="004F3FE9" w:rsidP="005E52E0">
            <w:pPr>
              <w:suppressAutoHyphens w:val="0"/>
              <w:spacing w:after="0" w:line="240" w:lineRule="auto"/>
              <w:jc w:val="center"/>
              <w:rPr>
                <w:rFonts w:ascii="Times New Roman" w:hAnsi="Times New Roman" w:cs="Times New Roman"/>
                <w:b/>
                <w:bCs/>
                <w:color w:val="000000"/>
                <w:lang w:eastAsia="ru-RU"/>
              </w:rPr>
            </w:pPr>
            <w:r w:rsidRPr="00772FC2">
              <w:rPr>
                <w:rFonts w:ascii="Times New Roman" w:hAnsi="Times New Roman" w:cs="Times New Roman"/>
                <w:b/>
                <w:bCs/>
                <w:color w:val="000000"/>
                <w:lang w:eastAsia="ru-RU"/>
              </w:rPr>
              <w:t>116,89</w:t>
            </w:r>
          </w:p>
        </w:tc>
        <w:tc>
          <w:tcPr>
            <w:tcW w:w="983" w:type="dxa"/>
            <w:shd w:val="clear" w:color="auto" w:fill="E2CFF1"/>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10</w:t>
            </w:r>
          </w:p>
        </w:tc>
      </w:tr>
      <w:tr w:rsidR="004F3FE9" w:rsidRPr="005E52E0" w:rsidTr="00772FC2">
        <w:trPr>
          <w:jc w:val="center"/>
        </w:trPr>
        <w:tc>
          <w:tcPr>
            <w:tcW w:w="511" w:type="dxa"/>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11</w:t>
            </w:r>
          </w:p>
        </w:tc>
        <w:tc>
          <w:tcPr>
            <w:tcW w:w="2508" w:type="dxa"/>
          </w:tcPr>
          <w:p w:rsidR="004F3FE9" w:rsidRPr="00772FC2" w:rsidRDefault="004F3FE9" w:rsidP="005E52E0">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МОКУ Техникумская ООШ п. Суводи</w:t>
            </w:r>
          </w:p>
        </w:tc>
        <w:tc>
          <w:tcPr>
            <w:tcW w:w="1274" w:type="dxa"/>
            <w:shd w:val="clear" w:color="auto" w:fill="DEEAF6"/>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28,64</w:t>
            </w:r>
          </w:p>
        </w:tc>
        <w:tc>
          <w:tcPr>
            <w:tcW w:w="1275" w:type="dxa"/>
            <w:shd w:val="clear" w:color="auto" w:fill="FBE4D5"/>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42,39</w:t>
            </w:r>
          </w:p>
        </w:tc>
        <w:tc>
          <w:tcPr>
            <w:tcW w:w="1275" w:type="dxa"/>
            <w:shd w:val="clear" w:color="auto" w:fill="E2EFD9"/>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18,93</w:t>
            </w:r>
          </w:p>
        </w:tc>
        <w:tc>
          <w:tcPr>
            <w:tcW w:w="1275" w:type="dxa"/>
            <w:shd w:val="clear" w:color="auto" w:fill="FFF2CC"/>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25,54</w:t>
            </w:r>
          </w:p>
        </w:tc>
        <w:tc>
          <w:tcPr>
            <w:tcW w:w="1271" w:type="dxa"/>
            <w:shd w:val="clear" w:color="auto" w:fill="FFFF99"/>
            <w:vAlign w:val="center"/>
          </w:tcPr>
          <w:p w:rsidR="004F3FE9" w:rsidRPr="00772FC2" w:rsidRDefault="004F3FE9" w:rsidP="005E52E0">
            <w:pPr>
              <w:suppressAutoHyphens w:val="0"/>
              <w:spacing w:after="0" w:line="240" w:lineRule="auto"/>
              <w:jc w:val="center"/>
              <w:rPr>
                <w:rFonts w:ascii="Times New Roman" w:hAnsi="Times New Roman" w:cs="Times New Roman"/>
                <w:b/>
                <w:bCs/>
                <w:color w:val="000000"/>
                <w:lang w:eastAsia="ru-RU"/>
              </w:rPr>
            </w:pPr>
            <w:r w:rsidRPr="00772FC2">
              <w:rPr>
                <w:rFonts w:ascii="Times New Roman" w:hAnsi="Times New Roman" w:cs="Times New Roman"/>
                <w:b/>
                <w:bCs/>
                <w:color w:val="000000"/>
                <w:lang w:eastAsia="ru-RU"/>
              </w:rPr>
              <w:t>115,50</w:t>
            </w:r>
          </w:p>
        </w:tc>
        <w:tc>
          <w:tcPr>
            <w:tcW w:w="983" w:type="dxa"/>
            <w:shd w:val="clear" w:color="auto" w:fill="E2CFF1"/>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11</w:t>
            </w:r>
          </w:p>
        </w:tc>
      </w:tr>
      <w:tr w:rsidR="004F3FE9" w:rsidRPr="005E52E0" w:rsidTr="00772FC2">
        <w:trPr>
          <w:jc w:val="center"/>
        </w:trPr>
        <w:tc>
          <w:tcPr>
            <w:tcW w:w="511" w:type="dxa"/>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12</w:t>
            </w:r>
          </w:p>
        </w:tc>
        <w:tc>
          <w:tcPr>
            <w:tcW w:w="2508" w:type="dxa"/>
          </w:tcPr>
          <w:p w:rsidR="004F3FE9" w:rsidRPr="00772FC2" w:rsidRDefault="004F3FE9" w:rsidP="005E52E0">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МОКУ ООШ с. Пуст</w:t>
            </w:r>
            <w:r w:rsidRPr="00772FC2">
              <w:rPr>
                <w:rFonts w:ascii="Times New Roman" w:hAnsi="Times New Roman" w:cs="Times New Roman"/>
                <w:color w:val="000000"/>
                <w:lang w:eastAsia="ru-RU"/>
              </w:rPr>
              <w:t>о</w:t>
            </w:r>
            <w:r w:rsidRPr="00772FC2">
              <w:rPr>
                <w:rFonts w:ascii="Times New Roman" w:hAnsi="Times New Roman" w:cs="Times New Roman"/>
                <w:color w:val="000000"/>
                <w:lang w:eastAsia="ru-RU"/>
              </w:rPr>
              <w:t>ши</w:t>
            </w:r>
          </w:p>
        </w:tc>
        <w:tc>
          <w:tcPr>
            <w:tcW w:w="1274" w:type="dxa"/>
            <w:shd w:val="clear" w:color="auto" w:fill="DEEAF6"/>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27,00</w:t>
            </w:r>
          </w:p>
        </w:tc>
        <w:tc>
          <w:tcPr>
            <w:tcW w:w="1275" w:type="dxa"/>
            <w:shd w:val="clear" w:color="auto" w:fill="FBE4D5"/>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38,63</w:t>
            </w:r>
          </w:p>
        </w:tc>
        <w:tc>
          <w:tcPr>
            <w:tcW w:w="1275" w:type="dxa"/>
            <w:shd w:val="clear" w:color="auto" w:fill="E2EFD9"/>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19,81</w:t>
            </w:r>
          </w:p>
        </w:tc>
        <w:tc>
          <w:tcPr>
            <w:tcW w:w="1275" w:type="dxa"/>
            <w:shd w:val="clear" w:color="auto" w:fill="FFF2CC"/>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29,29</w:t>
            </w:r>
          </w:p>
        </w:tc>
        <w:tc>
          <w:tcPr>
            <w:tcW w:w="1271" w:type="dxa"/>
            <w:shd w:val="clear" w:color="auto" w:fill="FFFF99"/>
            <w:vAlign w:val="center"/>
          </w:tcPr>
          <w:p w:rsidR="004F3FE9" w:rsidRPr="00772FC2" w:rsidRDefault="004F3FE9" w:rsidP="005E52E0">
            <w:pPr>
              <w:suppressAutoHyphens w:val="0"/>
              <w:spacing w:after="0" w:line="240" w:lineRule="auto"/>
              <w:jc w:val="center"/>
              <w:rPr>
                <w:rFonts w:ascii="Times New Roman" w:hAnsi="Times New Roman" w:cs="Times New Roman"/>
                <w:b/>
                <w:bCs/>
                <w:color w:val="000000"/>
                <w:lang w:eastAsia="ru-RU"/>
              </w:rPr>
            </w:pPr>
            <w:r w:rsidRPr="00772FC2">
              <w:rPr>
                <w:rFonts w:ascii="Times New Roman" w:hAnsi="Times New Roman" w:cs="Times New Roman"/>
                <w:b/>
                <w:bCs/>
                <w:color w:val="000000"/>
                <w:lang w:eastAsia="ru-RU"/>
              </w:rPr>
              <w:t>114,73</w:t>
            </w:r>
          </w:p>
        </w:tc>
        <w:tc>
          <w:tcPr>
            <w:tcW w:w="983" w:type="dxa"/>
            <w:shd w:val="clear" w:color="auto" w:fill="E2CFF1"/>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12</w:t>
            </w:r>
          </w:p>
        </w:tc>
      </w:tr>
      <w:tr w:rsidR="004F3FE9" w:rsidRPr="005E52E0" w:rsidTr="00772FC2">
        <w:trPr>
          <w:jc w:val="center"/>
        </w:trPr>
        <w:tc>
          <w:tcPr>
            <w:tcW w:w="511" w:type="dxa"/>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13</w:t>
            </w:r>
          </w:p>
        </w:tc>
        <w:tc>
          <w:tcPr>
            <w:tcW w:w="2508" w:type="dxa"/>
          </w:tcPr>
          <w:p w:rsidR="004F3FE9" w:rsidRPr="00772FC2" w:rsidRDefault="004F3FE9" w:rsidP="005E52E0">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Оричевская вечерняя школа</w:t>
            </w:r>
          </w:p>
        </w:tc>
        <w:tc>
          <w:tcPr>
            <w:tcW w:w="1274" w:type="dxa"/>
            <w:shd w:val="clear" w:color="auto" w:fill="DEEAF6"/>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30,09</w:t>
            </w:r>
          </w:p>
        </w:tc>
        <w:tc>
          <w:tcPr>
            <w:tcW w:w="1275" w:type="dxa"/>
            <w:shd w:val="clear" w:color="auto" w:fill="FBE4D5"/>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34,10</w:t>
            </w:r>
          </w:p>
        </w:tc>
        <w:tc>
          <w:tcPr>
            <w:tcW w:w="1275" w:type="dxa"/>
            <w:shd w:val="clear" w:color="auto" w:fill="E2EFD9"/>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19,97</w:t>
            </w:r>
          </w:p>
        </w:tc>
        <w:tc>
          <w:tcPr>
            <w:tcW w:w="1275" w:type="dxa"/>
            <w:shd w:val="clear" w:color="auto" w:fill="FFF2CC"/>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29,71</w:t>
            </w:r>
          </w:p>
        </w:tc>
        <w:tc>
          <w:tcPr>
            <w:tcW w:w="1271" w:type="dxa"/>
            <w:shd w:val="clear" w:color="auto" w:fill="FFFF99"/>
            <w:vAlign w:val="center"/>
          </w:tcPr>
          <w:p w:rsidR="004F3FE9" w:rsidRPr="00772FC2" w:rsidRDefault="004F3FE9" w:rsidP="005E52E0">
            <w:pPr>
              <w:suppressAutoHyphens w:val="0"/>
              <w:spacing w:after="0" w:line="240" w:lineRule="auto"/>
              <w:jc w:val="center"/>
              <w:rPr>
                <w:rFonts w:ascii="Times New Roman" w:hAnsi="Times New Roman" w:cs="Times New Roman"/>
                <w:b/>
                <w:bCs/>
                <w:color w:val="000000"/>
                <w:lang w:eastAsia="ru-RU"/>
              </w:rPr>
            </w:pPr>
            <w:r w:rsidRPr="00772FC2">
              <w:rPr>
                <w:rFonts w:ascii="Times New Roman" w:hAnsi="Times New Roman" w:cs="Times New Roman"/>
                <w:b/>
                <w:bCs/>
                <w:color w:val="000000"/>
                <w:lang w:eastAsia="ru-RU"/>
              </w:rPr>
              <w:t>113,87</w:t>
            </w:r>
          </w:p>
        </w:tc>
        <w:tc>
          <w:tcPr>
            <w:tcW w:w="983" w:type="dxa"/>
            <w:shd w:val="clear" w:color="auto" w:fill="E2CFF1"/>
            <w:vAlign w:val="center"/>
          </w:tcPr>
          <w:p w:rsidR="004F3FE9" w:rsidRPr="00772FC2" w:rsidRDefault="004F3FE9" w:rsidP="005E52E0">
            <w:pPr>
              <w:suppressAutoHyphens w:val="0"/>
              <w:spacing w:after="0" w:line="240" w:lineRule="auto"/>
              <w:jc w:val="center"/>
              <w:rPr>
                <w:rFonts w:ascii="Times New Roman" w:hAnsi="Times New Roman" w:cs="Times New Roman"/>
                <w:b/>
              </w:rPr>
            </w:pPr>
            <w:r w:rsidRPr="00772FC2">
              <w:rPr>
                <w:rFonts w:ascii="Times New Roman" w:hAnsi="Times New Roman" w:cs="Times New Roman"/>
                <w:b/>
              </w:rPr>
              <w:t>13</w:t>
            </w:r>
          </w:p>
        </w:tc>
      </w:tr>
      <w:tr w:rsidR="004F3FE9" w:rsidRPr="005E52E0" w:rsidTr="00772FC2">
        <w:trPr>
          <w:jc w:val="center"/>
        </w:trPr>
        <w:tc>
          <w:tcPr>
            <w:tcW w:w="511" w:type="dxa"/>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14</w:t>
            </w:r>
          </w:p>
        </w:tc>
        <w:tc>
          <w:tcPr>
            <w:tcW w:w="2508" w:type="dxa"/>
          </w:tcPr>
          <w:p w:rsidR="004F3FE9" w:rsidRPr="00772FC2" w:rsidRDefault="004F3FE9" w:rsidP="005E52E0">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Шалеговская основная школа</w:t>
            </w:r>
          </w:p>
        </w:tc>
        <w:tc>
          <w:tcPr>
            <w:tcW w:w="1274" w:type="dxa"/>
            <w:shd w:val="clear" w:color="auto" w:fill="DEEAF6"/>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30,93</w:t>
            </w:r>
          </w:p>
        </w:tc>
        <w:tc>
          <w:tcPr>
            <w:tcW w:w="1275" w:type="dxa"/>
            <w:shd w:val="clear" w:color="auto" w:fill="FBE4D5"/>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39,96</w:t>
            </w:r>
          </w:p>
        </w:tc>
        <w:tc>
          <w:tcPr>
            <w:tcW w:w="1275" w:type="dxa"/>
            <w:shd w:val="clear" w:color="auto" w:fill="E2EFD9"/>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17,50</w:t>
            </w:r>
          </w:p>
        </w:tc>
        <w:tc>
          <w:tcPr>
            <w:tcW w:w="1275" w:type="dxa"/>
            <w:shd w:val="clear" w:color="auto" w:fill="FFF2CC"/>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23,52</w:t>
            </w:r>
          </w:p>
        </w:tc>
        <w:tc>
          <w:tcPr>
            <w:tcW w:w="1271" w:type="dxa"/>
            <w:shd w:val="clear" w:color="auto" w:fill="FFFF99"/>
            <w:vAlign w:val="center"/>
          </w:tcPr>
          <w:p w:rsidR="004F3FE9" w:rsidRPr="00772FC2" w:rsidRDefault="004F3FE9" w:rsidP="005E52E0">
            <w:pPr>
              <w:suppressAutoHyphens w:val="0"/>
              <w:spacing w:after="0" w:line="240" w:lineRule="auto"/>
              <w:jc w:val="center"/>
              <w:rPr>
                <w:rFonts w:ascii="Times New Roman" w:hAnsi="Times New Roman" w:cs="Times New Roman"/>
                <w:b/>
                <w:bCs/>
                <w:color w:val="000000"/>
                <w:lang w:eastAsia="ru-RU"/>
              </w:rPr>
            </w:pPr>
            <w:r w:rsidRPr="00772FC2">
              <w:rPr>
                <w:rFonts w:ascii="Times New Roman" w:hAnsi="Times New Roman" w:cs="Times New Roman"/>
                <w:b/>
                <w:bCs/>
                <w:color w:val="000000"/>
                <w:lang w:eastAsia="ru-RU"/>
              </w:rPr>
              <w:t>111,91</w:t>
            </w:r>
          </w:p>
        </w:tc>
        <w:tc>
          <w:tcPr>
            <w:tcW w:w="983" w:type="dxa"/>
            <w:shd w:val="clear" w:color="auto" w:fill="E2CFF1"/>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14</w:t>
            </w:r>
          </w:p>
        </w:tc>
      </w:tr>
      <w:tr w:rsidR="004F3FE9" w:rsidRPr="005E52E0" w:rsidTr="00772FC2">
        <w:trPr>
          <w:jc w:val="center"/>
        </w:trPr>
        <w:tc>
          <w:tcPr>
            <w:tcW w:w="511" w:type="dxa"/>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15</w:t>
            </w:r>
          </w:p>
        </w:tc>
        <w:tc>
          <w:tcPr>
            <w:tcW w:w="2508" w:type="dxa"/>
          </w:tcPr>
          <w:p w:rsidR="004F3FE9" w:rsidRPr="00772FC2" w:rsidRDefault="004F3FE9" w:rsidP="005E52E0">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Зенгинская средняя школа</w:t>
            </w:r>
          </w:p>
        </w:tc>
        <w:tc>
          <w:tcPr>
            <w:tcW w:w="1274" w:type="dxa"/>
            <w:shd w:val="clear" w:color="auto" w:fill="DEEAF6"/>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26,86</w:t>
            </w:r>
          </w:p>
        </w:tc>
        <w:tc>
          <w:tcPr>
            <w:tcW w:w="1275" w:type="dxa"/>
            <w:shd w:val="clear" w:color="auto" w:fill="FBE4D5"/>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41,23</w:t>
            </w:r>
          </w:p>
        </w:tc>
        <w:tc>
          <w:tcPr>
            <w:tcW w:w="1275" w:type="dxa"/>
            <w:shd w:val="clear" w:color="auto" w:fill="E2EFD9"/>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15,28</w:t>
            </w:r>
          </w:p>
        </w:tc>
        <w:tc>
          <w:tcPr>
            <w:tcW w:w="1275" w:type="dxa"/>
            <w:shd w:val="clear" w:color="auto" w:fill="FFF2CC"/>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21,54</w:t>
            </w:r>
          </w:p>
        </w:tc>
        <w:tc>
          <w:tcPr>
            <w:tcW w:w="1271" w:type="dxa"/>
            <w:shd w:val="clear" w:color="auto" w:fill="FFFF99"/>
            <w:vAlign w:val="center"/>
          </w:tcPr>
          <w:p w:rsidR="004F3FE9" w:rsidRPr="00772FC2" w:rsidRDefault="004F3FE9" w:rsidP="005E52E0">
            <w:pPr>
              <w:suppressAutoHyphens w:val="0"/>
              <w:spacing w:after="0" w:line="240" w:lineRule="auto"/>
              <w:jc w:val="center"/>
              <w:rPr>
                <w:rFonts w:ascii="Times New Roman" w:hAnsi="Times New Roman" w:cs="Times New Roman"/>
                <w:b/>
                <w:bCs/>
                <w:color w:val="000000"/>
                <w:lang w:eastAsia="ru-RU"/>
              </w:rPr>
            </w:pPr>
            <w:r w:rsidRPr="00772FC2">
              <w:rPr>
                <w:rFonts w:ascii="Times New Roman" w:hAnsi="Times New Roman" w:cs="Times New Roman"/>
                <w:b/>
                <w:bCs/>
                <w:color w:val="000000"/>
                <w:lang w:eastAsia="ru-RU"/>
              </w:rPr>
              <w:t>104,91</w:t>
            </w:r>
          </w:p>
        </w:tc>
        <w:tc>
          <w:tcPr>
            <w:tcW w:w="983" w:type="dxa"/>
            <w:shd w:val="clear" w:color="auto" w:fill="E2CFF1"/>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15</w:t>
            </w:r>
          </w:p>
        </w:tc>
      </w:tr>
      <w:tr w:rsidR="004F3FE9" w:rsidRPr="00772FC2" w:rsidTr="00772FC2">
        <w:trPr>
          <w:jc w:val="center"/>
        </w:trPr>
        <w:tc>
          <w:tcPr>
            <w:tcW w:w="511" w:type="dxa"/>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72FC2">
              <w:rPr>
                <w:rFonts w:ascii="Times New Roman" w:hAnsi="Times New Roman" w:cs="Times New Roman"/>
              </w:rPr>
              <w:t>16</w:t>
            </w:r>
          </w:p>
        </w:tc>
        <w:tc>
          <w:tcPr>
            <w:tcW w:w="2508" w:type="dxa"/>
          </w:tcPr>
          <w:p w:rsidR="004F3FE9" w:rsidRPr="00772FC2" w:rsidRDefault="004F3FE9" w:rsidP="005E52E0">
            <w:pPr>
              <w:suppressAutoHyphens w:val="0"/>
              <w:spacing w:after="0" w:line="240" w:lineRule="auto"/>
              <w:rPr>
                <w:rFonts w:ascii="Times New Roman" w:hAnsi="Times New Roman" w:cs="Times New Roman"/>
                <w:color w:val="000000"/>
                <w:lang w:eastAsia="ru-RU"/>
              </w:rPr>
            </w:pPr>
            <w:r w:rsidRPr="00772FC2">
              <w:rPr>
                <w:rFonts w:ascii="Times New Roman" w:hAnsi="Times New Roman" w:cs="Times New Roman"/>
                <w:color w:val="000000"/>
                <w:lang w:eastAsia="ru-RU"/>
              </w:rPr>
              <w:t>МОКУ СОШ пгт Л</w:t>
            </w:r>
            <w:r w:rsidRPr="00772FC2">
              <w:rPr>
                <w:rFonts w:ascii="Times New Roman" w:hAnsi="Times New Roman" w:cs="Times New Roman"/>
                <w:color w:val="000000"/>
                <w:lang w:eastAsia="ru-RU"/>
              </w:rPr>
              <w:t>ё</w:t>
            </w:r>
            <w:r w:rsidRPr="00772FC2">
              <w:rPr>
                <w:rFonts w:ascii="Times New Roman" w:hAnsi="Times New Roman" w:cs="Times New Roman"/>
                <w:color w:val="000000"/>
                <w:lang w:eastAsia="ru-RU"/>
              </w:rPr>
              <w:t>винцы</w:t>
            </w:r>
          </w:p>
        </w:tc>
        <w:tc>
          <w:tcPr>
            <w:tcW w:w="1274" w:type="dxa"/>
            <w:shd w:val="clear" w:color="auto" w:fill="DEEAF6"/>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23,35</w:t>
            </w:r>
          </w:p>
        </w:tc>
        <w:tc>
          <w:tcPr>
            <w:tcW w:w="1275" w:type="dxa"/>
            <w:shd w:val="clear" w:color="auto" w:fill="FBE4D5"/>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39,57</w:t>
            </w:r>
          </w:p>
        </w:tc>
        <w:tc>
          <w:tcPr>
            <w:tcW w:w="1275" w:type="dxa"/>
            <w:shd w:val="clear" w:color="auto" w:fill="E2EFD9"/>
            <w:vAlign w:val="center"/>
          </w:tcPr>
          <w:p w:rsidR="004F3FE9" w:rsidRPr="00772FC2" w:rsidRDefault="004F3FE9" w:rsidP="005E52E0">
            <w:pPr>
              <w:spacing w:after="0" w:line="240" w:lineRule="auto"/>
              <w:jc w:val="center"/>
              <w:rPr>
                <w:rFonts w:ascii="Times New Roman" w:hAnsi="Times New Roman" w:cs="Times New Roman"/>
                <w:color w:val="000000"/>
              </w:rPr>
            </w:pPr>
            <w:r w:rsidRPr="00772FC2">
              <w:rPr>
                <w:rFonts w:ascii="Times New Roman" w:hAnsi="Times New Roman" w:cs="Times New Roman"/>
                <w:color w:val="000000"/>
                <w:lang w:eastAsia="ru-RU"/>
              </w:rPr>
              <w:t>13,00</w:t>
            </w:r>
          </w:p>
        </w:tc>
        <w:tc>
          <w:tcPr>
            <w:tcW w:w="1275" w:type="dxa"/>
            <w:shd w:val="clear" w:color="auto" w:fill="FFF2CC"/>
            <w:vAlign w:val="center"/>
          </w:tcPr>
          <w:p w:rsidR="004F3FE9" w:rsidRPr="00772FC2" w:rsidRDefault="004F3FE9" w:rsidP="005E52E0">
            <w:pPr>
              <w:suppressAutoHyphens w:val="0"/>
              <w:spacing w:after="0" w:line="240" w:lineRule="auto"/>
              <w:jc w:val="center"/>
              <w:rPr>
                <w:rFonts w:ascii="Times New Roman" w:hAnsi="Times New Roman" w:cs="Times New Roman"/>
                <w:color w:val="000000"/>
                <w:lang w:eastAsia="ru-RU"/>
              </w:rPr>
            </w:pPr>
            <w:r w:rsidRPr="00772FC2">
              <w:rPr>
                <w:rFonts w:ascii="Times New Roman" w:hAnsi="Times New Roman" w:cs="Times New Roman"/>
                <w:color w:val="000000"/>
                <w:lang w:eastAsia="ru-RU"/>
              </w:rPr>
              <w:t>17,36</w:t>
            </w:r>
          </w:p>
        </w:tc>
        <w:tc>
          <w:tcPr>
            <w:tcW w:w="1271" w:type="dxa"/>
            <w:shd w:val="clear" w:color="auto" w:fill="FFFF99"/>
            <w:vAlign w:val="center"/>
          </w:tcPr>
          <w:p w:rsidR="004F3FE9" w:rsidRPr="00772FC2" w:rsidRDefault="004F3FE9" w:rsidP="005E52E0">
            <w:pPr>
              <w:suppressAutoHyphens w:val="0"/>
              <w:spacing w:after="0" w:line="240" w:lineRule="auto"/>
              <w:jc w:val="center"/>
              <w:rPr>
                <w:rFonts w:ascii="Times New Roman" w:hAnsi="Times New Roman" w:cs="Times New Roman"/>
                <w:b/>
                <w:bCs/>
                <w:color w:val="000000"/>
                <w:lang w:eastAsia="ru-RU"/>
              </w:rPr>
            </w:pPr>
            <w:r w:rsidRPr="00772FC2">
              <w:rPr>
                <w:rFonts w:ascii="Times New Roman" w:hAnsi="Times New Roman" w:cs="Times New Roman"/>
                <w:b/>
                <w:bCs/>
                <w:color w:val="000000"/>
                <w:lang w:eastAsia="ru-RU"/>
              </w:rPr>
              <w:t>93,28</w:t>
            </w:r>
          </w:p>
        </w:tc>
        <w:tc>
          <w:tcPr>
            <w:tcW w:w="983" w:type="dxa"/>
            <w:shd w:val="clear" w:color="auto" w:fill="E2CFF1"/>
            <w:vAlign w:val="center"/>
          </w:tcPr>
          <w:p w:rsidR="004F3FE9" w:rsidRPr="00772FC2" w:rsidRDefault="004F3FE9" w:rsidP="005E52E0">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772FC2">
              <w:rPr>
                <w:rFonts w:ascii="Times New Roman" w:hAnsi="Times New Roman" w:cs="Times New Roman"/>
                <w:b/>
              </w:rPr>
              <w:t>16</w:t>
            </w:r>
          </w:p>
        </w:tc>
      </w:tr>
    </w:tbl>
    <w:p w:rsidR="004F3FE9" w:rsidRPr="00772FC2" w:rsidRDefault="004F3FE9" w:rsidP="00423003">
      <w:pPr>
        <w:suppressAutoHyphens w:val="0"/>
        <w:spacing w:after="200" w:line="276" w:lineRule="auto"/>
        <w:rPr>
          <w:rFonts w:ascii="Times New Roman" w:hAnsi="Times New Roman" w:cs="Times New Roman"/>
          <w:b/>
        </w:rPr>
      </w:pPr>
    </w:p>
    <w:p w:rsidR="004F3FE9" w:rsidRDefault="004F3FE9" w:rsidP="00423003">
      <w:pPr>
        <w:suppressAutoHyphens w:val="0"/>
        <w:spacing w:after="200" w:line="276" w:lineRule="auto"/>
        <w:rPr>
          <w:rFonts w:ascii="Times New Roman" w:hAnsi="Times New Roman" w:cs="Times New Roman"/>
          <w:b/>
          <w:sz w:val="28"/>
          <w:szCs w:val="28"/>
        </w:rPr>
      </w:pPr>
    </w:p>
    <w:p w:rsidR="004F3FE9" w:rsidRPr="005D6398" w:rsidRDefault="004F3FE9" w:rsidP="00423003">
      <w:pPr>
        <w:tabs>
          <w:tab w:val="left" w:pos="658"/>
        </w:tabs>
        <w:suppressAutoHyphens w:val="0"/>
        <w:autoSpaceDE w:val="0"/>
        <w:autoSpaceDN w:val="0"/>
        <w:adjustRightInd w:val="0"/>
        <w:spacing w:after="0" w:line="240" w:lineRule="auto"/>
        <w:ind w:firstLine="709"/>
        <w:contextualSpacing/>
        <w:jc w:val="right"/>
        <w:rPr>
          <w:rFonts w:ascii="Times New Roman" w:hAnsi="Times New Roman" w:cs="Times New Roman"/>
          <w:b/>
          <w:sz w:val="24"/>
          <w:szCs w:val="24"/>
        </w:rPr>
      </w:pPr>
      <w:r w:rsidRPr="005D6398">
        <w:rPr>
          <w:rFonts w:ascii="Times New Roman" w:hAnsi="Times New Roman" w:cs="Times New Roman"/>
          <w:b/>
          <w:sz w:val="24"/>
          <w:szCs w:val="24"/>
        </w:rPr>
        <w:t xml:space="preserve">Приложение  </w:t>
      </w:r>
      <w:r>
        <w:rPr>
          <w:rFonts w:ascii="Times New Roman" w:hAnsi="Times New Roman" w:cs="Times New Roman"/>
          <w:b/>
          <w:sz w:val="24"/>
          <w:szCs w:val="24"/>
        </w:rPr>
        <w:t>3</w:t>
      </w:r>
    </w:p>
    <w:p w:rsidR="004F3FE9" w:rsidRPr="005D6398" w:rsidRDefault="004F3FE9" w:rsidP="00423003">
      <w:pPr>
        <w:spacing w:after="0" w:line="240" w:lineRule="auto"/>
        <w:ind w:firstLine="709"/>
        <w:jc w:val="center"/>
        <w:rPr>
          <w:rFonts w:ascii="Times New Roman" w:hAnsi="Times New Roman" w:cs="Times New Roman"/>
          <w:b/>
          <w:sz w:val="24"/>
          <w:szCs w:val="24"/>
        </w:rPr>
      </w:pPr>
    </w:p>
    <w:p w:rsidR="004F3FE9" w:rsidRPr="005D6398" w:rsidRDefault="004F3FE9" w:rsidP="005D6398">
      <w:pPr>
        <w:spacing w:after="0" w:line="240" w:lineRule="auto"/>
        <w:jc w:val="center"/>
        <w:rPr>
          <w:rFonts w:ascii="Times New Roman" w:hAnsi="Times New Roman" w:cs="Times New Roman"/>
          <w:b/>
          <w:sz w:val="24"/>
          <w:szCs w:val="24"/>
        </w:rPr>
      </w:pPr>
      <w:r w:rsidRPr="005D6398">
        <w:rPr>
          <w:rFonts w:ascii="Times New Roman" w:hAnsi="Times New Roman" w:cs="Times New Roman"/>
          <w:b/>
          <w:sz w:val="24"/>
          <w:szCs w:val="24"/>
        </w:rPr>
        <w:t xml:space="preserve">Рейтинг деятельности </w:t>
      </w:r>
    </w:p>
    <w:p w:rsidR="004F3FE9" w:rsidRPr="005D6398" w:rsidRDefault="004F3FE9" w:rsidP="005D6398">
      <w:pPr>
        <w:spacing w:after="0" w:line="240" w:lineRule="auto"/>
        <w:jc w:val="center"/>
        <w:rPr>
          <w:rFonts w:ascii="Times New Roman" w:hAnsi="Times New Roman" w:cs="Times New Roman"/>
          <w:b/>
          <w:sz w:val="24"/>
          <w:szCs w:val="24"/>
        </w:rPr>
      </w:pPr>
      <w:r w:rsidRPr="005D6398">
        <w:rPr>
          <w:rFonts w:ascii="Times New Roman" w:hAnsi="Times New Roman" w:cs="Times New Roman"/>
          <w:b/>
          <w:sz w:val="24"/>
          <w:szCs w:val="24"/>
        </w:rPr>
        <w:t xml:space="preserve">дошкольных  образовательных организаций, </w:t>
      </w:r>
    </w:p>
    <w:p w:rsidR="004F3FE9" w:rsidRPr="005D6398" w:rsidRDefault="004F3FE9" w:rsidP="005D6398">
      <w:pPr>
        <w:spacing w:after="0" w:line="240" w:lineRule="auto"/>
        <w:jc w:val="center"/>
        <w:rPr>
          <w:rFonts w:ascii="Times New Roman" w:hAnsi="Times New Roman" w:cs="Times New Roman"/>
          <w:b/>
          <w:sz w:val="24"/>
          <w:szCs w:val="24"/>
        </w:rPr>
      </w:pPr>
      <w:r w:rsidRPr="005D6398">
        <w:rPr>
          <w:rFonts w:ascii="Times New Roman" w:hAnsi="Times New Roman" w:cs="Times New Roman"/>
          <w:b/>
          <w:sz w:val="24"/>
          <w:szCs w:val="24"/>
        </w:rPr>
        <w:t>подведомственных управлению образования Оричевского района Кировской области, по результатам проведения независимой оценки качества образовательной деятельности в 2017 году</w:t>
      </w:r>
    </w:p>
    <w:p w:rsidR="004F3FE9" w:rsidRPr="00B15D5A" w:rsidRDefault="004F3FE9" w:rsidP="00423003">
      <w:pPr>
        <w:tabs>
          <w:tab w:val="left" w:pos="658"/>
        </w:tabs>
        <w:suppressAutoHyphens w:val="0"/>
        <w:autoSpaceDE w:val="0"/>
        <w:autoSpaceDN w:val="0"/>
        <w:adjustRightInd w:val="0"/>
        <w:spacing w:after="0" w:line="240" w:lineRule="auto"/>
        <w:ind w:firstLine="709"/>
        <w:contextualSpacing/>
        <w:jc w:val="right"/>
        <w:rPr>
          <w:rFonts w:ascii="Times New Roman" w:hAnsi="Times New Roman" w:cs="Times New Roman"/>
          <w:b/>
          <w:sz w:val="28"/>
          <w:szCs w:val="28"/>
        </w:rPr>
      </w:pP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543"/>
        <w:gridCol w:w="1274"/>
        <w:gridCol w:w="1275"/>
        <w:gridCol w:w="1275"/>
        <w:gridCol w:w="1275"/>
        <w:gridCol w:w="1271"/>
        <w:gridCol w:w="987"/>
      </w:tblGrid>
      <w:tr w:rsidR="004F3FE9" w:rsidRPr="005D6398" w:rsidTr="00927767">
        <w:trPr>
          <w:jc w:val="center"/>
        </w:trPr>
        <w:tc>
          <w:tcPr>
            <w:tcW w:w="426" w:type="dxa"/>
            <w:vAlign w:val="center"/>
          </w:tcPr>
          <w:p w:rsidR="004F3FE9" w:rsidRPr="00063561" w:rsidRDefault="004F3FE9" w:rsidP="003D0098">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w:t>
            </w:r>
          </w:p>
        </w:tc>
        <w:tc>
          <w:tcPr>
            <w:tcW w:w="2543" w:type="dxa"/>
            <w:vAlign w:val="center"/>
          </w:tcPr>
          <w:p w:rsidR="004F3FE9" w:rsidRPr="0006356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Наименование образ</w:t>
            </w:r>
            <w:r w:rsidRPr="00063561">
              <w:rPr>
                <w:rFonts w:ascii="Times New Roman" w:hAnsi="Times New Roman" w:cs="Times New Roman"/>
                <w:b/>
              </w:rPr>
              <w:t>о</w:t>
            </w:r>
            <w:r w:rsidRPr="00063561">
              <w:rPr>
                <w:rFonts w:ascii="Times New Roman" w:hAnsi="Times New Roman" w:cs="Times New Roman"/>
                <w:b/>
              </w:rPr>
              <w:t>вательной организ</w:t>
            </w:r>
            <w:r w:rsidRPr="00063561">
              <w:rPr>
                <w:rFonts w:ascii="Times New Roman" w:hAnsi="Times New Roman" w:cs="Times New Roman"/>
                <w:b/>
              </w:rPr>
              <w:t>а</w:t>
            </w:r>
            <w:r w:rsidRPr="00063561">
              <w:rPr>
                <w:rFonts w:ascii="Times New Roman" w:hAnsi="Times New Roman" w:cs="Times New Roman"/>
                <w:b/>
              </w:rPr>
              <w:t>ции</w:t>
            </w:r>
          </w:p>
        </w:tc>
        <w:tc>
          <w:tcPr>
            <w:tcW w:w="1274" w:type="dxa"/>
            <w:shd w:val="clear" w:color="auto" w:fill="DEEAF6"/>
            <w:vAlign w:val="center"/>
          </w:tcPr>
          <w:p w:rsidR="004F3FE9" w:rsidRPr="0006356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 xml:space="preserve">Итого </w:t>
            </w:r>
          </w:p>
          <w:p w:rsidR="004F3FE9" w:rsidRPr="0006356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баллов по критерию 1</w:t>
            </w:r>
          </w:p>
          <w:p w:rsidR="004F3FE9" w:rsidRPr="0006356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w:t>
            </w:r>
            <w:r w:rsidRPr="00063561">
              <w:rPr>
                <w:rFonts w:ascii="Times New Roman" w:hAnsi="Times New Roman" w:cs="Times New Roman"/>
                <w:b/>
                <w:lang w:val="en-US"/>
              </w:rPr>
              <w:t>max</w:t>
            </w:r>
            <w:r w:rsidRPr="00063561">
              <w:rPr>
                <w:rFonts w:ascii="Times New Roman" w:hAnsi="Times New Roman" w:cs="Times New Roman"/>
                <w:b/>
              </w:rPr>
              <w:t xml:space="preserve"> - 40)</w:t>
            </w:r>
          </w:p>
        </w:tc>
        <w:tc>
          <w:tcPr>
            <w:tcW w:w="1275" w:type="dxa"/>
            <w:shd w:val="clear" w:color="auto" w:fill="FBE4D5"/>
            <w:vAlign w:val="center"/>
          </w:tcPr>
          <w:p w:rsidR="004F3FE9" w:rsidRPr="0006356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Итогов баллов по критерию 2</w:t>
            </w:r>
          </w:p>
          <w:p w:rsidR="004F3FE9" w:rsidRPr="0006356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w:t>
            </w:r>
            <w:r w:rsidRPr="00063561">
              <w:rPr>
                <w:rFonts w:ascii="Times New Roman" w:hAnsi="Times New Roman" w:cs="Times New Roman"/>
                <w:b/>
                <w:lang w:val="en-US"/>
              </w:rPr>
              <w:t>max</w:t>
            </w:r>
            <w:r w:rsidRPr="00063561">
              <w:rPr>
                <w:rFonts w:ascii="Times New Roman" w:hAnsi="Times New Roman" w:cs="Times New Roman"/>
                <w:b/>
              </w:rPr>
              <w:t xml:space="preserve"> - 70)</w:t>
            </w:r>
          </w:p>
        </w:tc>
        <w:tc>
          <w:tcPr>
            <w:tcW w:w="1275" w:type="dxa"/>
            <w:shd w:val="clear" w:color="auto" w:fill="E2EFD9"/>
            <w:vAlign w:val="center"/>
          </w:tcPr>
          <w:p w:rsidR="004F3FE9" w:rsidRPr="00063561" w:rsidRDefault="004F3FE9" w:rsidP="00DA25A4">
            <w:pPr>
              <w:spacing w:after="0"/>
              <w:jc w:val="center"/>
              <w:rPr>
                <w:rFonts w:ascii="Times New Roman" w:hAnsi="Times New Roman" w:cs="Times New Roman"/>
                <w:b/>
              </w:rPr>
            </w:pPr>
            <w:r w:rsidRPr="00063561">
              <w:rPr>
                <w:rFonts w:ascii="Times New Roman" w:hAnsi="Times New Roman" w:cs="Times New Roman"/>
                <w:b/>
              </w:rPr>
              <w:t>Итогов баллов по критерию 3</w:t>
            </w:r>
          </w:p>
          <w:p w:rsidR="004F3FE9" w:rsidRPr="00063561" w:rsidRDefault="004F3FE9" w:rsidP="00DA25A4">
            <w:pPr>
              <w:spacing w:after="0"/>
              <w:jc w:val="center"/>
              <w:rPr>
                <w:rFonts w:ascii="Times New Roman" w:hAnsi="Times New Roman" w:cs="Times New Roman"/>
              </w:rPr>
            </w:pPr>
            <w:r w:rsidRPr="00063561">
              <w:rPr>
                <w:rFonts w:ascii="Times New Roman" w:hAnsi="Times New Roman" w:cs="Times New Roman"/>
                <w:b/>
              </w:rPr>
              <w:t>(</w:t>
            </w:r>
            <w:r w:rsidRPr="00063561">
              <w:rPr>
                <w:rFonts w:ascii="Times New Roman" w:hAnsi="Times New Roman" w:cs="Times New Roman"/>
                <w:b/>
                <w:lang w:val="en-US"/>
              </w:rPr>
              <w:t>max</w:t>
            </w:r>
            <w:r w:rsidRPr="00063561">
              <w:rPr>
                <w:rFonts w:ascii="Times New Roman" w:hAnsi="Times New Roman" w:cs="Times New Roman"/>
                <w:b/>
              </w:rPr>
              <w:t xml:space="preserve"> - 20)</w:t>
            </w:r>
          </w:p>
        </w:tc>
        <w:tc>
          <w:tcPr>
            <w:tcW w:w="1275" w:type="dxa"/>
            <w:shd w:val="clear" w:color="auto" w:fill="FFF2CC"/>
            <w:vAlign w:val="center"/>
          </w:tcPr>
          <w:p w:rsidR="004F3FE9" w:rsidRPr="00063561" w:rsidRDefault="004F3FE9" w:rsidP="00DA25A4">
            <w:pPr>
              <w:spacing w:after="0"/>
              <w:jc w:val="center"/>
              <w:rPr>
                <w:rFonts w:ascii="Times New Roman" w:hAnsi="Times New Roman" w:cs="Times New Roman"/>
                <w:b/>
              </w:rPr>
            </w:pPr>
            <w:r w:rsidRPr="00063561">
              <w:rPr>
                <w:rFonts w:ascii="Times New Roman" w:hAnsi="Times New Roman" w:cs="Times New Roman"/>
                <w:b/>
              </w:rPr>
              <w:t>Итогов баллов по критерию 4</w:t>
            </w:r>
          </w:p>
          <w:p w:rsidR="004F3FE9" w:rsidRPr="00063561" w:rsidRDefault="004F3FE9" w:rsidP="00DA25A4">
            <w:pPr>
              <w:spacing w:after="0"/>
              <w:jc w:val="center"/>
              <w:rPr>
                <w:rFonts w:ascii="Times New Roman" w:hAnsi="Times New Roman" w:cs="Times New Roman"/>
              </w:rPr>
            </w:pPr>
            <w:r w:rsidRPr="00063561">
              <w:rPr>
                <w:rFonts w:ascii="Times New Roman" w:hAnsi="Times New Roman" w:cs="Times New Roman"/>
                <w:b/>
              </w:rPr>
              <w:t>(</w:t>
            </w:r>
            <w:r w:rsidRPr="00063561">
              <w:rPr>
                <w:rFonts w:ascii="Times New Roman" w:hAnsi="Times New Roman" w:cs="Times New Roman"/>
                <w:b/>
                <w:lang w:val="en-US"/>
              </w:rPr>
              <w:t>max</w:t>
            </w:r>
            <w:r w:rsidRPr="00063561">
              <w:rPr>
                <w:rFonts w:ascii="Times New Roman" w:hAnsi="Times New Roman" w:cs="Times New Roman"/>
                <w:b/>
              </w:rPr>
              <w:t xml:space="preserve"> - 30)</w:t>
            </w:r>
          </w:p>
        </w:tc>
        <w:tc>
          <w:tcPr>
            <w:tcW w:w="1271" w:type="dxa"/>
            <w:shd w:val="clear" w:color="auto" w:fill="FFFF99"/>
            <w:vAlign w:val="center"/>
          </w:tcPr>
          <w:p w:rsidR="004F3FE9" w:rsidRPr="0006356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lang w:val="en-US"/>
              </w:rPr>
            </w:pPr>
            <w:r w:rsidRPr="00063561">
              <w:rPr>
                <w:rFonts w:ascii="Times New Roman" w:hAnsi="Times New Roman" w:cs="Times New Roman"/>
                <w:b/>
              </w:rPr>
              <w:t>Итого баллов</w:t>
            </w:r>
            <w:r w:rsidRPr="00063561">
              <w:rPr>
                <w:rFonts w:ascii="Times New Roman" w:hAnsi="Times New Roman" w:cs="Times New Roman"/>
                <w:b/>
                <w:lang w:val="en-US"/>
              </w:rPr>
              <w:t xml:space="preserve"> (max – 160)</w:t>
            </w:r>
          </w:p>
        </w:tc>
        <w:tc>
          <w:tcPr>
            <w:tcW w:w="987" w:type="dxa"/>
            <w:shd w:val="clear" w:color="auto" w:fill="E2CFF1"/>
            <w:vAlign w:val="center"/>
          </w:tcPr>
          <w:p w:rsidR="004F3FE9" w:rsidRPr="0006356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Место в ре</w:t>
            </w:r>
            <w:r w:rsidRPr="00063561">
              <w:rPr>
                <w:rFonts w:ascii="Times New Roman" w:hAnsi="Times New Roman" w:cs="Times New Roman"/>
                <w:b/>
              </w:rPr>
              <w:t>й</w:t>
            </w:r>
            <w:r w:rsidRPr="00063561">
              <w:rPr>
                <w:rFonts w:ascii="Times New Roman" w:hAnsi="Times New Roman" w:cs="Times New Roman"/>
                <w:b/>
              </w:rPr>
              <w:t>тинге</w:t>
            </w:r>
          </w:p>
        </w:tc>
      </w:tr>
      <w:tr w:rsidR="004F3FE9" w:rsidRPr="005D6398" w:rsidTr="00603211">
        <w:trPr>
          <w:jc w:val="center"/>
        </w:trPr>
        <w:tc>
          <w:tcPr>
            <w:tcW w:w="426" w:type="dxa"/>
            <w:vAlign w:val="center"/>
          </w:tcPr>
          <w:p w:rsidR="004F3FE9" w:rsidRPr="003D0098" w:rsidRDefault="004F3FE9" w:rsidP="00603211">
            <w:pPr>
              <w:tabs>
                <w:tab w:val="left" w:pos="658"/>
              </w:tabs>
              <w:suppressAutoHyphens w:val="0"/>
              <w:autoSpaceDE w:val="0"/>
              <w:autoSpaceDN w:val="0"/>
              <w:adjustRightInd w:val="0"/>
              <w:spacing w:after="0" w:line="240" w:lineRule="auto"/>
              <w:ind w:left="-12" w:right="-62"/>
              <w:contextualSpacing/>
              <w:jc w:val="center"/>
              <w:rPr>
                <w:rFonts w:ascii="Times New Roman" w:hAnsi="Times New Roman" w:cs="Times New Roman"/>
              </w:rPr>
            </w:pPr>
            <w:r w:rsidRPr="003D0098">
              <w:rPr>
                <w:rFonts w:ascii="Times New Roman" w:hAnsi="Times New Roman" w:cs="Times New Roman"/>
              </w:rPr>
              <w:t>1</w:t>
            </w:r>
          </w:p>
        </w:tc>
        <w:tc>
          <w:tcPr>
            <w:tcW w:w="2543" w:type="dxa"/>
          </w:tcPr>
          <w:p w:rsidR="004F3FE9" w:rsidRPr="003D0098" w:rsidRDefault="004F3FE9" w:rsidP="003D0098">
            <w:pPr>
              <w:suppressAutoHyphens w:val="0"/>
              <w:spacing w:after="0" w:line="240" w:lineRule="auto"/>
              <w:ind w:left="-12" w:right="-62"/>
              <w:rPr>
                <w:rFonts w:ascii="Times New Roman" w:hAnsi="Times New Roman" w:cs="Times New Roman"/>
                <w:color w:val="000000"/>
                <w:lang w:eastAsia="ru-RU"/>
              </w:rPr>
            </w:pPr>
            <w:r w:rsidRPr="003D0098">
              <w:rPr>
                <w:rFonts w:ascii="Times New Roman" w:hAnsi="Times New Roman" w:cs="Times New Roman"/>
                <w:color w:val="000000"/>
                <w:lang w:eastAsia="ru-RU"/>
              </w:rPr>
              <w:t>ЦРР детский сад "Со</w:t>
            </w:r>
            <w:r w:rsidRPr="003D0098">
              <w:rPr>
                <w:rFonts w:ascii="Times New Roman" w:hAnsi="Times New Roman" w:cs="Times New Roman"/>
                <w:color w:val="000000"/>
                <w:lang w:eastAsia="ru-RU"/>
              </w:rPr>
              <w:t>л</w:t>
            </w:r>
            <w:r w:rsidRPr="003D0098">
              <w:rPr>
                <w:rFonts w:ascii="Times New Roman" w:hAnsi="Times New Roman" w:cs="Times New Roman"/>
                <w:color w:val="000000"/>
                <w:lang w:eastAsia="ru-RU"/>
              </w:rPr>
              <w:t>нышко" пгт Стрижи</w:t>
            </w:r>
          </w:p>
        </w:tc>
        <w:tc>
          <w:tcPr>
            <w:tcW w:w="1274" w:type="dxa"/>
            <w:shd w:val="clear" w:color="auto" w:fill="DEEAF6"/>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33,04</w:t>
            </w:r>
          </w:p>
        </w:tc>
        <w:tc>
          <w:tcPr>
            <w:tcW w:w="1275" w:type="dxa"/>
            <w:shd w:val="clear" w:color="auto" w:fill="FBE4D5"/>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55,37</w:t>
            </w:r>
          </w:p>
        </w:tc>
        <w:tc>
          <w:tcPr>
            <w:tcW w:w="1275" w:type="dxa"/>
            <w:shd w:val="clear" w:color="auto" w:fill="E2EFD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19,48</w:t>
            </w:r>
          </w:p>
        </w:tc>
        <w:tc>
          <w:tcPr>
            <w:tcW w:w="1275" w:type="dxa"/>
            <w:shd w:val="clear" w:color="auto" w:fill="FFF2CC"/>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28,37</w:t>
            </w:r>
          </w:p>
        </w:tc>
        <w:tc>
          <w:tcPr>
            <w:tcW w:w="1271" w:type="dxa"/>
            <w:shd w:val="clear" w:color="auto" w:fill="FFFF9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b/>
                <w:bCs/>
                <w:color w:val="000000"/>
                <w:lang w:eastAsia="ru-RU"/>
              </w:rPr>
            </w:pPr>
            <w:r w:rsidRPr="003D0098">
              <w:rPr>
                <w:rFonts w:ascii="Times New Roman" w:hAnsi="Times New Roman" w:cs="Times New Roman"/>
                <w:b/>
                <w:bCs/>
                <w:color w:val="000000"/>
                <w:lang w:eastAsia="ru-RU"/>
              </w:rPr>
              <w:t>136,26</w:t>
            </w:r>
          </w:p>
        </w:tc>
        <w:tc>
          <w:tcPr>
            <w:tcW w:w="987" w:type="dxa"/>
            <w:shd w:val="clear" w:color="auto" w:fill="E2CFF1"/>
            <w:vAlign w:val="center"/>
          </w:tcPr>
          <w:p w:rsidR="004F3FE9" w:rsidRPr="003D0098" w:rsidRDefault="004F3FE9" w:rsidP="00927767">
            <w:pPr>
              <w:pStyle w:val="ListParagraph"/>
              <w:suppressAutoHyphens w:val="0"/>
              <w:spacing w:after="0" w:line="240" w:lineRule="auto"/>
              <w:ind w:left="-12" w:right="-62"/>
              <w:jc w:val="center"/>
              <w:rPr>
                <w:rFonts w:ascii="Times New Roman" w:hAnsi="Times New Roman" w:cs="Times New Roman"/>
                <w:b/>
              </w:rPr>
            </w:pPr>
            <w:r>
              <w:rPr>
                <w:rFonts w:ascii="Times New Roman" w:hAnsi="Times New Roman" w:cs="Times New Roman"/>
                <w:b/>
              </w:rPr>
              <w:t>1</w:t>
            </w:r>
          </w:p>
        </w:tc>
      </w:tr>
      <w:tr w:rsidR="004F3FE9" w:rsidRPr="005D6398" w:rsidTr="00603211">
        <w:trPr>
          <w:jc w:val="center"/>
        </w:trPr>
        <w:tc>
          <w:tcPr>
            <w:tcW w:w="426" w:type="dxa"/>
            <w:vAlign w:val="center"/>
          </w:tcPr>
          <w:p w:rsidR="004F3FE9" w:rsidRPr="003D0098" w:rsidRDefault="004F3FE9" w:rsidP="00603211">
            <w:pPr>
              <w:tabs>
                <w:tab w:val="left" w:pos="658"/>
              </w:tabs>
              <w:suppressAutoHyphens w:val="0"/>
              <w:autoSpaceDE w:val="0"/>
              <w:autoSpaceDN w:val="0"/>
              <w:adjustRightInd w:val="0"/>
              <w:spacing w:after="0" w:line="240" w:lineRule="auto"/>
              <w:ind w:left="-12" w:right="-62"/>
              <w:contextualSpacing/>
              <w:jc w:val="center"/>
              <w:rPr>
                <w:rFonts w:ascii="Times New Roman" w:hAnsi="Times New Roman" w:cs="Times New Roman"/>
              </w:rPr>
            </w:pPr>
            <w:r w:rsidRPr="003D0098">
              <w:rPr>
                <w:rFonts w:ascii="Times New Roman" w:hAnsi="Times New Roman" w:cs="Times New Roman"/>
              </w:rPr>
              <w:t>2</w:t>
            </w:r>
          </w:p>
        </w:tc>
        <w:tc>
          <w:tcPr>
            <w:tcW w:w="2543" w:type="dxa"/>
          </w:tcPr>
          <w:p w:rsidR="004F3FE9" w:rsidRPr="003D0098" w:rsidRDefault="004F3FE9" w:rsidP="003D0098">
            <w:pPr>
              <w:suppressAutoHyphens w:val="0"/>
              <w:spacing w:after="0" w:line="240" w:lineRule="auto"/>
              <w:ind w:left="-12" w:right="-62"/>
              <w:rPr>
                <w:rFonts w:ascii="Times New Roman" w:hAnsi="Times New Roman" w:cs="Times New Roman"/>
                <w:color w:val="000000"/>
                <w:lang w:eastAsia="ru-RU"/>
              </w:rPr>
            </w:pPr>
            <w:r w:rsidRPr="003D0098">
              <w:rPr>
                <w:rFonts w:ascii="Times New Roman" w:hAnsi="Times New Roman" w:cs="Times New Roman"/>
                <w:color w:val="000000"/>
                <w:lang w:eastAsia="ru-RU"/>
              </w:rPr>
              <w:t>МДОКУ д/с "Сказка" пгт Лёвинцы</w:t>
            </w:r>
          </w:p>
        </w:tc>
        <w:tc>
          <w:tcPr>
            <w:tcW w:w="1274" w:type="dxa"/>
            <w:shd w:val="clear" w:color="auto" w:fill="DEEAF6"/>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30,78</w:t>
            </w:r>
          </w:p>
        </w:tc>
        <w:tc>
          <w:tcPr>
            <w:tcW w:w="1275" w:type="dxa"/>
            <w:shd w:val="clear" w:color="auto" w:fill="FBE4D5"/>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53,61</w:t>
            </w:r>
          </w:p>
        </w:tc>
        <w:tc>
          <w:tcPr>
            <w:tcW w:w="1275" w:type="dxa"/>
            <w:shd w:val="clear" w:color="auto" w:fill="E2EFD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19,63</w:t>
            </w:r>
          </w:p>
        </w:tc>
        <w:tc>
          <w:tcPr>
            <w:tcW w:w="1275" w:type="dxa"/>
            <w:shd w:val="clear" w:color="auto" w:fill="FFF2CC"/>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29,23</w:t>
            </w:r>
          </w:p>
        </w:tc>
        <w:tc>
          <w:tcPr>
            <w:tcW w:w="1271" w:type="dxa"/>
            <w:shd w:val="clear" w:color="auto" w:fill="FFFF9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b/>
                <w:bCs/>
                <w:color w:val="000000"/>
                <w:lang w:eastAsia="ru-RU"/>
              </w:rPr>
            </w:pPr>
            <w:r w:rsidRPr="003D0098">
              <w:rPr>
                <w:rFonts w:ascii="Times New Roman" w:hAnsi="Times New Roman" w:cs="Times New Roman"/>
                <w:b/>
                <w:bCs/>
                <w:color w:val="000000"/>
                <w:lang w:eastAsia="ru-RU"/>
              </w:rPr>
              <w:t>133,25</w:t>
            </w:r>
          </w:p>
        </w:tc>
        <w:tc>
          <w:tcPr>
            <w:tcW w:w="987" w:type="dxa"/>
            <w:shd w:val="clear" w:color="auto" w:fill="E2CFF1"/>
            <w:vAlign w:val="center"/>
          </w:tcPr>
          <w:p w:rsidR="004F3FE9" w:rsidRPr="003D0098" w:rsidRDefault="004F3FE9" w:rsidP="00927767">
            <w:pPr>
              <w:pStyle w:val="ListParagraph"/>
              <w:suppressAutoHyphens w:val="0"/>
              <w:spacing w:after="0" w:line="240" w:lineRule="auto"/>
              <w:ind w:left="0" w:right="-62"/>
              <w:jc w:val="center"/>
              <w:rPr>
                <w:rFonts w:ascii="Times New Roman" w:hAnsi="Times New Roman" w:cs="Times New Roman"/>
                <w:b/>
              </w:rPr>
            </w:pPr>
            <w:r>
              <w:rPr>
                <w:rFonts w:ascii="Times New Roman" w:hAnsi="Times New Roman" w:cs="Times New Roman"/>
                <w:b/>
              </w:rPr>
              <w:t>2</w:t>
            </w:r>
          </w:p>
        </w:tc>
      </w:tr>
      <w:tr w:rsidR="004F3FE9" w:rsidRPr="005D6398" w:rsidTr="00603211">
        <w:trPr>
          <w:jc w:val="center"/>
        </w:trPr>
        <w:tc>
          <w:tcPr>
            <w:tcW w:w="426" w:type="dxa"/>
            <w:vAlign w:val="center"/>
          </w:tcPr>
          <w:p w:rsidR="004F3FE9" w:rsidRPr="003D0098" w:rsidRDefault="004F3FE9" w:rsidP="00603211">
            <w:pPr>
              <w:tabs>
                <w:tab w:val="left" w:pos="658"/>
              </w:tabs>
              <w:suppressAutoHyphens w:val="0"/>
              <w:autoSpaceDE w:val="0"/>
              <w:autoSpaceDN w:val="0"/>
              <w:adjustRightInd w:val="0"/>
              <w:spacing w:after="0" w:line="240" w:lineRule="auto"/>
              <w:ind w:left="-12" w:right="-62"/>
              <w:contextualSpacing/>
              <w:jc w:val="center"/>
              <w:rPr>
                <w:rFonts w:ascii="Times New Roman" w:hAnsi="Times New Roman" w:cs="Times New Roman"/>
              </w:rPr>
            </w:pPr>
            <w:r w:rsidRPr="003D0098">
              <w:rPr>
                <w:rFonts w:ascii="Times New Roman" w:hAnsi="Times New Roman" w:cs="Times New Roman"/>
              </w:rPr>
              <w:t>3</w:t>
            </w:r>
          </w:p>
        </w:tc>
        <w:tc>
          <w:tcPr>
            <w:tcW w:w="2543" w:type="dxa"/>
          </w:tcPr>
          <w:p w:rsidR="004F3FE9" w:rsidRPr="003D0098" w:rsidRDefault="004F3FE9" w:rsidP="003D0098">
            <w:pPr>
              <w:suppressAutoHyphens w:val="0"/>
              <w:spacing w:after="0" w:line="240" w:lineRule="auto"/>
              <w:ind w:left="-12" w:right="-62"/>
              <w:rPr>
                <w:rFonts w:ascii="Times New Roman" w:hAnsi="Times New Roman" w:cs="Times New Roman"/>
                <w:color w:val="000000"/>
                <w:lang w:eastAsia="ru-RU"/>
              </w:rPr>
            </w:pPr>
            <w:r w:rsidRPr="003D0098">
              <w:rPr>
                <w:rFonts w:ascii="Times New Roman" w:hAnsi="Times New Roman" w:cs="Times New Roman"/>
                <w:color w:val="000000"/>
                <w:lang w:eastAsia="ru-RU"/>
              </w:rPr>
              <w:t>Детский сад "Родничок" пгт Оричи</w:t>
            </w:r>
          </w:p>
        </w:tc>
        <w:tc>
          <w:tcPr>
            <w:tcW w:w="1274" w:type="dxa"/>
            <w:shd w:val="clear" w:color="auto" w:fill="DEEAF6"/>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31,27</w:t>
            </w:r>
          </w:p>
        </w:tc>
        <w:tc>
          <w:tcPr>
            <w:tcW w:w="1275" w:type="dxa"/>
            <w:shd w:val="clear" w:color="auto" w:fill="FBE4D5"/>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53,04</w:t>
            </w:r>
          </w:p>
        </w:tc>
        <w:tc>
          <w:tcPr>
            <w:tcW w:w="1275" w:type="dxa"/>
            <w:shd w:val="clear" w:color="auto" w:fill="E2EFD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19,39</w:t>
            </w:r>
          </w:p>
        </w:tc>
        <w:tc>
          <w:tcPr>
            <w:tcW w:w="1275" w:type="dxa"/>
            <w:shd w:val="clear" w:color="auto" w:fill="FFF2CC"/>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29,02</w:t>
            </w:r>
          </w:p>
        </w:tc>
        <w:tc>
          <w:tcPr>
            <w:tcW w:w="1271" w:type="dxa"/>
            <w:shd w:val="clear" w:color="auto" w:fill="FFFF9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b/>
                <w:bCs/>
                <w:color w:val="000000"/>
                <w:lang w:eastAsia="ru-RU"/>
              </w:rPr>
            </w:pPr>
            <w:r w:rsidRPr="003D0098">
              <w:rPr>
                <w:rFonts w:ascii="Times New Roman" w:hAnsi="Times New Roman" w:cs="Times New Roman"/>
                <w:b/>
                <w:bCs/>
                <w:color w:val="000000"/>
                <w:lang w:eastAsia="ru-RU"/>
              </w:rPr>
              <w:t>132,72</w:t>
            </w:r>
          </w:p>
        </w:tc>
        <w:tc>
          <w:tcPr>
            <w:tcW w:w="987" w:type="dxa"/>
            <w:shd w:val="clear" w:color="auto" w:fill="E2CFF1"/>
            <w:vAlign w:val="center"/>
          </w:tcPr>
          <w:p w:rsidR="004F3FE9" w:rsidRPr="003D0098" w:rsidRDefault="004F3FE9" w:rsidP="00927767">
            <w:pPr>
              <w:pStyle w:val="ListParagraph"/>
              <w:suppressAutoHyphens w:val="0"/>
              <w:spacing w:after="0" w:line="240" w:lineRule="auto"/>
              <w:ind w:left="-12" w:right="-62"/>
              <w:jc w:val="center"/>
              <w:rPr>
                <w:rFonts w:ascii="Times New Roman" w:hAnsi="Times New Roman" w:cs="Times New Roman"/>
                <w:b/>
              </w:rPr>
            </w:pPr>
            <w:r>
              <w:rPr>
                <w:rFonts w:ascii="Times New Roman" w:hAnsi="Times New Roman" w:cs="Times New Roman"/>
                <w:b/>
              </w:rPr>
              <w:t>3</w:t>
            </w:r>
          </w:p>
        </w:tc>
      </w:tr>
      <w:tr w:rsidR="004F3FE9" w:rsidRPr="005D6398" w:rsidTr="00603211">
        <w:trPr>
          <w:jc w:val="center"/>
        </w:trPr>
        <w:tc>
          <w:tcPr>
            <w:tcW w:w="426" w:type="dxa"/>
            <w:vAlign w:val="center"/>
          </w:tcPr>
          <w:p w:rsidR="004F3FE9" w:rsidRPr="003D0098" w:rsidRDefault="004F3FE9" w:rsidP="00603211">
            <w:pPr>
              <w:tabs>
                <w:tab w:val="left" w:pos="658"/>
              </w:tabs>
              <w:suppressAutoHyphens w:val="0"/>
              <w:autoSpaceDE w:val="0"/>
              <w:autoSpaceDN w:val="0"/>
              <w:adjustRightInd w:val="0"/>
              <w:spacing w:after="0" w:line="240" w:lineRule="auto"/>
              <w:ind w:left="-12" w:right="-62"/>
              <w:contextualSpacing/>
              <w:jc w:val="center"/>
              <w:rPr>
                <w:rFonts w:ascii="Times New Roman" w:hAnsi="Times New Roman" w:cs="Times New Roman"/>
              </w:rPr>
            </w:pPr>
            <w:r w:rsidRPr="003D0098">
              <w:rPr>
                <w:rFonts w:ascii="Times New Roman" w:hAnsi="Times New Roman" w:cs="Times New Roman"/>
              </w:rPr>
              <w:t>4</w:t>
            </w:r>
          </w:p>
        </w:tc>
        <w:tc>
          <w:tcPr>
            <w:tcW w:w="2543" w:type="dxa"/>
          </w:tcPr>
          <w:p w:rsidR="004F3FE9" w:rsidRPr="003D0098" w:rsidRDefault="004F3FE9" w:rsidP="003D0098">
            <w:pPr>
              <w:suppressAutoHyphens w:val="0"/>
              <w:spacing w:after="0" w:line="240" w:lineRule="auto"/>
              <w:ind w:left="-12" w:right="-62"/>
              <w:rPr>
                <w:rFonts w:ascii="Times New Roman" w:hAnsi="Times New Roman" w:cs="Times New Roman"/>
                <w:color w:val="000000"/>
                <w:lang w:eastAsia="ru-RU"/>
              </w:rPr>
            </w:pPr>
            <w:r w:rsidRPr="003D0098">
              <w:rPr>
                <w:rFonts w:ascii="Times New Roman" w:hAnsi="Times New Roman" w:cs="Times New Roman"/>
                <w:color w:val="000000"/>
                <w:lang w:eastAsia="ru-RU"/>
              </w:rPr>
              <w:t>Детский сад "Ромашка" пгт Оричи</w:t>
            </w:r>
          </w:p>
        </w:tc>
        <w:tc>
          <w:tcPr>
            <w:tcW w:w="1274" w:type="dxa"/>
            <w:shd w:val="clear" w:color="auto" w:fill="DEEAF6"/>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31,30</w:t>
            </w:r>
          </w:p>
        </w:tc>
        <w:tc>
          <w:tcPr>
            <w:tcW w:w="1275" w:type="dxa"/>
            <w:shd w:val="clear" w:color="auto" w:fill="FBE4D5"/>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53,07</w:t>
            </w:r>
          </w:p>
        </w:tc>
        <w:tc>
          <w:tcPr>
            <w:tcW w:w="1275" w:type="dxa"/>
            <w:shd w:val="clear" w:color="auto" w:fill="E2EFD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19,14</w:t>
            </w:r>
          </w:p>
        </w:tc>
        <w:tc>
          <w:tcPr>
            <w:tcW w:w="1275" w:type="dxa"/>
            <w:shd w:val="clear" w:color="auto" w:fill="FFF2CC"/>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28,17</w:t>
            </w:r>
          </w:p>
        </w:tc>
        <w:tc>
          <w:tcPr>
            <w:tcW w:w="1271" w:type="dxa"/>
            <w:shd w:val="clear" w:color="auto" w:fill="FFFF9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b/>
                <w:bCs/>
                <w:color w:val="000000"/>
                <w:lang w:eastAsia="ru-RU"/>
              </w:rPr>
            </w:pPr>
            <w:r w:rsidRPr="003D0098">
              <w:rPr>
                <w:rFonts w:ascii="Times New Roman" w:hAnsi="Times New Roman" w:cs="Times New Roman"/>
                <w:b/>
                <w:bCs/>
                <w:color w:val="000000"/>
                <w:lang w:eastAsia="ru-RU"/>
              </w:rPr>
              <w:t>131,68</w:t>
            </w:r>
          </w:p>
        </w:tc>
        <w:tc>
          <w:tcPr>
            <w:tcW w:w="987" w:type="dxa"/>
            <w:shd w:val="clear" w:color="auto" w:fill="E2CFF1"/>
            <w:vAlign w:val="center"/>
          </w:tcPr>
          <w:p w:rsidR="004F3FE9" w:rsidRPr="003D0098" w:rsidRDefault="004F3FE9" w:rsidP="00927767">
            <w:pPr>
              <w:pStyle w:val="ListParagraph"/>
              <w:suppressAutoHyphens w:val="0"/>
              <w:spacing w:after="0" w:line="240" w:lineRule="auto"/>
              <w:ind w:left="-12" w:right="-62"/>
              <w:jc w:val="center"/>
              <w:rPr>
                <w:rFonts w:ascii="Times New Roman" w:hAnsi="Times New Roman" w:cs="Times New Roman"/>
                <w:b/>
              </w:rPr>
            </w:pPr>
            <w:r>
              <w:rPr>
                <w:rFonts w:ascii="Times New Roman" w:hAnsi="Times New Roman" w:cs="Times New Roman"/>
                <w:b/>
              </w:rPr>
              <w:t>4</w:t>
            </w:r>
          </w:p>
        </w:tc>
      </w:tr>
      <w:tr w:rsidR="004F3FE9" w:rsidRPr="005D6398" w:rsidTr="00603211">
        <w:trPr>
          <w:jc w:val="center"/>
        </w:trPr>
        <w:tc>
          <w:tcPr>
            <w:tcW w:w="426" w:type="dxa"/>
            <w:vAlign w:val="center"/>
          </w:tcPr>
          <w:p w:rsidR="004F3FE9" w:rsidRPr="003D0098" w:rsidRDefault="004F3FE9" w:rsidP="00603211">
            <w:pPr>
              <w:tabs>
                <w:tab w:val="left" w:pos="658"/>
              </w:tabs>
              <w:suppressAutoHyphens w:val="0"/>
              <w:autoSpaceDE w:val="0"/>
              <w:autoSpaceDN w:val="0"/>
              <w:adjustRightInd w:val="0"/>
              <w:spacing w:after="0" w:line="240" w:lineRule="auto"/>
              <w:ind w:left="-12" w:right="-62"/>
              <w:contextualSpacing/>
              <w:jc w:val="center"/>
              <w:rPr>
                <w:rFonts w:ascii="Times New Roman" w:hAnsi="Times New Roman" w:cs="Times New Roman"/>
              </w:rPr>
            </w:pPr>
            <w:r w:rsidRPr="003D0098">
              <w:rPr>
                <w:rFonts w:ascii="Times New Roman" w:hAnsi="Times New Roman" w:cs="Times New Roman"/>
              </w:rPr>
              <w:t>5</w:t>
            </w:r>
          </w:p>
        </w:tc>
        <w:tc>
          <w:tcPr>
            <w:tcW w:w="2543" w:type="dxa"/>
          </w:tcPr>
          <w:p w:rsidR="004F3FE9" w:rsidRPr="003D0098" w:rsidRDefault="004F3FE9" w:rsidP="003D0098">
            <w:pPr>
              <w:suppressAutoHyphens w:val="0"/>
              <w:spacing w:after="0" w:line="240" w:lineRule="auto"/>
              <w:ind w:left="-12" w:right="-62"/>
              <w:rPr>
                <w:rFonts w:ascii="Times New Roman" w:hAnsi="Times New Roman" w:cs="Times New Roman"/>
                <w:color w:val="000000"/>
                <w:lang w:eastAsia="ru-RU"/>
              </w:rPr>
            </w:pPr>
            <w:r w:rsidRPr="003D0098">
              <w:rPr>
                <w:rFonts w:ascii="Times New Roman" w:hAnsi="Times New Roman" w:cs="Times New Roman"/>
                <w:color w:val="000000"/>
                <w:lang w:eastAsia="ru-RU"/>
              </w:rPr>
              <w:t>Детский сад "Сказка" пгт Оричи</w:t>
            </w:r>
          </w:p>
        </w:tc>
        <w:tc>
          <w:tcPr>
            <w:tcW w:w="1274" w:type="dxa"/>
            <w:shd w:val="clear" w:color="auto" w:fill="DEEAF6"/>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30,65</w:t>
            </w:r>
          </w:p>
        </w:tc>
        <w:tc>
          <w:tcPr>
            <w:tcW w:w="1275" w:type="dxa"/>
            <w:shd w:val="clear" w:color="auto" w:fill="FBE4D5"/>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53,57</w:t>
            </w:r>
          </w:p>
        </w:tc>
        <w:tc>
          <w:tcPr>
            <w:tcW w:w="1275" w:type="dxa"/>
            <w:shd w:val="clear" w:color="auto" w:fill="E2EFD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19,03</w:t>
            </w:r>
          </w:p>
        </w:tc>
        <w:tc>
          <w:tcPr>
            <w:tcW w:w="1275" w:type="dxa"/>
            <w:shd w:val="clear" w:color="auto" w:fill="FFF2CC"/>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28,16</w:t>
            </w:r>
          </w:p>
        </w:tc>
        <w:tc>
          <w:tcPr>
            <w:tcW w:w="1271" w:type="dxa"/>
            <w:shd w:val="clear" w:color="auto" w:fill="FFFF9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b/>
                <w:bCs/>
                <w:color w:val="000000"/>
                <w:lang w:eastAsia="ru-RU"/>
              </w:rPr>
            </w:pPr>
            <w:r w:rsidRPr="003D0098">
              <w:rPr>
                <w:rFonts w:ascii="Times New Roman" w:hAnsi="Times New Roman" w:cs="Times New Roman"/>
                <w:b/>
                <w:bCs/>
                <w:color w:val="000000"/>
                <w:lang w:eastAsia="ru-RU"/>
              </w:rPr>
              <w:t>131,41</w:t>
            </w:r>
          </w:p>
        </w:tc>
        <w:tc>
          <w:tcPr>
            <w:tcW w:w="987" w:type="dxa"/>
            <w:shd w:val="clear" w:color="auto" w:fill="E2CFF1"/>
            <w:vAlign w:val="center"/>
          </w:tcPr>
          <w:p w:rsidR="004F3FE9" w:rsidRPr="003D0098" w:rsidRDefault="004F3FE9" w:rsidP="00927767">
            <w:pPr>
              <w:pStyle w:val="ListParagraph"/>
              <w:suppressAutoHyphens w:val="0"/>
              <w:spacing w:after="0" w:line="240" w:lineRule="auto"/>
              <w:ind w:left="-12" w:right="-62"/>
              <w:jc w:val="center"/>
              <w:rPr>
                <w:rFonts w:ascii="Times New Roman" w:hAnsi="Times New Roman" w:cs="Times New Roman"/>
                <w:b/>
              </w:rPr>
            </w:pPr>
            <w:r>
              <w:rPr>
                <w:rFonts w:ascii="Times New Roman" w:hAnsi="Times New Roman" w:cs="Times New Roman"/>
                <w:b/>
              </w:rPr>
              <w:t>5</w:t>
            </w:r>
          </w:p>
        </w:tc>
      </w:tr>
      <w:tr w:rsidR="004F3FE9" w:rsidRPr="005D6398" w:rsidTr="00603211">
        <w:trPr>
          <w:jc w:val="center"/>
        </w:trPr>
        <w:tc>
          <w:tcPr>
            <w:tcW w:w="426" w:type="dxa"/>
            <w:vAlign w:val="center"/>
          </w:tcPr>
          <w:p w:rsidR="004F3FE9" w:rsidRPr="003D0098" w:rsidRDefault="004F3FE9" w:rsidP="00603211">
            <w:pPr>
              <w:tabs>
                <w:tab w:val="left" w:pos="658"/>
              </w:tabs>
              <w:suppressAutoHyphens w:val="0"/>
              <w:autoSpaceDE w:val="0"/>
              <w:autoSpaceDN w:val="0"/>
              <w:adjustRightInd w:val="0"/>
              <w:spacing w:after="0" w:line="240" w:lineRule="auto"/>
              <w:ind w:left="-12" w:right="-62"/>
              <w:contextualSpacing/>
              <w:jc w:val="center"/>
              <w:rPr>
                <w:rFonts w:ascii="Times New Roman" w:hAnsi="Times New Roman" w:cs="Times New Roman"/>
              </w:rPr>
            </w:pPr>
            <w:r w:rsidRPr="003D0098">
              <w:rPr>
                <w:rFonts w:ascii="Times New Roman" w:hAnsi="Times New Roman" w:cs="Times New Roman"/>
              </w:rPr>
              <w:t>6</w:t>
            </w:r>
          </w:p>
        </w:tc>
        <w:tc>
          <w:tcPr>
            <w:tcW w:w="2543" w:type="dxa"/>
          </w:tcPr>
          <w:p w:rsidR="004F3FE9" w:rsidRPr="003D0098" w:rsidRDefault="004F3FE9" w:rsidP="003D0098">
            <w:pPr>
              <w:suppressAutoHyphens w:val="0"/>
              <w:spacing w:after="0" w:line="240" w:lineRule="auto"/>
              <w:ind w:left="-12" w:right="-62"/>
              <w:rPr>
                <w:rFonts w:ascii="Times New Roman" w:hAnsi="Times New Roman" w:cs="Times New Roman"/>
                <w:color w:val="000000"/>
                <w:lang w:eastAsia="ru-RU"/>
              </w:rPr>
            </w:pPr>
            <w:r w:rsidRPr="003D0098">
              <w:rPr>
                <w:rFonts w:ascii="Times New Roman" w:hAnsi="Times New Roman" w:cs="Times New Roman"/>
                <w:color w:val="000000"/>
                <w:lang w:eastAsia="ru-RU"/>
              </w:rPr>
              <w:t>Детский сад "Ладушки" с. Истобенск</w:t>
            </w:r>
          </w:p>
        </w:tc>
        <w:tc>
          <w:tcPr>
            <w:tcW w:w="1274" w:type="dxa"/>
            <w:shd w:val="clear" w:color="auto" w:fill="DEEAF6"/>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30,45</w:t>
            </w:r>
          </w:p>
        </w:tc>
        <w:tc>
          <w:tcPr>
            <w:tcW w:w="1275" w:type="dxa"/>
            <w:shd w:val="clear" w:color="auto" w:fill="FBE4D5"/>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40,63</w:t>
            </w:r>
          </w:p>
        </w:tc>
        <w:tc>
          <w:tcPr>
            <w:tcW w:w="1275" w:type="dxa"/>
            <w:shd w:val="clear" w:color="auto" w:fill="E2EFD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19,76</w:t>
            </w:r>
          </w:p>
        </w:tc>
        <w:tc>
          <w:tcPr>
            <w:tcW w:w="1275" w:type="dxa"/>
            <w:shd w:val="clear" w:color="auto" w:fill="FFF2CC"/>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28,21</w:t>
            </w:r>
          </w:p>
        </w:tc>
        <w:tc>
          <w:tcPr>
            <w:tcW w:w="1271" w:type="dxa"/>
            <w:shd w:val="clear" w:color="auto" w:fill="FFFF9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b/>
                <w:bCs/>
                <w:color w:val="000000"/>
                <w:lang w:eastAsia="ru-RU"/>
              </w:rPr>
            </w:pPr>
            <w:r w:rsidRPr="003D0098">
              <w:rPr>
                <w:rFonts w:ascii="Times New Roman" w:hAnsi="Times New Roman" w:cs="Times New Roman"/>
                <w:b/>
                <w:bCs/>
                <w:color w:val="000000"/>
                <w:lang w:eastAsia="ru-RU"/>
              </w:rPr>
              <w:t>119,05</w:t>
            </w:r>
          </w:p>
        </w:tc>
        <w:tc>
          <w:tcPr>
            <w:tcW w:w="987" w:type="dxa"/>
            <w:shd w:val="clear" w:color="auto" w:fill="E2CFF1"/>
            <w:vAlign w:val="center"/>
          </w:tcPr>
          <w:p w:rsidR="004F3FE9" w:rsidRPr="003D0098" w:rsidRDefault="004F3FE9" w:rsidP="00927767">
            <w:pPr>
              <w:pStyle w:val="ListParagraph"/>
              <w:suppressAutoHyphens w:val="0"/>
              <w:spacing w:after="0" w:line="240" w:lineRule="auto"/>
              <w:ind w:left="-12" w:right="-62"/>
              <w:jc w:val="center"/>
              <w:rPr>
                <w:rFonts w:ascii="Times New Roman" w:hAnsi="Times New Roman" w:cs="Times New Roman"/>
                <w:b/>
              </w:rPr>
            </w:pPr>
            <w:r>
              <w:rPr>
                <w:rFonts w:ascii="Times New Roman" w:hAnsi="Times New Roman" w:cs="Times New Roman"/>
                <w:b/>
              </w:rPr>
              <w:t>6</w:t>
            </w:r>
          </w:p>
        </w:tc>
      </w:tr>
      <w:tr w:rsidR="004F3FE9" w:rsidRPr="005D6398" w:rsidTr="00603211">
        <w:trPr>
          <w:jc w:val="center"/>
        </w:trPr>
        <w:tc>
          <w:tcPr>
            <w:tcW w:w="426" w:type="dxa"/>
            <w:vAlign w:val="center"/>
          </w:tcPr>
          <w:p w:rsidR="004F3FE9" w:rsidRPr="003D0098" w:rsidRDefault="004F3FE9" w:rsidP="00603211">
            <w:pPr>
              <w:tabs>
                <w:tab w:val="left" w:pos="658"/>
              </w:tabs>
              <w:suppressAutoHyphens w:val="0"/>
              <w:autoSpaceDE w:val="0"/>
              <w:autoSpaceDN w:val="0"/>
              <w:adjustRightInd w:val="0"/>
              <w:spacing w:after="0" w:line="240" w:lineRule="auto"/>
              <w:ind w:left="-12" w:right="-62"/>
              <w:contextualSpacing/>
              <w:jc w:val="center"/>
              <w:rPr>
                <w:rFonts w:ascii="Times New Roman" w:hAnsi="Times New Roman" w:cs="Times New Roman"/>
              </w:rPr>
            </w:pPr>
            <w:r w:rsidRPr="003D0098">
              <w:rPr>
                <w:rFonts w:ascii="Times New Roman" w:hAnsi="Times New Roman" w:cs="Times New Roman"/>
              </w:rPr>
              <w:t>7</w:t>
            </w:r>
          </w:p>
        </w:tc>
        <w:tc>
          <w:tcPr>
            <w:tcW w:w="2543" w:type="dxa"/>
          </w:tcPr>
          <w:p w:rsidR="004F3FE9" w:rsidRPr="003D0098" w:rsidRDefault="004F3FE9" w:rsidP="003D0098">
            <w:pPr>
              <w:suppressAutoHyphens w:val="0"/>
              <w:spacing w:after="0" w:line="240" w:lineRule="auto"/>
              <w:ind w:left="-12" w:right="-62"/>
              <w:rPr>
                <w:rFonts w:ascii="Times New Roman" w:hAnsi="Times New Roman" w:cs="Times New Roman"/>
                <w:color w:val="000000"/>
                <w:lang w:eastAsia="ru-RU"/>
              </w:rPr>
            </w:pPr>
            <w:r w:rsidRPr="003D0098">
              <w:rPr>
                <w:rFonts w:ascii="Times New Roman" w:hAnsi="Times New Roman" w:cs="Times New Roman"/>
                <w:color w:val="000000"/>
                <w:lang w:eastAsia="ru-RU"/>
              </w:rPr>
              <w:t>Детский сад с. Коршик</w:t>
            </w:r>
          </w:p>
        </w:tc>
        <w:tc>
          <w:tcPr>
            <w:tcW w:w="1274" w:type="dxa"/>
            <w:shd w:val="clear" w:color="auto" w:fill="DEEAF6"/>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30,58</w:t>
            </w:r>
          </w:p>
        </w:tc>
        <w:tc>
          <w:tcPr>
            <w:tcW w:w="1275" w:type="dxa"/>
            <w:shd w:val="clear" w:color="auto" w:fill="FBE4D5"/>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36,69</w:t>
            </w:r>
          </w:p>
        </w:tc>
        <w:tc>
          <w:tcPr>
            <w:tcW w:w="1275" w:type="dxa"/>
            <w:shd w:val="clear" w:color="auto" w:fill="E2EFD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20,00</w:t>
            </w:r>
          </w:p>
        </w:tc>
        <w:tc>
          <w:tcPr>
            <w:tcW w:w="1275" w:type="dxa"/>
            <w:shd w:val="clear" w:color="auto" w:fill="FFF2CC"/>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28,85</w:t>
            </w:r>
          </w:p>
        </w:tc>
        <w:tc>
          <w:tcPr>
            <w:tcW w:w="1271" w:type="dxa"/>
            <w:shd w:val="clear" w:color="auto" w:fill="FFFF9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b/>
                <w:bCs/>
                <w:color w:val="000000"/>
                <w:lang w:eastAsia="ru-RU"/>
              </w:rPr>
            </w:pPr>
            <w:r w:rsidRPr="003D0098">
              <w:rPr>
                <w:rFonts w:ascii="Times New Roman" w:hAnsi="Times New Roman" w:cs="Times New Roman"/>
                <w:b/>
                <w:bCs/>
                <w:color w:val="000000"/>
                <w:lang w:eastAsia="ru-RU"/>
              </w:rPr>
              <w:t>116,12</w:t>
            </w:r>
          </w:p>
        </w:tc>
        <w:tc>
          <w:tcPr>
            <w:tcW w:w="987" w:type="dxa"/>
            <w:shd w:val="clear" w:color="auto" w:fill="E2CFF1"/>
            <w:vAlign w:val="center"/>
          </w:tcPr>
          <w:p w:rsidR="004F3FE9" w:rsidRPr="003D0098" w:rsidRDefault="004F3FE9" w:rsidP="00927767">
            <w:pPr>
              <w:pStyle w:val="ListParagraph"/>
              <w:suppressAutoHyphens w:val="0"/>
              <w:spacing w:after="0" w:line="240" w:lineRule="auto"/>
              <w:ind w:left="-12" w:right="-62"/>
              <w:jc w:val="center"/>
              <w:rPr>
                <w:rFonts w:ascii="Times New Roman" w:hAnsi="Times New Roman" w:cs="Times New Roman"/>
                <w:b/>
              </w:rPr>
            </w:pPr>
            <w:r>
              <w:rPr>
                <w:rFonts w:ascii="Times New Roman" w:hAnsi="Times New Roman" w:cs="Times New Roman"/>
                <w:b/>
              </w:rPr>
              <w:t>7</w:t>
            </w:r>
          </w:p>
        </w:tc>
      </w:tr>
      <w:tr w:rsidR="004F3FE9" w:rsidRPr="005D6398" w:rsidTr="00603211">
        <w:trPr>
          <w:jc w:val="center"/>
        </w:trPr>
        <w:tc>
          <w:tcPr>
            <w:tcW w:w="426" w:type="dxa"/>
            <w:vAlign w:val="center"/>
          </w:tcPr>
          <w:p w:rsidR="004F3FE9" w:rsidRPr="003D0098" w:rsidRDefault="004F3FE9" w:rsidP="00603211">
            <w:pPr>
              <w:tabs>
                <w:tab w:val="left" w:pos="658"/>
              </w:tabs>
              <w:suppressAutoHyphens w:val="0"/>
              <w:autoSpaceDE w:val="0"/>
              <w:autoSpaceDN w:val="0"/>
              <w:adjustRightInd w:val="0"/>
              <w:spacing w:after="0" w:line="240" w:lineRule="auto"/>
              <w:ind w:left="-12" w:right="-62"/>
              <w:contextualSpacing/>
              <w:jc w:val="center"/>
              <w:rPr>
                <w:rFonts w:ascii="Times New Roman" w:hAnsi="Times New Roman" w:cs="Times New Roman"/>
              </w:rPr>
            </w:pPr>
            <w:r w:rsidRPr="003D0098">
              <w:rPr>
                <w:rFonts w:ascii="Times New Roman" w:hAnsi="Times New Roman" w:cs="Times New Roman"/>
              </w:rPr>
              <w:t>8</w:t>
            </w:r>
          </w:p>
        </w:tc>
        <w:tc>
          <w:tcPr>
            <w:tcW w:w="2543" w:type="dxa"/>
          </w:tcPr>
          <w:p w:rsidR="004F3FE9" w:rsidRPr="003D0098" w:rsidRDefault="004F3FE9" w:rsidP="003D0098">
            <w:pPr>
              <w:suppressAutoHyphens w:val="0"/>
              <w:spacing w:after="0" w:line="240" w:lineRule="auto"/>
              <w:ind w:left="-12" w:right="-62"/>
              <w:rPr>
                <w:rFonts w:ascii="Times New Roman" w:hAnsi="Times New Roman" w:cs="Times New Roman"/>
                <w:color w:val="000000"/>
                <w:lang w:eastAsia="ru-RU"/>
              </w:rPr>
            </w:pPr>
            <w:r w:rsidRPr="003D0098">
              <w:rPr>
                <w:rFonts w:ascii="Times New Roman" w:hAnsi="Times New Roman" w:cs="Times New Roman"/>
                <w:color w:val="000000"/>
                <w:lang w:eastAsia="ru-RU"/>
              </w:rPr>
              <w:t>Детский сад "Солнышко" с.Адышево</w:t>
            </w:r>
          </w:p>
        </w:tc>
        <w:tc>
          <w:tcPr>
            <w:tcW w:w="1274" w:type="dxa"/>
            <w:shd w:val="clear" w:color="auto" w:fill="DEEAF6"/>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30,05</w:t>
            </w:r>
          </w:p>
        </w:tc>
        <w:tc>
          <w:tcPr>
            <w:tcW w:w="1275" w:type="dxa"/>
            <w:shd w:val="clear" w:color="auto" w:fill="FBE4D5"/>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40,29</w:t>
            </w:r>
          </w:p>
        </w:tc>
        <w:tc>
          <w:tcPr>
            <w:tcW w:w="1275" w:type="dxa"/>
            <w:shd w:val="clear" w:color="auto" w:fill="E2EFD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19,86</w:t>
            </w:r>
          </w:p>
        </w:tc>
        <w:tc>
          <w:tcPr>
            <w:tcW w:w="1275" w:type="dxa"/>
            <w:shd w:val="clear" w:color="auto" w:fill="FFF2CC"/>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25,45</w:t>
            </w:r>
          </w:p>
        </w:tc>
        <w:tc>
          <w:tcPr>
            <w:tcW w:w="1271" w:type="dxa"/>
            <w:shd w:val="clear" w:color="auto" w:fill="FFFF9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b/>
                <w:bCs/>
                <w:color w:val="000000"/>
                <w:lang w:eastAsia="ru-RU"/>
              </w:rPr>
            </w:pPr>
            <w:r w:rsidRPr="003D0098">
              <w:rPr>
                <w:rFonts w:ascii="Times New Roman" w:hAnsi="Times New Roman" w:cs="Times New Roman"/>
                <w:b/>
                <w:bCs/>
                <w:color w:val="000000"/>
                <w:lang w:eastAsia="ru-RU"/>
              </w:rPr>
              <w:t>115,65</w:t>
            </w:r>
          </w:p>
        </w:tc>
        <w:tc>
          <w:tcPr>
            <w:tcW w:w="987" w:type="dxa"/>
            <w:shd w:val="clear" w:color="auto" w:fill="E2CFF1"/>
            <w:vAlign w:val="center"/>
          </w:tcPr>
          <w:p w:rsidR="004F3FE9" w:rsidRPr="003D0098" w:rsidRDefault="004F3FE9" w:rsidP="00927767">
            <w:pPr>
              <w:pStyle w:val="ListParagraph"/>
              <w:suppressAutoHyphens w:val="0"/>
              <w:spacing w:after="0" w:line="240" w:lineRule="auto"/>
              <w:ind w:left="-12" w:right="-62"/>
              <w:jc w:val="center"/>
              <w:rPr>
                <w:rFonts w:ascii="Times New Roman" w:hAnsi="Times New Roman" w:cs="Times New Roman"/>
                <w:b/>
              </w:rPr>
            </w:pPr>
            <w:r>
              <w:rPr>
                <w:rFonts w:ascii="Times New Roman" w:hAnsi="Times New Roman" w:cs="Times New Roman"/>
                <w:b/>
              </w:rPr>
              <w:t>8</w:t>
            </w:r>
          </w:p>
        </w:tc>
      </w:tr>
      <w:tr w:rsidR="004F3FE9" w:rsidRPr="005D6398" w:rsidTr="00603211">
        <w:trPr>
          <w:jc w:val="center"/>
        </w:trPr>
        <w:tc>
          <w:tcPr>
            <w:tcW w:w="426" w:type="dxa"/>
            <w:vAlign w:val="center"/>
          </w:tcPr>
          <w:p w:rsidR="004F3FE9" w:rsidRPr="003D0098" w:rsidRDefault="004F3FE9" w:rsidP="00603211">
            <w:pPr>
              <w:tabs>
                <w:tab w:val="left" w:pos="658"/>
              </w:tabs>
              <w:suppressAutoHyphens w:val="0"/>
              <w:autoSpaceDE w:val="0"/>
              <w:autoSpaceDN w:val="0"/>
              <w:adjustRightInd w:val="0"/>
              <w:spacing w:after="0" w:line="240" w:lineRule="auto"/>
              <w:ind w:left="-12" w:right="-62"/>
              <w:contextualSpacing/>
              <w:jc w:val="center"/>
              <w:rPr>
                <w:rFonts w:ascii="Times New Roman" w:hAnsi="Times New Roman" w:cs="Times New Roman"/>
              </w:rPr>
            </w:pPr>
            <w:r w:rsidRPr="003D0098">
              <w:rPr>
                <w:rFonts w:ascii="Times New Roman" w:hAnsi="Times New Roman" w:cs="Times New Roman"/>
              </w:rPr>
              <w:t>9</w:t>
            </w:r>
          </w:p>
        </w:tc>
        <w:tc>
          <w:tcPr>
            <w:tcW w:w="2543" w:type="dxa"/>
          </w:tcPr>
          <w:p w:rsidR="004F3FE9" w:rsidRPr="003D0098" w:rsidRDefault="004F3FE9" w:rsidP="003D0098">
            <w:pPr>
              <w:suppressAutoHyphens w:val="0"/>
              <w:spacing w:after="0" w:line="240" w:lineRule="auto"/>
              <w:ind w:left="-12" w:right="-62"/>
              <w:rPr>
                <w:rFonts w:ascii="Times New Roman" w:hAnsi="Times New Roman" w:cs="Times New Roman"/>
                <w:color w:val="000000"/>
                <w:lang w:eastAsia="ru-RU"/>
              </w:rPr>
            </w:pPr>
            <w:r w:rsidRPr="003D0098">
              <w:rPr>
                <w:rFonts w:ascii="Times New Roman" w:hAnsi="Times New Roman" w:cs="Times New Roman"/>
                <w:color w:val="000000"/>
                <w:lang w:eastAsia="ru-RU"/>
              </w:rPr>
              <w:t>Детский сад "Звоночек" п. Зелёный</w:t>
            </w:r>
          </w:p>
        </w:tc>
        <w:tc>
          <w:tcPr>
            <w:tcW w:w="1274" w:type="dxa"/>
            <w:shd w:val="clear" w:color="auto" w:fill="DEEAF6"/>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29,90</w:t>
            </w:r>
          </w:p>
        </w:tc>
        <w:tc>
          <w:tcPr>
            <w:tcW w:w="1275" w:type="dxa"/>
            <w:shd w:val="clear" w:color="auto" w:fill="FBE4D5"/>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38,05</w:t>
            </w:r>
          </w:p>
        </w:tc>
        <w:tc>
          <w:tcPr>
            <w:tcW w:w="1275" w:type="dxa"/>
            <w:shd w:val="clear" w:color="auto" w:fill="E2EFD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19,42</w:t>
            </w:r>
          </w:p>
        </w:tc>
        <w:tc>
          <w:tcPr>
            <w:tcW w:w="1275" w:type="dxa"/>
            <w:shd w:val="clear" w:color="auto" w:fill="FFF2CC"/>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27,12</w:t>
            </w:r>
          </w:p>
        </w:tc>
        <w:tc>
          <w:tcPr>
            <w:tcW w:w="1271" w:type="dxa"/>
            <w:shd w:val="clear" w:color="auto" w:fill="FFFF9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b/>
                <w:bCs/>
                <w:color w:val="000000"/>
                <w:lang w:eastAsia="ru-RU"/>
              </w:rPr>
            </w:pPr>
            <w:r w:rsidRPr="003D0098">
              <w:rPr>
                <w:rFonts w:ascii="Times New Roman" w:hAnsi="Times New Roman" w:cs="Times New Roman"/>
                <w:b/>
                <w:bCs/>
                <w:color w:val="000000"/>
                <w:lang w:eastAsia="ru-RU"/>
              </w:rPr>
              <w:t>114,49</w:t>
            </w:r>
          </w:p>
        </w:tc>
        <w:tc>
          <w:tcPr>
            <w:tcW w:w="987" w:type="dxa"/>
            <w:shd w:val="clear" w:color="auto" w:fill="E2CFF1"/>
            <w:vAlign w:val="center"/>
          </w:tcPr>
          <w:p w:rsidR="004F3FE9" w:rsidRPr="003D0098" w:rsidRDefault="004F3FE9" w:rsidP="00927767">
            <w:pPr>
              <w:pStyle w:val="ListParagraph"/>
              <w:suppressAutoHyphens w:val="0"/>
              <w:spacing w:after="0" w:line="240" w:lineRule="auto"/>
              <w:ind w:left="-12" w:right="-62"/>
              <w:jc w:val="center"/>
              <w:rPr>
                <w:rFonts w:ascii="Times New Roman" w:hAnsi="Times New Roman" w:cs="Times New Roman"/>
                <w:b/>
              </w:rPr>
            </w:pPr>
            <w:r>
              <w:rPr>
                <w:rFonts w:ascii="Times New Roman" w:hAnsi="Times New Roman" w:cs="Times New Roman"/>
                <w:b/>
              </w:rPr>
              <w:t>9</w:t>
            </w:r>
          </w:p>
        </w:tc>
      </w:tr>
      <w:tr w:rsidR="004F3FE9" w:rsidRPr="005D6398" w:rsidTr="00603211">
        <w:trPr>
          <w:jc w:val="center"/>
        </w:trPr>
        <w:tc>
          <w:tcPr>
            <w:tcW w:w="426" w:type="dxa"/>
            <w:vAlign w:val="center"/>
          </w:tcPr>
          <w:p w:rsidR="004F3FE9" w:rsidRPr="003D0098" w:rsidRDefault="004F3FE9" w:rsidP="00603211">
            <w:pPr>
              <w:tabs>
                <w:tab w:val="left" w:pos="658"/>
              </w:tabs>
              <w:suppressAutoHyphens w:val="0"/>
              <w:autoSpaceDE w:val="0"/>
              <w:autoSpaceDN w:val="0"/>
              <w:adjustRightInd w:val="0"/>
              <w:spacing w:after="0" w:line="240" w:lineRule="auto"/>
              <w:ind w:left="-12" w:right="-62"/>
              <w:contextualSpacing/>
              <w:jc w:val="center"/>
              <w:rPr>
                <w:rFonts w:ascii="Times New Roman" w:hAnsi="Times New Roman" w:cs="Times New Roman"/>
              </w:rPr>
            </w:pPr>
            <w:r w:rsidRPr="003D0098">
              <w:rPr>
                <w:rFonts w:ascii="Times New Roman" w:hAnsi="Times New Roman" w:cs="Times New Roman"/>
              </w:rPr>
              <w:t>10</w:t>
            </w:r>
          </w:p>
        </w:tc>
        <w:tc>
          <w:tcPr>
            <w:tcW w:w="2543" w:type="dxa"/>
          </w:tcPr>
          <w:p w:rsidR="004F3FE9" w:rsidRPr="003D0098" w:rsidRDefault="004F3FE9" w:rsidP="003D0098">
            <w:pPr>
              <w:suppressAutoHyphens w:val="0"/>
              <w:spacing w:after="0" w:line="240" w:lineRule="auto"/>
              <w:ind w:left="-12" w:right="-62"/>
              <w:rPr>
                <w:rFonts w:ascii="Times New Roman" w:hAnsi="Times New Roman" w:cs="Times New Roman"/>
                <w:color w:val="000000"/>
                <w:lang w:eastAsia="ru-RU"/>
              </w:rPr>
            </w:pPr>
            <w:r w:rsidRPr="003D0098">
              <w:rPr>
                <w:rFonts w:ascii="Times New Roman" w:hAnsi="Times New Roman" w:cs="Times New Roman"/>
                <w:color w:val="000000"/>
                <w:lang w:eastAsia="ru-RU"/>
              </w:rPr>
              <w:t>Детский сад "Тополёк" п.Торфяной</w:t>
            </w:r>
          </w:p>
        </w:tc>
        <w:tc>
          <w:tcPr>
            <w:tcW w:w="1274" w:type="dxa"/>
            <w:shd w:val="clear" w:color="auto" w:fill="DEEAF6"/>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25,55</w:t>
            </w:r>
          </w:p>
        </w:tc>
        <w:tc>
          <w:tcPr>
            <w:tcW w:w="1275" w:type="dxa"/>
            <w:shd w:val="clear" w:color="auto" w:fill="FBE4D5"/>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32,39</w:t>
            </w:r>
          </w:p>
        </w:tc>
        <w:tc>
          <w:tcPr>
            <w:tcW w:w="1275" w:type="dxa"/>
            <w:shd w:val="clear" w:color="auto" w:fill="E2EFD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18,79</w:t>
            </w:r>
          </w:p>
        </w:tc>
        <w:tc>
          <w:tcPr>
            <w:tcW w:w="1275" w:type="dxa"/>
            <w:shd w:val="clear" w:color="auto" w:fill="FFF2CC"/>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27,28</w:t>
            </w:r>
          </w:p>
        </w:tc>
        <w:tc>
          <w:tcPr>
            <w:tcW w:w="1271" w:type="dxa"/>
            <w:shd w:val="clear" w:color="auto" w:fill="FFFF9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b/>
                <w:bCs/>
                <w:color w:val="000000"/>
                <w:lang w:eastAsia="ru-RU"/>
              </w:rPr>
            </w:pPr>
            <w:r w:rsidRPr="003D0098">
              <w:rPr>
                <w:rFonts w:ascii="Times New Roman" w:hAnsi="Times New Roman" w:cs="Times New Roman"/>
                <w:b/>
                <w:bCs/>
                <w:color w:val="000000"/>
                <w:lang w:eastAsia="ru-RU"/>
              </w:rPr>
              <w:t>104,01</w:t>
            </w:r>
          </w:p>
        </w:tc>
        <w:tc>
          <w:tcPr>
            <w:tcW w:w="987" w:type="dxa"/>
            <w:shd w:val="clear" w:color="auto" w:fill="E2CFF1"/>
            <w:vAlign w:val="center"/>
          </w:tcPr>
          <w:p w:rsidR="004F3FE9" w:rsidRPr="003D0098" w:rsidRDefault="004F3FE9" w:rsidP="00927767">
            <w:pPr>
              <w:pStyle w:val="ListParagraph"/>
              <w:suppressAutoHyphens w:val="0"/>
              <w:spacing w:after="0" w:line="240" w:lineRule="auto"/>
              <w:ind w:left="6" w:right="-12"/>
              <w:jc w:val="center"/>
              <w:rPr>
                <w:rFonts w:ascii="Times New Roman" w:hAnsi="Times New Roman" w:cs="Times New Roman"/>
                <w:b/>
              </w:rPr>
            </w:pPr>
            <w:r>
              <w:rPr>
                <w:rFonts w:ascii="Times New Roman" w:hAnsi="Times New Roman" w:cs="Times New Roman"/>
                <w:b/>
              </w:rPr>
              <w:t>10</w:t>
            </w:r>
          </w:p>
        </w:tc>
      </w:tr>
      <w:tr w:rsidR="004F3FE9" w:rsidRPr="005D6398" w:rsidTr="00603211">
        <w:trPr>
          <w:jc w:val="center"/>
        </w:trPr>
        <w:tc>
          <w:tcPr>
            <w:tcW w:w="426" w:type="dxa"/>
            <w:vAlign w:val="center"/>
          </w:tcPr>
          <w:p w:rsidR="004F3FE9" w:rsidRPr="003D0098" w:rsidRDefault="004F3FE9" w:rsidP="00603211">
            <w:pPr>
              <w:tabs>
                <w:tab w:val="left" w:pos="658"/>
              </w:tabs>
              <w:suppressAutoHyphens w:val="0"/>
              <w:autoSpaceDE w:val="0"/>
              <w:autoSpaceDN w:val="0"/>
              <w:adjustRightInd w:val="0"/>
              <w:spacing w:after="0" w:line="240" w:lineRule="auto"/>
              <w:ind w:left="-12" w:right="-62"/>
              <w:contextualSpacing/>
              <w:jc w:val="center"/>
              <w:rPr>
                <w:rFonts w:ascii="Times New Roman" w:hAnsi="Times New Roman" w:cs="Times New Roman"/>
              </w:rPr>
            </w:pPr>
            <w:r w:rsidRPr="003D0098">
              <w:rPr>
                <w:rFonts w:ascii="Times New Roman" w:hAnsi="Times New Roman" w:cs="Times New Roman"/>
              </w:rPr>
              <w:t>11</w:t>
            </w:r>
          </w:p>
        </w:tc>
        <w:tc>
          <w:tcPr>
            <w:tcW w:w="2543" w:type="dxa"/>
          </w:tcPr>
          <w:p w:rsidR="004F3FE9" w:rsidRPr="003D0098" w:rsidRDefault="004F3FE9" w:rsidP="003D0098">
            <w:pPr>
              <w:suppressAutoHyphens w:val="0"/>
              <w:spacing w:after="0" w:line="240" w:lineRule="auto"/>
              <w:ind w:left="-12" w:right="-62"/>
              <w:rPr>
                <w:rFonts w:ascii="Times New Roman" w:hAnsi="Times New Roman" w:cs="Times New Roman"/>
                <w:color w:val="000000"/>
                <w:lang w:eastAsia="ru-RU"/>
              </w:rPr>
            </w:pPr>
            <w:r w:rsidRPr="003D0098">
              <w:rPr>
                <w:rFonts w:ascii="Times New Roman" w:hAnsi="Times New Roman" w:cs="Times New Roman"/>
                <w:color w:val="000000"/>
                <w:lang w:eastAsia="ru-RU"/>
              </w:rPr>
              <w:t>МДОКУ детский сад «Светлячок» пгт Ми</w:t>
            </w:r>
            <w:r w:rsidRPr="003D0098">
              <w:rPr>
                <w:rFonts w:ascii="Times New Roman" w:hAnsi="Times New Roman" w:cs="Times New Roman"/>
                <w:color w:val="000000"/>
                <w:lang w:eastAsia="ru-RU"/>
              </w:rPr>
              <w:t>р</w:t>
            </w:r>
            <w:r w:rsidRPr="003D0098">
              <w:rPr>
                <w:rFonts w:ascii="Times New Roman" w:hAnsi="Times New Roman" w:cs="Times New Roman"/>
                <w:color w:val="000000"/>
                <w:lang w:eastAsia="ru-RU"/>
              </w:rPr>
              <w:t>ный</w:t>
            </w:r>
          </w:p>
        </w:tc>
        <w:tc>
          <w:tcPr>
            <w:tcW w:w="1274" w:type="dxa"/>
            <w:shd w:val="clear" w:color="auto" w:fill="DEEAF6"/>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29,00</w:t>
            </w:r>
          </w:p>
        </w:tc>
        <w:tc>
          <w:tcPr>
            <w:tcW w:w="1275" w:type="dxa"/>
            <w:shd w:val="clear" w:color="auto" w:fill="FBE4D5"/>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34,80</w:t>
            </w:r>
          </w:p>
        </w:tc>
        <w:tc>
          <w:tcPr>
            <w:tcW w:w="1275" w:type="dxa"/>
            <w:shd w:val="clear" w:color="auto" w:fill="E2EFD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16,62</w:t>
            </w:r>
          </w:p>
        </w:tc>
        <w:tc>
          <w:tcPr>
            <w:tcW w:w="1275" w:type="dxa"/>
            <w:shd w:val="clear" w:color="auto" w:fill="FFF2CC"/>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22,93</w:t>
            </w:r>
          </w:p>
        </w:tc>
        <w:tc>
          <w:tcPr>
            <w:tcW w:w="1271" w:type="dxa"/>
            <w:shd w:val="clear" w:color="auto" w:fill="FFFF9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b/>
                <w:bCs/>
                <w:color w:val="000000"/>
                <w:lang w:eastAsia="ru-RU"/>
              </w:rPr>
            </w:pPr>
            <w:r w:rsidRPr="003D0098">
              <w:rPr>
                <w:rFonts w:ascii="Times New Roman" w:hAnsi="Times New Roman" w:cs="Times New Roman"/>
                <w:b/>
                <w:bCs/>
                <w:color w:val="000000"/>
                <w:lang w:eastAsia="ru-RU"/>
              </w:rPr>
              <w:t>103,35</w:t>
            </w:r>
          </w:p>
        </w:tc>
        <w:tc>
          <w:tcPr>
            <w:tcW w:w="987" w:type="dxa"/>
            <w:shd w:val="clear" w:color="auto" w:fill="E2CFF1"/>
            <w:vAlign w:val="center"/>
          </w:tcPr>
          <w:p w:rsidR="004F3FE9" w:rsidRPr="003D0098" w:rsidRDefault="004F3FE9" w:rsidP="00927767">
            <w:pPr>
              <w:pStyle w:val="ListParagraph"/>
              <w:suppressAutoHyphens w:val="0"/>
              <w:spacing w:after="0" w:line="240" w:lineRule="auto"/>
              <w:ind w:left="6" w:right="-12"/>
              <w:jc w:val="center"/>
              <w:rPr>
                <w:rFonts w:ascii="Times New Roman" w:hAnsi="Times New Roman" w:cs="Times New Roman"/>
                <w:b/>
              </w:rPr>
            </w:pPr>
            <w:r>
              <w:rPr>
                <w:rFonts w:ascii="Times New Roman" w:hAnsi="Times New Roman" w:cs="Times New Roman"/>
                <w:b/>
              </w:rPr>
              <w:t>11</w:t>
            </w:r>
          </w:p>
        </w:tc>
      </w:tr>
      <w:tr w:rsidR="004F3FE9" w:rsidRPr="005D6398" w:rsidTr="00603211">
        <w:trPr>
          <w:jc w:val="center"/>
        </w:trPr>
        <w:tc>
          <w:tcPr>
            <w:tcW w:w="426" w:type="dxa"/>
            <w:vAlign w:val="center"/>
          </w:tcPr>
          <w:p w:rsidR="004F3FE9" w:rsidRPr="003D0098" w:rsidRDefault="004F3FE9" w:rsidP="00603211">
            <w:pPr>
              <w:tabs>
                <w:tab w:val="left" w:pos="658"/>
              </w:tabs>
              <w:suppressAutoHyphens w:val="0"/>
              <w:autoSpaceDE w:val="0"/>
              <w:autoSpaceDN w:val="0"/>
              <w:adjustRightInd w:val="0"/>
              <w:spacing w:after="0" w:line="240" w:lineRule="auto"/>
              <w:ind w:left="-12" w:right="-62"/>
              <w:contextualSpacing/>
              <w:jc w:val="center"/>
              <w:rPr>
                <w:rFonts w:ascii="Times New Roman" w:hAnsi="Times New Roman" w:cs="Times New Roman"/>
              </w:rPr>
            </w:pPr>
            <w:r w:rsidRPr="003D0098">
              <w:rPr>
                <w:rFonts w:ascii="Times New Roman" w:hAnsi="Times New Roman" w:cs="Times New Roman"/>
              </w:rPr>
              <w:t>12</w:t>
            </w:r>
          </w:p>
        </w:tc>
        <w:tc>
          <w:tcPr>
            <w:tcW w:w="2543" w:type="dxa"/>
          </w:tcPr>
          <w:p w:rsidR="004F3FE9" w:rsidRPr="003D0098" w:rsidRDefault="004F3FE9" w:rsidP="003D0098">
            <w:pPr>
              <w:suppressAutoHyphens w:val="0"/>
              <w:spacing w:after="0" w:line="240" w:lineRule="auto"/>
              <w:ind w:left="-12" w:right="-62"/>
              <w:rPr>
                <w:rFonts w:ascii="Times New Roman" w:hAnsi="Times New Roman" w:cs="Times New Roman"/>
                <w:color w:val="000000"/>
                <w:lang w:eastAsia="ru-RU"/>
              </w:rPr>
            </w:pPr>
            <w:r w:rsidRPr="003D0098">
              <w:rPr>
                <w:rFonts w:ascii="Times New Roman" w:hAnsi="Times New Roman" w:cs="Times New Roman"/>
                <w:color w:val="000000"/>
                <w:lang w:eastAsia="ru-RU"/>
              </w:rPr>
              <w:t>МДОКУ ДС "Березка" с. Быстрица</w:t>
            </w:r>
          </w:p>
        </w:tc>
        <w:tc>
          <w:tcPr>
            <w:tcW w:w="1274" w:type="dxa"/>
            <w:shd w:val="clear" w:color="auto" w:fill="DEEAF6"/>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15,12</w:t>
            </w:r>
          </w:p>
        </w:tc>
        <w:tc>
          <w:tcPr>
            <w:tcW w:w="1275" w:type="dxa"/>
            <w:shd w:val="clear" w:color="auto" w:fill="FBE4D5"/>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27,04</w:t>
            </w:r>
          </w:p>
        </w:tc>
        <w:tc>
          <w:tcPr>
            <w:tcW w:w="1275" w:type="dxa"/>
            <w:shd w:val="clear" w:color="auto" w:fill="E2EFD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19,54</w:t>
            </w:r>
          </w:p>
        </w:tc>
        <w:tc>
          <w:tcPr>
            <w:tcW w:w="1275" w:type="dxa"/>
            <w:shd w:val="clear" w:color="auto" w:fill="FFF2CC"/>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color w:val="000000"/>
                <w:lang w:eastAsia="ru-RU"/>
              </w:rPr>
            </w:pPr>
            <w:r w:rsidRPr="003D0098">
              <w:rPr>
                <w:rFonts w:ascii="Times New Roman" w:hAnsi="Times New Roman" w:cs="Times New Roman"/>
                <w:color w:val="000000"/>
                <w:lang w:eastAsia="ru-RU"/>
              </w:rPr>
              <w:t>28,19</w:t>
            </w:r>
          </w:p>
        </w:tc>
        <w:tc>
          <w:tcPr>
            <w:tcW w:w="1271" w:type="dxa"/>
            <w:shd w:val="clear" w:color="auto" w:fill="FFFF99"/>
            <w:vAlign w:val="center"/>
          </w:tcPr>
          <w:p w:rsidR="004F3FE9" w:rsidRPr="003D0098" w:rsidRDefault="004F3FE9" w:rsidP="00927767">
            <w:pPr>
              <w:suppressAutoHyphens w:val="0"/>
              <w:spacing w:after="0" w:line="240" w:lineRule="auto"/>
              <w:ind w:left="-12" w:right="-62"/>
              <w:jc w:val="center"/>
              <w:rPr>
                <w:rFonts w:ascii="Times New Roman" w:hAnsi="Times New Roman" w:cs="Times New Roman"/>
                <w:b/>
                <w:bCs/>
                <w:color w:val="000000"/>
                <w:lang w:eastAsia="ru-RU"/>
              </w:rPr>
            </w:pPr>
            <w:r w:rsidRPr="003D0098">
              <w:rPr>
                <w:rFonts w:ascii="Times New Roman" w:hAnsi="Times New Roman" w:cs="Times New Roman"/>
                <w:b/>
                <w:bCs/>
                <w:color w:val="000000"/>
                <w:lang w:eastAsia="ru-RU"/>
              </w:rPr>
              <w:t>89,89</w:t>
            </w:r>
          </w:p>
        </w:tc>
        <w:tc>
          <w:tcPr>
            <w:tcW w:w="987" w:type="dxa"/>
            <w:shd w:val="clear" w:color="auto" w:fill="E2CFF1"/>
            <w:vAlign w:val="center"/>
          </w:tcPr>
          <w:p w:rsidR="004F3FE9" w:rsidRPr="003D0098" w:rsidRDefault="004F3FE9" w:rsidP="00927767">
            <w:pPr>
              <w:pStyle w:val="ListParagraph"/>
              <w:suppressAutoHyphens w:val="0"/>
              <w:spacing w:after="0" w:line="240" w:lineRule="auto"/>
              <w:ind w:left="6" w:right="-12"/>
              <w:jc w:val="center"/>
              <w:rPr>
                <w:rFonts w:ascii="Times New Roman" w:hAnsi="Times New Roman" w:cs="Times New Roman"/>
                <w:b/>
              </w:rPr>
            </w:pPr>
            <w:r>
              <w:rPr>
                <w:rFonts w:ascii="Times New Roman" w:hAnsi="Times New Roman" w:cs="Times New Roman"/>
                <w:b/>
              </w:rPr>
              <w:t>12</w:t>
            </w:r>
          </w:p>
        </w:tc>
      </w:tr>
    </w:tbl>
    <w:p w:rsidR="004F3FE9" w:rsidRDefault="004F3FE9" w:rsidP="00423003">
      <w:pPr>
        <w:suppressAutoHyphens w:val="0"/>
        <w:spacing w:after="200" w:line="276" w:lineRule="auto"/>
        <w:rPr>
          <w:rFonts w:ascii="Times New Roman" w:hAnsi="Times New Roman" w:cs="Times New Roman"/>
          <w:b/>
          <w:sz w:val="28"/>
          <w:szCs w:val="28"/>
        </w:rPr>
      </w:pPr>
    </w:p>
    <w:p w:rsidR="004F3FE9" w:rsidRPr="005D6398" w:rsidRDefault="004F3FE9" w:rsidP="00423003">
      <w:pPr>
        <w:tabs>
          <w:tab w:val="left" w:pos="658"/>
        </w:tabs>
        <w:suppressAutoHyphens w:val="0"/>
        <w:autoSpaceDE w:val="0"/>
        <w:autoSpaceDN w:val="0"/>
        <w:adjustRightInd w:val="0"/>
        <w:spacing w:after="0" w:line="240" w:lineRule="auto"/>
        <w:ind w:firstLine="709"/>
        <w:contextualSpacing/>
        <w:jc w:val="right"/>
        <w:rPr>
          <w:rFonts w:ascii="Times New Roman" w:hAnsi="Times New Roman" w:cs="Times New Roman"/>
          <w:b/>
          <w:sz w:val="24"/>
          <w:szCs w:val="24"/>
        </w:rPr>
      </w:pPr>
      <w:r w:rsidRPr="005D6398">
        <w:rPr>
          <w:rFonts w:ascii="Times New Roman" w:hAnsi="Times New Roman" w:cs="Times New Roman"/>
          <w:b/>
          <w:sz w:val="24"/>
          <w:szCs w:val="24"/>
        </w:rPr>
        <w:t xml:space="preserve">Приложение  </w:t>
      </w:r>
      <w:r>
        <w:rPr>
          <w:rFonts w:ascii="Times New Roman" w:hAnsi="Times New Roman" w:cs="Times New Roman"/>
          <w:b/>
          <w:sz w:val="24"/>
          <w:szCs w:val="24"/>
        </w:rPr>
        <w:t>4</w:t>
      </w:r>
    </w:p>
    <w:p w:rsidR="004F3FE9" w:rsidRPr="005D6398" w:rsidRDefault="004F3FE9" w:rsidP="00423003">
      <w:pPr>
        <w:spacing w:after="0" w:line="240" w:lineRule="auto"/>
        <w:ind w:firstLine="709"/>
        <w:jc w:val="center"/>
        <w:rPr>
          <w:rFonts w:ascii="Times New Roman" w:hAnsi="Times New Roman" w:cs="Times New Roman"/>
          <w:b/>
          <w:sz w:val="24"/>
          <w:szCs w:val="24"/>
        </w:rPr>
      </w:pPr>
    </w:p>
    <w:p w:rsidR="004F3FE9" w:rsidRPr="005D6398" w:rsidRDefault="004F3FE9" w:rsidP="005D6398">
      <w:pPr>
        <w:spacing w:after="0" w:line="240" w:lineRule="auto"/>
        <w:jc w:val="center"/>
        <w:rPr>
          <w:rFonts w:ascii="Times New Roman" w:hAnsi="Times New Roman" w:cs="Times New Roman"/>
          <w:b/>
          <w:sz w:val="24"/>
          <w:szCs w:val="24"/>
        </w:rPr>
      </w:pPr>
      <w:r w:rsidRPr="005D6398">
        <w:rPr>
          <w:rFonts w:ascii="Times New Roman" w:hAnsi="Times New Roman" w:cs="Times New Roman"/>
          <w:b/>
          <w:sz w:val="24"/>
          <w:szCs w:val="24"/>
        </w:rPr>
        <w:t xml:space="preserve">Рейтинг деятельности </w:t>
      </w:r>
    </w:p>
    <w:p w:rsidR="004F3FE9" w:rsidRPr="005D6398" w:rsidRDefault="004F3FE9" w:rsidP="005D6398">
      <w:pPr>
        <w:spacing w:after="0" w:line="240" w:lineRule="auto"/>
        <w:jc w:val="center"/>
        <w:rPr>
          <w:rFonts w:ascii="Times New Roman" w:hAnsi="Times New Roman" w:cs="Times New Roman"/>
          <w:b/>
          <w:sz w:val="24"/>
          <w:szCs w:val="24"/>
        </w:rPr>
      </w:pPr>
      <w:r w:rsidRPr="005D6398">
        <w:rPr>
          <w:rFonts w:ascii="Times New Roman" w:hAnsi="Times New Roman" w:cs="Times New Roman"/>
          <w:b/>
          <w:sz w:val="24"/>
          <w:szCs w:val="24"/>
        </w:rPr>
        <w:t xml:space="preserve">организаций дополнительного образования, </w:t>
      </w:r>
    </w:p>
    <w:p w:rsidR="004F3FE9" w:rsidRPr="005D6398" w:rsidRDefault="004F3FE9" w:rsidP="005D6398">
      <w:pPr>
        <w:spacing w:after="0" w:line="240" w:lineRule="auto"/>
        <w:jc w:val="center"/>
        <w:rPr>
          <w:rFonts w:ascii="Times New Roman" w:hAnsi="Times New Roman" w:cs="Times New Roman"/>
          <w:b/>
          <w:sz w:val="24"/>
          <w:szCs w:val="24"/>
        </w:rPr>
      </w:pPr>
      <w:r w:rsidRPr="005D6398">
        <w:rPr>
          <w:rFonts w:ascii="Times New Roman" w:hAnsi="Times New Roman" w:cs="Times New Roman"/>
          <w:b/>
          <w:sz w:val="24"/>
          <w:szCs w:val="24"/>
        </w:rPr>
        <w:t>подведомственных управлению образования Оричевского района Кировской области, по результатам проведения независимой оценки качества образовательной деятельности в 2017 году</w:t>
      </w:r>
    </w:p>
    <w:p w:rsidR="004F3FE9" w:rsidRPr="00B15D5A" w:rsidRDefault="004F3FE9" w:rsidP="00423003">
      <w:pPr>
        <w:tabs>
          <w:tab w:val="left" w:pos="658"/>
        </w:tabs>
        <w:suppressAutoHyphens w:val="0"/>
        <w:autoSpaceDE w:val="0"/>
        <w:autoSpaceDN w:val="0"/>
        <w:adjustRightInd w:val="0"/>
        <w:spacing w:after="0" w:line="240" w:lineRule="auto"/>
        <w:ind w:firstLine="709"/>
        <w:contextualSpacing/>
        <w:jc w:val="right"/>
        <w:rPr>
          <w:rFonts w:ascii="Times New Roman" w:hAnsi="Times New Roman" w:cs="Times New Roman"/>
          <w:b/>
          <w:sz w:val="28"/>
          <w:szCs w:val="28"/>
        </w:rPr>
      </w:pP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8"/>
        <w:gridCol w:w="2588"/>
        <w:gridCol w:w="1274"/>
        <w:gridCol w:w="1275"/>
        <w:gridCol w:w="1275"/>
        <w:gridCol w:w="1275"/>
        <w:gridCol w:w="1271"/>
        <w:gridCol w:w="967"/>
      </w:tblGrid>
      <w:tr w:rsidR="004F3FE9" w:rsidRPr="005D6398" w:rsidTr="005D6398">
        <w:trPr>
          <w:jc w:val="center"/>
        </w:trPr>
        <w:tc>
          <w:tcPr>
            <w:tcW w:w="518" w:type="dxa"/>
            <w:vAlign w:val="center"/>
          </w:tcPr>
          <w:p w:rsidR="004F3FE9" w:rsidRPr="0006356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w:t>
            </w:r>
          </w:p>
        </w:tc>
        <w:tc>
          <w:tcPr>
            <w:tcW w:w="2588" w:type="dxa"/>
            <w:vAlign w:val="center"/>
          </w:tcPr>
          <w:p w:rsidR="004F3FE9" w:rsidRPr="0006356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Наименование образ</w:t>
            </w:r>
            <w:r w:rsidRPr="00063561">
              <w:rPr>
                <w:rFonts w:ascii="Times New Roman" w:hAnsi="Times New Roman" w:cs="Times New Roman"/>
                <w:b/>
              </w:rPr>
              <w:t>о</w:t>
            </w:r>
            <w:r w:rsidRPr="00063561">
              <w:rPr>
                <w:rFonts w:ascii="Times New Roman" w:hAnsi="Times New Roman" w:cs="Times New Roman"/>
                <w:b/>
              </w:rPr>
              <w:t>вательной организации</w:t>
            </w:r>
          </w:p>
        </w:tc>
        <w:tc>
          <w:tcPr>
            <w:tcW w:w="1274" w:type="dxa"/>
            <w:shd w:val="clear" w:color="auto" w:fill="DEEAF6"/>
            <w:vAlign w:val="center"/>
          </w:tcPr>
          <w:p w:rsidR="004F3FE9" w:rsidRPr="0006356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 xml:space="preserve">Итого </w:t>
            </w:r>
          </w:p>
          <w:p w:rsidR="004F3FE9" w:rsidRPr="0006356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баллов по критерию 1</w:t>
            </w:r>
          </w:p>
          <w:p w:rsidR="004F3FE9" w:rsidRPr="0006356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w:t>
            </w:r>
            <w:r w:rsidRPr="00063561">
              <w:rPr>
                <w:rFonts w:ascii="Times New Roman" w:hAnsi="Times New Roman" w:cs="Times New Roman"/>
                <w:b/>
                <w:lang w:val="en-US"/>
              </w:rPr>
              <w:t>max</w:t>
            </w:r>
            <w:r w:rsidRPr="00063561">
              <w:rPr>
                <w:rFonts w:ascii="Times New Roman" w:hAnsi="Times New Roman" w:cs="Times New Roman"/>
                <w:b/>
              </w:rPr>
              <w:t xml:space="preserve"> - 40)</w:t>
            </w:r>
          </w:p>
        </w:tc>
        <w:tc>
          <w:tcPr>
            <w:tcW w:w="1275" w:type="dxa"/>
            <w:shd w:val="clear" w:color="auto" w:fill="FBE4D5"/>
            <w:vAlign w:val="center"/>
          </w:tcPr>
          <w:p w:rsidR="004F3FE9" w:rsidRPr="0006356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Итогов баллов по критерию 2</w:t>
            </w:r>
          </w:p>
          <w:p w:rsidR="004F3FE9" w:rsidRPr="0006356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w:t>
            </w:r>
            <w:r w:rsidRPr="00063561">
              <w:rPr>
                <w:rFonts w:ascii="Times New Roman" w:hAnsi="Times New Roman" w:cs="Times New Roman"/>
                <w:b/>
                <w:lang w:val="en-US"/>
              </w:rPr>
              <w:t>max</w:t>
            </w:r>
            <w:r w:rsidRPr="00063561">
              <w:rPr>
                <w:rFonts w:ascii="Times New Roman" w:hAnsi="Times New Roman" w:cs="Times New Roman"/>
                <w:b/>
              </w:rPr>
              <w:t xml:space="preserve"> - 70)</w:t>
            </w:r>
          </w:p>
        </w:tc>
        <w:tc>
          <w:tcPr>
            <w:tcW w:w="1275" w:type="dxa"/>
            <w:shd w:val="clear" w:color="auto" w:fill="E2EFD9"/>
            <w:vAlign w:val="center"/>
          </w:tcPr>
          <w:p w:rsidR="004F3FE9" w:rsidRPr="00063561" w:rsidRDefault="004F3FE9" w:rsidP="00DA25A4">
            <w:pPr>
              <w:spacing w:after="0"/>
              <w:jc w:val="center"/>
              <w:rPr>
                <w:rFonts w:ascii="Times New Roman" w:hAnsi="Times New Roman" w:cs="Times New Roman"/>
                <w:b/>
              </w:rPr>
            </w:pPr>
            <w:r w:rsidRPr="00063561">
              <w:rPr>
                <w:rFonts w:ascii="Times New Roman" w:hAnsi="Times New Roman" w:cs="Times New Roman"/>
                <w:b/>
              </w:rPr>
              <w:t>Итогов баллов по критерию 3</w:t>
            </w:r>
          </w:p>
          <w:p w:rsidR="004F3FE9" w:rsidRPr="00063561" w:rsidRDefault="004F3FE9" w:rsidP="00DA25A4">
            <w:pPr>
              <w:spacing w:after="0"/>
              <w:jc w:val="center"/>
              <w:rPr>
                <w:rFonts w:ascii="Times New Roman" w:hAnsi="Times New Roman" w:cs="Times New Roman"/>
              </w:rPr>
            </w:pPr>
            <w:r w:rsidRPr="00063561">
              <w:rPr>
                <w:rFonts w:ascii="Times New Roman" w:hAnsi="Times New Roman" w:cs="Times New Roman"/>
                <w:b/>
              </w:rPr>
              <w:t>(</w:t>
            </w:r>
            <w:r w:rsidRPr="00063561">
              <w:rPr>
                <w:rFonts w:ascii="Times New Roman" w:hAnsi="Times New Roman" w:cs="Times New Roman"/>
                <w:b/>
                <w:lang w:val="en-US"/>
              </w:rPr>
              <w:t>max</w:t>
            </w:r>
            <w:r w:rsidRPr="00063561">
              <w:rPr>
                <w:rFonts w:ascii="Times New Roman" w:hAnsi="Times New Roman" w:cs="Times New Roman"/>
                <w:b/>
              </w:rPr>
              <w:t xml:space="preserve"> - 20)</w:t>
            </w:r>
          </w:p>
        </w:tc>
        <w:tc>
          <w:tcPr>
            <w:tcW w:w="1275" w:type="dxa"/>
            <w:shd w:val="clear" w:color="auto" w:fill="FFF2CC"/>
            <w:vAlign w:val="center"/>
          </w:tcPr>
          <w:p w:rsidR="004F3FE9" w:rsidRPr="00063561" w:rsidRDefault="004F3FE9" w:rsidP="00DA25A4">
            <w:pPr>
              <w:spacing w:after="0"/>
              <w:jc w:val="center"/>
              <w:rPr>
                <w:rFonts w:ascii="Times New Roman" w:hAnsi="Times New Roman" w:cs="Times New Roman"/>
                <w:b/>
              </w:rPr>
            </w:pPr>
            <w:r w:rsidRPr="00063561">
              <w:rPr>
                <w:rFonts w:ascii="Times New Roman" w:hAnsi="Times New Roman" w:cs="Times New Roman"/>
                <w:b/>
              </w:rPr>
              <w:t>Итогов баллов по критерию 4</w:t>
            </w:r>
          </w:p>
          <w:p w:rsidR="004F3FE9" w:rsidRPr="00063561" w:rsidRDefault="004F3FE9" w:rsidP="00DA25A4">
            <w:pPr>
              <w:spacing w:after="0"/>
              <w:jc w:val="center"/>
              <w:rPr>
                <w:rFonts w:ascii="Times New Roman" w:hAnsi="Times New Roman" w:cs="Times New Roman"/>
              </w:rPr>
            </w:pPr>
            <w:r w:rsidRPr="00063561">
              <w:rPr>
                <w:rFonts w:ascii="Times New Roman" w:hAnsi="Times New Roman" w:cs="Times New Roman"/>
                <w:b/>
              </w:rPr>
              <w:t>(</w:t>
            </w:r>
            <w:r w:rsidRPr="00063561">
              <w:rPr>
                <w:rFonts w:ascii="Times New Roman" w:hAnsi="Times New Roman" w:cs="Times New Roman"/>
                <w:b/>
                <w:lang w:val="en-US"/>
              </w:rPr>
              <w:t>max</w:t>
            </w:r>
            <w:r w:rsidRPr="00063561">
              <w:rPr>
                <w:rFonts w:ascii="Times New Roman" w:hAnsi="Times New Roman" w:cs="Times New Roman"/>
                <w:b/>
              </w:rPr>
              <w:t xml:space="preserve"> - 30)</w:t>
            </w:r>
          </w:p>
        </w:tc>
        <w:tc>
          <w:tcPr>
            <w:tcW w:w="1271" w:type="dxa"/>
            <w:shd w:val="clear" w:color="auto" w:fill="FFFF99"/>
            <w:vAlign w:val="center"/>
          </w:tcPr>
          <w:p w:rsidR="004F3FE9" w:rsidRPr="0006356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lang w:val="en-US"/>
              </w:rPr>
            </w:pPr>
            <w:r w:rsidRPr="00063561">
              <w:rPr>
                <w:rFonts w:ascii="Times New Roman" w:hAnsi="Times New Roman" w:cs="Times New Roman"/>
                <w:b/>
              </w:rPr>
              <w:t>Итого баллов</w:t>
            </w:r>
            <w:r w:rsidRPr="00063561">
              <w:rPr>
                <w:rFonts w:ascii="Times New Roman" w:hAnsi="Times New Roman" w:cs="Times New Roman"/>
                <w:b/>
                <w:lang w:val="en-US"/>
              </w:rPr>
              <w:t xml:space="preserve"> (max – 160)</w:t>
            </w:r>
          </w:p>
        </w:tc>
        <w:tc>
          <w:tcPr>
            <w:tcW w:w="967" w:type="dxa"/>
            <w:shd w:val="clear" w:color="auto" w:fill="E2CFF1"/>
            <w:vAlign w:val="center"/>
          </w:tcPr>
          <w:p w:rsidR="004F3FE9" w:rsidRPr="0006356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Место в ре</w:t>
            </w:r>
            <w:r w:rsidRPr="00063561">
              <w:rPr>
                <w:rFonts w:ascii="Times New Roman" w:hAnsi="Times New Roman" w:cs="Times New Roman"/>
                <w:b/>
              </w:rPr>
              <w:t>й</w:t>
            </w:r>
            <w:r w:rsidRPr="00063561">
              <w:rPr>
                <w:rFonts w:ascii="Times New Roman" w:hAnsi="Times New Roman" w:cs="Times New Roman"/>
                <w:b/>
              </w:rPr>
              <w:t>тинге</w:t>
            </w:r>
          </w:p>
        </w:tc>
      </w:tr>
      <w:tr w:rsidR="004F3FE9" w:rsidRPr="005D6398" w:rsidTr="00603211">
        <w:trPr>
          <w:jc w:val="center"/>
        </w:trPr>
        <w:tc>
          <w:tcPr>
            <w:tcW w:w="518" w:type="dxa"/>
            <w:vAlign w:val="center"/>
          </w:tcPr>
          <w:p w:rsidR="004F3FE9" w:rsidRPr="0060321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603211">
              <w:rPr>
                <w:rFonts w:ascii="Times New Roman" w:hAnsi="Times New Roman" w:cs="Times New Roman"/>
              </w:rPr>
              <w:t>1</w:t>
            </w:r>
          </w:p>
        </w:tc>
        <w:tc>
          <w:tcPr>
            <w:tcW w:w="2588" w:type="dxa"/>
          </w:tcPr>
          <w:p w:rsidR="004F3FE9" w:rsidRPr="00CC12D9" w:rsidRDefault="004F3FE9" w:rsidP="00603211">
            <w:pPr>
              <w:suppressAutoHyphens w:val="0"/>
              <w:spacing w:after="0" w:line="240" w:lineRule="auto"/>
              <w:rPr>
                <w:rFonts w:ascii="Times New Roman" w:hAnsi="Times New Roman" w:cs="Times New Roman"/>
                <w:color w:val="000000"/>
                <w:lang w:eastAsia="ru-RU"/>
              </w:rPr>
            </w:pPr>
            <w:r w:rsidRPr="00CC12D9">
              <w:rPr>
                <w:rFonts w:ascii="Times New Roman" w:hAnsi="Times New Roman" w:cs="Times New Roman"/>
                <w:color w:val="000000"/>
                <w:lang w:eastAsia="ru-RU"/>
              </w:rPr>
              <w:t>МКУ ДО Оричевский Дом творчества</w:t>
            </w:r>
          </w:p>
        </w:tc>
        <w:tc>
          <w:tcPr>
            <w:tcW w:w="1274" w:type="dxa"/>
            <w:shd w:val="clear" w:color="auto" w:fill="DEEAF6"/>
            <w:vAlign w:val="center"/>
          </w:tcPr>
          <w:p w:rsidR="004F3FE9" w:rsidRPr="00CC12D9" w:rsidRDefault="004F3FE9" w:rsidP="00603211">
            <w:pPr>
              <w:suppressAutoHyphens w:val="0"/>
              <w:spacing w:after="0" w:line="240" w:lineRule="auto"/>
              <w:jc w:val="center"/>
              <w:rPr>
                <w:rFonts w:ascii="Times New Roman" w:hAnsi="Times New Roman" w:cs="Times New Roman"/>
                <w:color w:val="000000"/>
                <w:lang w:eastAsia="ru-RU"/>
              </w:rPr>
            </w:pPr>
            <w:r w:rsidRPr="00CC12D9">
              <w:rPr>
                <w:rFonts w:ascii="Times New Roman" w:hAnsi="Times New Roman" w:cs="Times New Roman"/>
                <w:color w:val="000000"/>
                <w:lang w:eastAsia="ru-RU"/>
              </w:rPr>
              <w:t>32,21</w:t>
            </w:r>
          </w:p>
        </w:tc>
        <w:tc>
          <w:tcPr>
            <w:tcW w:w="1275" w:type="dxa"/>
            <w:shd w:val="clear" w:color="auto" w:fill="FBE4D5"/>
            <w:vAlign w:val="center"/>
          </w:tcPr>
          <w:p w:rsidR="004F3FE9" w:rsidRPr="00CC12D9" w:rsidRDefault="004F3FE9" w:rsidP="00603211">
            <w:pPr>
              <w:suppressAutoHyphens w:val="0"/>
              <w:spacing w:after="0" w:line="240" w:lineRule="auto"/>
              <w:jc w:val="center"/>
              <w:rPr>
                <w:rFonts w:ascii="Times New Roman" w:hAnsi="Times New Roman" w:cs="Times New Roman"/>
                <w:color w:val="000000"/>
                <w:lang w:eastAsia="ru-RU"/>
              </w:rPr>
            </w:pPr>
            <w:r w:rsidRPr="00CC12D9">
              <w:rPr>
                <w:rFonts w:ascii="Times New Roman" w:hAnsi="Times New Roman" w:cs="Times New Roman"/>
                <w:color w:val="000000"/>
                <w:lang w:eastAsia="ru-RU"/>
              </w:rPr>
              <w:t>60,39</w:t>
            </w:r>
          </w:p>
        </w:tc>
        <w:tc>
          <w:tcPr>
            <w:tcW w:w="1275" w:type="dxa"/>
            <w:shd w:val="clear" w:color="auto" w:fill="E2EFD9"/>
            <w:vAlign w:val="center"/>
          </w:tcPr>
          <w:p w:rsidR="004F3FE9" w:rsidRPr="00CC12D9" w:rsidRDefault="004F3FE9" w:rsidP="00603211">
            <w:pPr>
              <w:suppressAutoHyphens w:val="0"/>
              <w:spacing w:after="0" w:line="240" w:lineRule="auto"/>
              <w:jc w:val="center"/>
              <w:rPr>
                <w:rFonts w:ascii="Times New Roman" w:hAnsi="Times New Roman" w:cs="Times New Roman"/>
                <w:color w:val="000000"/>
                <w:lang w:eastAsia="ru-RU"/>
              </w:rPr>
            </w:pPr>
            <w:r w:rsidRPr="00CC12D9">
              <w:rPr>
                <w:rFonts w:ascii="Times New Roman" w:hAnsi="Times New Roman" w:cs="Times New Roman"/>
                <w:color w:val="000000"/>
                <w:lang w:eastAsia="ru-RU"/>
              </w:rPr>
              <w:t>20,00</w:t>
            </w:r>
          </w:p>
        </w:tc>
        <w:tc>
          <w:tcPr>
            <w:tcW w:w="1275" w:type="dxa"/>
            <w:shd w:val="clear" w:color="auto" w:fill="FFF2CC"/>
            <w:vAlign w:val="center"/>
          </w:tcPr>
          <w:p w:rsidR="004F3FE9" w:rsidRPr="00CC12D9" w:rsidRDefault="004F3FE9" w:rsidP="00603211">
            <w:pPr>
              <w:suppressAutoHyphens w:val="0"/>
              <w:spacing w:after="0" w:line="240" w:lineRule="auto"/>
              <w:jc w:val="center"/>
              <w:rPr>
                <w:rFonts w:ascii="Times New Roman" w:hAnsi="Times New Roman" w:cs="Times New Roman"/>
                <w:color w:val="000000"/>
                <w:lang w:eastAsia="ru-RU"/>
              </w:rPr>
            </w:pPr>
            <w:r w:rsidRPr="00CC12D9">
              <w:rPr>
                <w:rFonts w:ascii="Times New Roman" w:hAnsi="Times New Roman" w:cs="Times New Roman"/>
                <w:color w:val="000000"/>
                <w:lang w:eastAsia="ru-RU"/>
              </w:rPr>
              <w:t>29,93</w:t>
            </w:r>
          </w:p>
        </w:tc>
        <w:tc>
          <w:tcPr>
            <w:tcW w:w="1271" w:type="dxa"/>
            <w:shd w:val="clear" w:color="auto" w:fill="FFFF99"/>
            <w:vAlign w:val="center"/>
          </w:tcPr>
          <w:p w:rsidR="004F3FE9" w:rsidRPr="00CC12D9" w:rsidRDefault="004F3FE9" w:rsidP="00603211">
            <w:pPr>
              <w:suppressAutoHyphens w:val="0"/>
              <w:spacing w:after="0" w:line="240" w:lineRule="auto"/>
              <w:jc w:val="center"/>
              <w:rPr>
                <w:rFonts w:ascii="Times New Roman" w:hAnsi="Times New Roman" w:cs="Times New Roman"/>
                <w:b/>
                <w:bCs/>
                <w:color w:val="000000"/>
                <w:lang w:eastAsia="ru-RU"/>
              </w:rPr>
            </w:pPr>
            <w:r w:rsidRPr="00CC12D9">
              <w:rPr>
                <w:rFonts w:ascii="Times New Roman" w:hAnsi="Times New Roman" w:cs="Times New Roman"/>
                <w:b/>
                <w:bCs/>
                <w:color w:val="000000"/>
                <w:lang w:eastAsia="ru-RU"/>
              </w:rPr>
              <w:t>142,53</w:t>
            </w:r>
          </w:p>
        </w:tc>
        <w:tc>
          <w:tcPr>
            <w:tcW w:w="967" w:type="dxa"/>
            <w:shd w:val="clear" w:color="auto" w:fill="E2CFF1"/>
            <w:vAlign w:val="center"/>
          </w:tcPr>
          <w:p w:rsidR="004F3FE9" w:rsidRPr="00603211" w:rsidRDefault="004F3FE9" w:rsidP="00603211">
            <w:pPr>
              <w:pStyle w:val="ListParagraph"/>
              <w:suppressAutoHyphens w:val="0"/>
              <w:spacing w:after="0" w:line="240" w:lineRule="auto"/>
              <w:ind w:left="32"/>
              <w:jc w:val="center"/>
              <w:rPr>
                <w:rFonts w:ascii="Times New Roman" w:hAnsi="Times New Roman" w:cs="Times New Roman"/>
                <w:b/>
                <w:color w:val="000000"/>
              </w:rPr>
            </w:pPr>
            <w:r>
              <w:rPr>
                <w:rFonts w:ascii="Times New Roman" w:hAnsi="Times New Roman" w:cs="Times New Roman"/>
                <w:b/>
                <w:color w:val="000000"/>
              </w:rPr>
              <w:t>1</w:t>
            </w:r>
          </w:p>
        </w:tc>
      </w:tr>
      <w:tr w:rsidR="004F3FE9" w:rsidRPr="005D6398" w:rsidTr="00603211">
        <w:trPr>
          <w:jc w:val="center"/>
        </w:trPr>
        <w:tc>
          <w:tcPr>
            <w:tcW w:w="518" w:type="dxa"/>
            <w:vAlign w:val="center"/>
          </w:tcPr>
          <w:p w:rsidR="004F3FE9" w:rsidRPr="0060321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603211">
              <w:rPr>
                <w:rFonts w:ascii="Times New Roman" w:hAnsi="Times New Roman" w:cs="Times New Roman"/>
              </w:rPr>
              <w:t>2</w:t>
            </w:r>
          </w:p>
        </w:tc>
        <w:tc>
          <w:tcPr>
            <w:tcW w:w="2588" w:type="dxa"/>
          </w:tcPr>
          <w:p w:rsidR="004F3FE9" w:rsidRPr="00CC12D9" w:rsidRDefault="004F3FE9" w:rsidP="00603211">
            <w:pPr>
              <w:suppressAutoHyphens w:val="0"/>
              <w:spacing w:after="0" w:line="240" w:lineRule="auto"/>
              <w:rPr>
                <w:rFonts w:ascii="Times New Roman" w:hAnsi="Times New Roman" w:cs="Times New Roman"/>
                <w:color w:val="000000"/>
                <w:lang w:eastAsia="ru-RU"/>
              </w:rPr>
            </w:pPr>
            <w:r w:rsidRPr="00CC12D9">
              <w:rPr>
                <w:rFonts w:ascii="Times New Roman" w:hAnsi="Times New Roman" w:cs="Times New Roman"/>
                <w:color w:val="000000"/>
                <w:lang w:eastAsia="ru-RU"/>
              </w:rPr>
              <w:t>МКУ ДО ДЮСШ пгт Оричи</w:t>
            </w:r>
          </w:p>
        </w:tc>
        <w:tc>
          <w:tcPr>
            <w:tcW w:w="1274" w:type="dxa"/>
            <w:shd w:val="clear" w:color="auto" w:fill="DEEAF6"/>
            <w:vAlign w:val="center"/>
          </w:tcPr>
          <w:p w:rsidR="004F3FE9" w:rsidRPr="00CC12D9" w:rsidRDefault="004F3FE9" w:rsidP="00603211">
            <w:pPr>
              <w:suppressAutoHyphens w:val="0"/>
              <w:spacing w:after="0" w:line="240" w:lineRule="auto"/>
              <w:jc w:val="center"/>
              <w:rPr>
                <w:rFonts w:ascii="Times New Roman" w:hAnsi="Times New Roman" w:cs="Times New Roman"/>
                <w:color w:val="000000"/>
                <w:lang w:eastAsia="ru-RU"/>
              </w:rPr>
            </w:pPr>
            <w:r w:rsidRPr="00CC12D9">
              <w:rPr>
                <w:rFonts w:ascii="Times New Roman" w:hAnsi="Times New Roman" w:cs="Times New Roman"/>
                <w:color w:val="000000"/>
                <w:lang w:eastAsia="ru-RU"/>
              </w:rPr>
              <w:t>26,30</w:t>
            </w:r>
          </w:p>
        </w:tc>
        <w:tc>
          <w:tcPr>
            <w:tcW w:w="1275" w:type="dxa"/>
            <w:shd w:val="clear" w:color="auto" w:fill="FBE4D5"/>
            <w:vAlign w:val="center"/>
          </w:tcPr>
          <w:p w:rsidR="004F3FE9" w:rsidRPr="00CC12D9" w:rsidRDefault="004F3FE9" w:rsidP="00603211">
            <w:pPr>
              <w:suppressAutoHyphens w:val="0"/>
              <w:spacing w:after="0" w:line="240" w:lineRule="auto"/>
              <w:jc w:val="center"/>
              <w:rPr>
                <w:rFonts w:ascii="Times New Roman" w:hAnsi="Times New Roman" w:cs="Times New Roman"/>
                <w:color w:val="000000"/>
                <w:lang w:eastAsia="ru-RU"/>
              </w:rPr>
            </w:pPr>
            <w:r w:rsidRPr="00CC12D9">
              <w:rPr>
                <w:rFonts w:ascii="Times New Roman" w:hAnsi="Times New Roman" w:cs="Times New Roman"/>
                <w:color w:val="000000"/>
                <w:lang w:eastAsia="ru-RU"/>
              </w:rPr>
              <w:t>29,43</w:t>
            </w:r>
          </w:p>
        </w:tc>
        <w:tc>
          <w:tcPr>
            <w:tcW w:w="1275" w:type="dxa"/>
            <w:shd w:val="clear" w:color="auto" w:fill="E2EFD9"/>
            <w:vAlign w:val="center"/>
          </w:tcPr>
          <w:p w:rsidR="004F3FE9" w:rsidRPr="00CC12D9" w:rsidRDefault="004F3FE9" w:rsidP="00603211">
            <w:pPr>
              <w:suppressAutoHyphens w:val="0"/>
              <w:spacing w:after="0" w:line="240" w:lineRule="auto"/>
              <w:jc w:val="center"/>
              <w:rPr>
                <w:rFonts w:ascii="Times New Roman" w:hAnsi="Times New Roman" w:cs="Times New Roman"/>
                <w:color w:val="000000"/>
                <w:lang w:eastAsia="ru-RU"/>
              </w:rPr>
            </w:pPr>
            <w:r w:rsidRPr="00CC12D9">
              <w:rPr>
                <w:rFonts w:ascii="Times New Roman" w:hAnsi="Times New Roman" w:cs="Times New Roman"/>
                <w:color w:val="000000"/>
                <w:lang w:eastAsia="ru-RU"/>
              </w:rPr>
              <w:t>17,44</w:t>
            </w:r>
          </w:p>
        </w:tc>
        <w:tc>
          <w:tcPr>
            <w:tcW w:w="1275" w:type="dxa"/>
            <w:shd w:val="clear" w:color="auto" w:fill="FFF2CC"/>
            <w:vAlign w:val="center"/>
          </w:tcPr>
          <w:p w:rsidR="004F3FE9" w:rsidRPr="00CC12D9" w:rsidRDefault="004F3FE9" w:rsidP="00603211">
            <w:pPr>
              <w:suppressAutoHyphens w:val="0"/>
              <w:spacing w:after="0" w:line="240" w:lineRule="auto"/>
              <w:jc w:val="center"/>
              <w:rPr>
                <w:rFonts w:ascii="Times New Roman" w:hAnsi="Times New Roman" w:cs="Times New Roman"/>
                <w:color w:val="000000"/>
                <w:lang w:eastAsia="ru-RU"/>
              </w:rPr>
            </w:pPr>
            <w:r w:rsidRPr="00CC12D9">
              <w:rPr>
                <w:rFonts w:ascii="Times New Roman" w:hAnsi="Times New Roman" w:cs="Times New Roman"/>
                <w:color w:val="000000"/>
                <w:lang w:eastAsia="ru-RU"/>
              </w:rPr>
              <w:t>24,61</w:t>
            </w:r>
          </w:p>
        </w:tc>
        <w:tc>
          <w:tcPr>
            <w:tcW w:w="1271" w:type="dxa"/>
            <w:shd w:val="clear" w:color="auto" w:fill="FFFF99"/>
            <w:vAlign w:val="center"/>
          </w:tcPr>
          <w:p w:rsidR="004F3FE9" w:rsidRPr="00CC12D9" w:rsidRDefault="004F3FE9" w:rsidP="00603211">
            <w:pPr>
              <w:suppressAutoHyphens w:val="0"/>
              <w:spacing w:after="0" w:line="240" w:lineRule="auto"/>
              <w:jc w:val="center"/>
              <w:rPr>
                <w:rFonts w:ascii="Times New Roman" w:hAnsi="Times New Roman" w:cs="Times New Roman"/>
                <w:b/>
                <w:bCs/>
                <w:color w:val="000000"/>
                <w:lang w:eastAsia="ru-RU"/>
              </w:rPr>
            </w:pPr>
            <w:r w:rsidRPr="00CC12D9">
              <w:rPr>
                <w:rFonts w:ascii="Times New Roman" w:hAnsi="Times New Roman" w:cs="Times New Roman"/>
                <w:b/>
                <w:bCs/>
                <w:color w:val="000000"/>
                <w:lang w:eastAsia="ru-RU"/>
              </w:rPr>
              <w:t>97,78</w:t>
            </w:r>
          </w:p>
        </w:tc>
        <w:tc>
          <w:tcPr>
            <w:tcW w:w="967" w:type="dxa"/>
            <w:shd w:val="clear" w:color="auto" w:fill="E2CFF1"/>
            <w:vAlign w:val="center"/>
          </w:tcPr>
          <w:p w:rsidR="004F3FE9" w:rsidRPr="00603211" w:rsidRDefault="004F3FE9" w:rsidP="00603211">
            <w:pPr>
              <w:pStyle w:val="ListParagraph"/>
              <w:suppressAutoHyphens w:val="0"/>
              <w:spacing w:after="0" w:line="240" w:lineRule="auto"/>
              <w:ind w:left="32"/>
              <w:jc w:val="center"/>
              <w:rPr>
                <w:rFonts w:ascii="Times New Roman" w:hAnsi="Times New Roman" w:cs="Times New Roman"/>
                <w:b/>
                <w:color w:val="000000"/>
              </w:rPr>
            </w:pPr>
            <w:r>
              <w:rPr>
                <w:rFonts w:ascii="Times New Roman" w:hAnsi="Times New Roman" w:cs="Times New Roman"/>
                <w:b/>
                <w:color w:val="000000"/>
              </w:rPr>
              <w:t>2</w:t>
            </w:r>
          </w:p>
        </w:tc>
      </w:tr>
    </w:tbl>
    <w:p w:rsidR="004F3FE9" w:rsidRDefault="004F3FE9" w:rsidP="00423003">
      <w:pPr>
        <w:tabs>
          <w:tab w:val="left" w:pos="658"/>
        </w:tabs>
        <w:suppressAutoHyphens w:val="0"/>
        <w:autoSpaceDE w:val="0"/>
        <w:autoSpaceDN w:val="0"/>
        <w:adjustRightInd w:val="0"/>
        <w:spacing w:after="0" w:line="240" w:lineRule="auto"/>
        <w:ind w:firstLine="709"/>
        <w:contextualSpacing/>
        <w:jc w:val="right"/>
        <w:rPr>
          <w:rFonts w:ascii="Times New Roman" w:hAnsi="Times New Roman" w:cs="Times New Roman"/>
          <w:b/>
          <w:sz w:val="28"/>
          <w:szCs w:val="28"/>
        </w:rPr>
      </w:pPr>
    </w:p>
    <w:p w:rsidR="004F3FE9" w:rsidRDefault="004F3FE9" w:rsidP="00423003">
      <w:pPr>
        <w:tabs>
          <w:tab w:val="left" w:pos="658"/>
        </w:tabs>
        <w:suppressAutoHyphens w:val="0"/>
        <w:autoSpaceDE w:val="0"/>
        <w:autoSpaceDN w:val="0"/>
        <w:adjustRightInd w:val="0"/>
        <w:spacing w:after="0" w:line="240" w:lineRule="auto"/>
        <w:ind w:firstLine="709"/>
        <w:contextualSpacing/>
        <w:jc w:val="right"/>
        <w:rPr>
          <w:rFonts w:ascii="Times New Roman" w:hAnsi="Times New Roman" w:cs="Times New Roman"/>
          <w:b/>
          <w:sz w:val="28"/>
          <w:szCs w:val="28"/>
        </w:rPr>
      </w:pPr>
    </w:p>
    <w:p w:rsidR="004F3FE9" w:rsidRDefault="004F3FE9" w:rsidP="00423003">
      <w:pPr>
        <w:tabs>
          <w:tab w:val="left" w:pos="658"/>
        </w:tabs>
        <w:suppressAutoHyphens w:val="0"/>
        <w:autoSpaceDE w:val="0"/>
        <w:autoSpaceDN w:val="0"/>
        <w:adjustRightInd w:val="0"/>
        <w:spacing w:after="0" w:line="240" w:lineRule="auto"/>
        <w:ind w:firstLine="709"/>
        <w:contextualSpacing/>
        <w:jc w:val="right"/>
        <w:rPr>
          <w:rFonts w:ascii="Times New Roman" w:hAnsi="Times New Roman" w:cs="Times New Roman"/>
          <w:b/>
          <w:sz w:val="28"/>
          <w:szCs w:val="28"/>
        </w:rPr>
      </w:pPr>
    </w:p>
    <w:p w:rsidR="004F3FE9" w:rsidRPr="005D6398" w:rsidRDefault="004F3FE9" w:rsidP="00BF5C6E">
      <w:pPr>
        <w:suppressAutoHyphens w:val="0"/>
        <w:spacing w:after="200" w:line="276" w:lineRule="auto"/>
        <w:jc w:val="right"/>
        <w:rPr>
          <w:rFonts w:ascii="Times New Roman" w:hAnsi="Times New Roman"/>
          <w:b/>
          <w:sz w:val="24"/>
          <w:szCs w:val="24"/>
        </w:rPr>
      </w:pPr>
      <w:r w:rsidRPr="005D6398">
        <w:rPr>
          <w:rFonts w:ascii="Times New Roman" w:hAnsi="Times New Roman"/>
          <w:b/>
          <w:sz w:val="24"/>
          <w:szCs w:val="24"/>
        </w:rPr>
        <w:t xml:space="preserve">Приложение  </w:t>
      </w:r>
      <w:r>
        <w:rPr>
          <w:rFonts w:ascii="Times New Roman" w:hAnsi="Times New Roman"/>
          <w:b/>
          <w:sz w:val="24"/>
          <w:szCs w:val="24"/>
        </w:rPr>
        <w:t>5</w:t>
      </w:r>
    </w:p>
    <w:p w:rsidR="004F3FE9" w:rsidRPr="005D6398" w:rsidRDefault="004F3FE9" w:rsidP="0042551A">
      <w:pPr>
        <w:spacing w:after="0" w:line="240" w:lineRule="auto"/>
        <w:ind w:firstLine="709"/>
        <w:jc w:val="right"/>
        <w:rPr>
          <w:rFonts w:ascii="Times New Roman" w:hAnsi="Times New Roman"/>
          <w:b/>
          <w:sz w:val="24"/>
          <w:szCs w:val="24"/>
        </w:rPr>
      </w:pPr>
    </w:p>
    <w:p w:rsidR="004F3FE9" w:rsidRPr="005D6398" w:rsidRDefault="004F3FE9" w:rsidP="005D6398">
      <w:pPr>
        <w:spacing w:after="0" w:line="240" w:lineRule="auto"/>
        <w:jc w:val="center"/>
        <w:rPr>
          <w:rFonts w:ascii="Times New Roman" w:hAnsi="Times New Roman"/>
          <w:b/>
          <w:sz w:val="24"/>
          <w:szCs w:val="24"/>
        </w:rPr>
      </w:pPr>
      <w:r w:rsidRPr="005D6398">
        <w:rPr>
          <w:rFonts w:ascii="Times New Roman" w:hAnsi="Times New Roman"/>
          <w:b/>
          <w:sz w:val="24"/>
          <w:szCs w:val="24"/>
        </w:rPr>
        <w:t xml:space="preserve">Рейтинг деятельности </w:t>
      </w:r>
    </w:p>
    <w:p w:rsidR="004F3FE9" w:rsidRPr="005D6398" w:rsidRDefault="004F3FE9" w:rsidP="005D6398">
      <w:pPr>
        <w:spacing w:after="0" w:line="240" w:lineRule="auto"/>
        <w:jc w:val="center"/>
        <w:rPr>
          <w:rFonts w:ascii="Times New Roman" w:hAnsi="Times New Roman"/>
          <w:b/>
          <w:sz w:val="24"/>
          <w:szCs w:val="24"/>
        </w:rPr>
      </w:pPr>
      <w:r w:rsidRPr="005D6398">
        <w:rPr>
          <w:rFonts w:ascii="Times New Roman" w:hAnsi="Times New Roman"/>
          <w:b/>
          <w:sz w:val="24"/>
          <w:szCs w:val="24"/>
        </w:rPr>
        <w:t xml:space="preserve">муниципальных образовательных организаций, </w:t>
      </w:r>
    </w:p>
    <w:p w:rsidR="004F3FE9" w:rsidRDefault="004F3FE9" w:rsidP="005D6398">
      <w:pPr>
        <w:spacing w:after="0" w:line="240" w:lineRule="auto"/>
        <w:jc w:val="center"/>
        <w:rPr>
          <w:rFonts w:ascii="Times New Roman" w:hAnsi="Times New Roman"/>
          <w:b/>
          <w:sz w:val="24"/>
          <w:szCs w:val="24"/>
        </w:rPr>
      </w:pPr>
      <w:r w:rsidRPr="005D6398">
        <w:rPr>
          <w:rFonts w:ascii="Times New Roman" w:hAnsi="Times New Roman"/>
          <w:b/>
          <w:sz w:val="24"/>
          <w:szCs w:val="24"/>
        </w:rPr>
        <w:t xml:space="preserve">подведомственных управлению образования Оричевского района </w:t>
      </w:r>
    </w:p>
    <w:p w:rsidR="004F3FE9" w:rsidRDefault="004F3FE9" w:rsidP="005D6398">
      <w:pPr>
        <w:spacing w:after="0" w:line="240" w:lineRule="auto"/>
        <w:jc w:val="center"/>
        <w:rPr>
          <w:rFonts w:ascii="Times New Roman" w:hAnsi="Times New Roman"/>
          <w:b/>
          <w:sz w:val="24"/>
          <w:szCs w:val="24"/>
        </w:rPr>
      </w:pPr>
      <w:r w:rsidRPr="005D6398">
        <w:rPr>
          <w:rFonts w:ascii="Times New Roman" w:hAnsi="Times New Roman"/>
          <w:b/>
          <w:sz w:val="24"/>
          <w:szCs w:val="24"/>
        </w:rPr>
        <w:t xml:space="preserve">Кировской области, </w:t>
      </w:r>
    </w:p>
    <w:p w:rsidR="004F3FE9" w:rsidRPr="005D6398" w:rsidRDefault="004F3FE9" w:rsidP="005D6398">
      <w:pPr>
        <w:spacing w:after="0" w:line="240" w:lineRule="auto"/>
        <w:jc w:val="center"/>
        <w:rPr>
          <w:rFonts w:ascii="Times New Roman" w:hAnsi="Times New Roman" w:cs="Times New Roman"/>
          <w:b/>
          <w:color w:val="000000"/>
          <w:sz w:val="24"/>
          <w:szCs w:val="24"/>
          <w:lang w:eastAsia="ru-RU"/>
        </w:rPr>
      </w:pPr>
      <w:r w:rsidRPr="005D6398">
        <w:rPr>
          <w:rFonts w:ascii="Times New Roman" w:hAnsi="Times New Roman"/>
          <w:b/>
          <w:sz w:val="24"/>
          <w:szCs w:val="24"/>
        </w:rPr>
        <w:t>по критерию 1. О</w:t>
      </w:r>
      <w:r w:rsidRPr="005D6398">
        <w:rPr>
          <w:rFonts w:ascii="Times New Roman" w:hAnsi="Times New Roman" w:cs="Times New Roman"/>
          <w:b/>
          <w:color w:val="000000"/>
          <w:sz w:val="24"/>
          <w:szCs w:val="24"/>
          <w:lang w:eastAsia="ru-RU"/>
        </w:rPr>
        <w:t>ткрытость и доступность информации, размещенной на официальном сайте</w:t>
      </w:r>
    </w:p>
    <w:p w:rsidR="004F3FE9" w:rsidRDefault="004F3FE9" w:rsidP="0042551A">
      <w:pPr>
        <w:tabs>
          <w:tab w:val="left" w:pos="658"/>
        </w:tabs>
        <w:suppressAutoHyphens w:val="0"/>
        <w:autoSpaceDE w:val="0"/>
        <w:autoSpaceDN w:val="0"/>
        <w:adjustRightInd w:val="0"/>
        <w:spacing w:after="0" w:line="240" w:lineRule="auto"/>
        <w:ind w:firstLine="709"/>
        <w:contextualSpacing/>
        <w:jc w:val="both"/>
        <w:rPr>
          <w:rFonts w:ascii="Times New Roman" w:hAnsi="Times New Roman" w:cs="Times New Roman"/>
          <w:sz w:val="25"/>
          <w:szCs w:val="25"/>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8"/>
        <w:gridCol w:w="2615"/>
        <w:gridCol w:w="1274"/>
        <w:gridCol w:w="1275"/>
        <w:gridCol w:w="1275"/>
        <w:gridCol w:w="1275"/>
        <w:gridCol w:w="1091"/>
        <w:gridCol w:w="919"/>
      </w:tblGrid>
      <w:tr w:rsidR="004F3FE9" w:rsidRPr="005D6398" w:rsidTr="005D6398">
        <w:trPr>
          <w:cantSplit/>
          <w:trHeight w:val="2796"/>
          <w:jc w:val="center"/>
        </w:trPr>
        <w:tc>
          <w:tcPr>
            <w:tcW w:w="518" w:type="dxa"/>
            <w:vAlign w:val="center"/>
          </w:tcPr>
          <w:p w:rsidR="004F3FE9" w:rsidRPr="0006356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w:t>
            </w:r>
          </w:p>
        </w:tc>
        <w:tc>
          <w:tcPr>
            <w:tcW w:w="2615" w:type="dxa"/>
            <w:vAlign w:val="center"/>
          </w:tcPr>
          <w:p w:rsidR="004F3FE9" w:rsidRPr="0006356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Наименование образ</w:t>
            </w:r>
            <w:r w:rsidRPr="00063561">
              <w:rPr>
                <w:rFonts w:ascii="Times New Roman" w:hAnsi="Times New Roman" w:cs="Times New Roman"/>
                <w:b/>
              </w:rPr>
              <w:t>о</w:t>
            </w:r>
            <w:r w:rsidRPr="00063561">
              <w:rPr>
                <w:rFonts w:ascii="Times New Roman" w:hAnsi="Times New Roman" w:cs="Times New Roman"/>
                <w:b/>
              </w:rPr>
              <w:t>вательной организации</w:t>
            </w:r>
          </w:p>
        </w:tc>
        <w:tc>
          <w:tcPr>
            <w:tcW w:w="1274" w:type="dxa"/>
            <w:shd w:val="clear" w:color="auto" w:fill="E7F0F9"/>
            <w:textDirection w:val="btLr"/>
            <w:vAlign w:val="center"/>
          </w:tcPr>
          <w:p w:rsidR="004F3FE9" w:rsidRPr="00063561" w:rsidRDefault="004F3FE9" w:rsidP="00DA25A4">
            <w:pPr>
              <w:tabs>
                <w:tab w:val="left" w:pos="658"/>
              </w:tabs>
              <w:suppressAutoHyphens w:val="0"/>
              <w:autoSpaceDE w:val="0"/>
              <w:autoSpaceDN w:val="0"/>
              <w:adjustRightInd w:val="0"/>
              <w:spacing w:after="0" w:line="240" w:lineRule="auto"/>
              <w:ind w:left="113" w:right="113"/>
              <w:contextualSpacing/>
              <w:jc w:val="center"/>
              <w:rPr>
                <w:rFonts w:ascii="Times New Roman" w:hAnsi="Times New Roman" w:cs="Times New Roman"/>
                <w:b/>
              </w:rPr>
            </w:pPr>
          </w:p>
          <w:p w:rsidR="004F3FE9" w:rsidRPr="00063561" w:rsidRDefault="004F3FE9" w:rsidP="00DA25A4">
            <w:pPr>
              <w:tabs>
                <w:tab w:val="left" w:pos="658"/>
              </w:tabs>
              <w:suppressAutoHyphens w:val="0"/>
              <w:autoSpaceDE w:val="0"/>
              <w:autoSpaceDN w:val="0"/>
              <w:adjustRightInd w:val="0"/>
              <w:spacing w:after="0" w:line="240" w:lineRule="auto"/>
              <w:ind w:left="113" w:right="113"/>
              <w:contextualSpacing/>
              <w:jc w:val="center"/>
              <w:rPr>
                <w:rFonts w:ascii="Times New Roman" w:hAnsi="Times New Roman" w:cs="Times New Roman"/>
                <w:b/>
              </w:rPr>
            </w:pPr>
          </w:p>
          <w:p w:rsidR="004F3FE9" w:rsidRPr="00063561" w:rsidRDefault="004F3FE9" w:rsidP="00DA25A4">
            <w:pPr>
              <w:tabs>
                <w:tab w:val="left" w:pos="658"/>
              </w:tabs>
              <w:suppressAutoHyphens w:val="0"/>
              <w:autoSpaceDE w:val="0"/>
              <w:autoSpaceDN w:val="0"/>
              <w:adjustRightInd w:val="0"/>
              <w:spacing w:after="0" w:line="240" w:lineRule="auto"/>
              <w:ind w:left="113" w:right="113"/>
              <w:contextualSpacing/>
              <w:jc w:val="center"/>
              <w:rPr>
                <w:rFonts w:ascii="Times New Roman" w:hAnsi="Times New Roman" w:cs="Times New Roman"/>
                <w:b/>
              </w:rPr>
            </w:pPr>
            <w:r w:rsidRPr="00063561">
              <w:rPr>
                <w:rFonts w:ascii="Times New Roman" w:hAnsi="Times New Roman" w:cs="Times New Roman"/>
                <w:b/>
                <w:color w:val="000000"/>
                <w:lang w:eastAsia="ru-RU"/>
              </w:rPr>
              <w:t>Полн</w:t>
            </w:r>
            <w:r w:rsidRPr="00063561">
              <w:rPr>
                <w:rFonts w:ascii="Times New Roman" w:hAnsi="Times New Roman" w:cs="Times New Roman"/>
                <w:b/>
                <w:color w:val="000000"/>
                <w:lang w:eastAsia="ru-RU"/>
              </w:rPr>
              <w:t>о</w:t>
            </w:r>
            <w:r w:rsidRPr="00063561">
              <w:rPr>
                <w:rFonts w:ascii="Times New Roman" w:hAnsi="Times New Roman" w:cs="Times New Roman"/>
                <w:b/>
                <w:color w:val="000000"/>
                <w:lang w:eastAsia="ru-RU"/>
              </w:rPr>
              <w:t>та и а</w:t>
            </w:r>
            <w:r w:rsidRPr="00063561">
              <w:rPr>
                <w:rFonts w:ascii="Times New Roman" w:hAnsi="Times New Roman" w:cs="Times New Roman"/>
                <w:b/>
                <w:color w:val="000000"/>
                <w:lang w:eastAsia="ru-RU"/>
              </w:rPr>
              <w:t>к</w:t>
            </w:r>
            <w:r w:rsidRPr="00063561">
              <w:rPr>
                <w:rFonts w:ascii="Times New Roman" w:hAnsi="Times New Roman" w:cs="Times New Roman"/>
                <w:b/>
                <w:color w:val="000000"/>
                <w:lang w:eastAsia="ru-RU"/>
              </w:rPr>
              <w:t>туал</w:t>
            </w:r>
            <w:r w:rsidRPr="00063561">
              <w:rPr>
                <w:rFonts w:ascii="Times New Roman" w:hAnsi="Times New Roman" w:cs="Times New Roman"/>
                <w:b/>
                <w:color w:val="000000"/>
                <w:lang w:eastAsia="ru-RU"/>
              </w:rPr>
              <w:t>ь</w:t>
            </w:r>
            <w:r w:rsidRPr="00063561">
              <w:rPr>
                <w:rFonts w:ascii="Times New Roman" w:hAnsi="Times New Roman" w:cs="Times New Roman"/>
                <w:b/>
                <w:color w:val="000000"/>
                <w:lang w:eastAsia="ru-RU"/>
              </w:rPr>
              <w:t>ность инфо</w:t>
            </w:r>
            <w:r w:rsidRPr="00063561">
              <w:rPr>
                <w:rFonts w:ascii="Times New Roman" w:hAnsi="Times New Roman" w:cs="Times New Roman"/>
                <w:b/>
                <w:color w:val="000000"/>
                <w:lang w:eastAsia="ru-RU"/>
              </w:rPr>
              <w:t>р</w:t>
            </w:r>
            <w:r w:rsidRPr="00063561">
              <w:rPr>
                <w:rFonts w:ascii="Times New Roman" w:hAnsi="Times New Roman" w:cs="Times New Roman"/>
                <w:b/>
                <w:color w:val="000000"/>
                <w:lang w:eastAsia="ru-RU"/>
              </w:rPr>
              <w:t>мации об о</w:t>
            </w:r>
            <w:r w:rsidRPr="00063561">
              <w:rPr>
                <w:rFonts w:ascii="Times New Roman" w:hAnsi="Times New Roman" w:cs="Times New Roman"/>
                <w:b/>
                <w:color w:val="000000"/>
                <w:lang w:eastAsia="ru-RU"/>
              </w:rPr>
              <w:t>р</w:t>
            </w:r>
            <w:r w:rsidRPr="00063561">
              <w:rPr>
                <w:rFonts w:ascii="Times New Roman" w:hAnsi="Times New Roman" w:cs="Times New Roman"/>
                <w:b/>
                <w:color w:val="000000"/>
                <w:lang w:eastAsia="ru-RU"/>
              </w:rPr>
              <w:t>ганиз</w:t>
            </w:r>
            <w:r w:rsidRPr="00063561">
              <w:rPr>
                <w:rFonts w:ascii="Times New Roman" w:hAnsi="Times New Roman" w:cs="Times New Roman"/>
                <w:b/>
                <w:color w:val="000000"/>
                <w:lang w:eastAsia="ru-RU"/>
              </w:rPr>
              <w:t>а</w:t>
            </w:r>
            <w:r w:rsidRPr="00063561">
              <w:rPr>
                <w:rFonts w:ascii="Times New Roman" w:hAnsi="Times New Roman" w:cs="Times New Roman"/>
                <w:b/>
                <w:color w:val="000000"/>
                <w:lang w:eastAsia="ru-RU"/>
              </w:rPr>
              <w:t>ции и ее де</w:t>
            </w:r>
            <w:r w:rsidRPr="00063561">
              <w:rPr>
                <w:rFonts w:ascii="Times New Roman" w:hAnsi="Times New Roman" w:cs="Times New Roman"/>
                <w:b/>
                <w:color w:val="000000"/>
                <w:lang w:eastAsia="ru-RU"/>
              </w:rPr>
              <w:t>я</w:t>
            </w:r>
            <w:r w:rsidRPr="00063561">
              <w:rPr>
                <w:rFonts w:ascii="Times New Roman" w:hAnsi="Times New Roman" w:cs="Times New Roman"/>
                <w:b/>
                <w:color w:val="000000"/>
                <w:lang w:eastAsia="ru-RU"/>
              </w:rPr>
              <w:t>тельн</w:t>
            </w:r>
            <w:r w:rsidRPr="00063561">
              <w:rPr>
                <w:rFonts w:ascii="Times New Roman" w:hAnsi="Times New Roman" w:cs="Times New Roman"/>
                <w:b/>
                <w:color w:val="000000"/>
                <w:lang w:eastAsia="ru-RU"/>
              </w:rPr>
              <w:t>о</w:t>
            </w:r>
            <w:r w:rsidRPr="00063561">
              <w:rPr>
                <w:rFonts w:ascii="Times New Roman" w:hAnsi="Times New Roman" w:cs="Times New Roman"/>
                <w:b/>
                <w:color w:val="000000"/>
                <w:lang w:eastAsia="ru-RU"/>
              </w:rPr>
              <w:t>сти</w:t>
            </w:r>
          </w:p>
          <w:p w:rsidR="004F3FE9" w:rsidRPr="00063561" w:rsidRDefault="004F3FE9" w:rsidP="00DA25A4">
            <w:pPr>
              <w:tabs>
                <w:tab w:val="left" w:pos="658"/>
              </w:tabs>
              <w:suppressAutoHyphens w:val="0"/>
              <w:autoSpaceDE w:val="0"/>
              <w:autoSpaceDN w:val="0"/>
              <w:adjustRightInd w:val="0"/>
              <w:spacing w:after="0" w:line="240" w:lineRule="auto"/>
              <w:ind w:left="113" w:right="113"/>
              <w:contextualSpacing/>
              <w:jc w:val="center"/>
              <w:rPr>
                <w:rFonts w:ascii="Times New Roman" w:hAnsi="Times New Roman" w:cs="Times New Roman"/>
                <w:b/>
              </w:rPr>
            </w:pPr>
          </w:p>
          <w:p w:rsidR="004F3FE9" w:rsidRPr="00063561" w:rsidRDefault="004F3FE9" w:rsidP="00DA25A4">
            <w:pPr>
              <w:tabs>
                <w:tab w:val="left" w:pos="658"/>
              </w:tabs>
              <w:suppressAutoHyphens w:val="0"/>
              <w:autoSpaceDE w:val="0"/>
              <w:autoSpaceDN w:val="0"/>
              <w:adjustRightInd w:val="0"/>
              <w:spacing w:after="0" w:line="240" w:lineRule="auto"/>
              <w:ind w:left="113" w:right="113"/>
              <w:contextualSpacing/>
              <w:jc w:val="center"/>
              <w:rPr>
                <w:rFonts w:ascii="Times New Roman" w:hAnsi="Times New Roman" w:cs="Times New Roman"/>
                <w:b/>
              </w:rPr>
            </w:pPr>
          </w:p>
        </w:tc>
        <w:tc>
          <w:tcPr>
            <w:tcW w:w="1275" w:type="dxa"/>
            <w:shd w:val="clear" w:color="auto" w:fill="DBE8F5"/>
            <w:textDirection w:val="btLr"/>
            <w:vAlign w:val="center"/>
          </w:tcPr>
          <w:p w:rsidR="004F3FE9" w:rsidRPr="00063561" w:rsidRDefault="004F3FE9" w:rsidP="00DA25A4">
            <w:pPr>
              <w:tabs>
                <w:tab w:val="left" w:pos="658"/>
              </w:tabs>
              <w:suppressAutoHyphens w:val="0"/>
              <w:autoSpaceDE w:val="0"/>
              <w:autoSpaceDN w:val="0"/>
              <w:adjustRightInd w:val="0"/>
              <w:spacing w:after="0" w:line="240" w:lineRule="auto"/>
              <w:ind w:left="113" w:right="113"/>
              <w:contextualSpacing/>
              <w:jc w:val="center"/>
              <w:rPr>
                <w:rFonts w:ascii="Times New Roman" w:hAnsi="Times New Roman" w:cs="Times New Roman"/>
                <w:b/>
              </w:rPr>
            </w:pPr>
            <w:r w:rsidRPr="00063561">
              <w:rPr>
                <w:rFonts w:ascii="Times New Roman" w:hAnsi="Times New Roman" w:cs="Times New Roman"/>
                <w:b/>
                <w:color w:val="000000"/>
                <w:lang w:eastAsia="ru-RU"/>
              </w:rPr>
              <w:t>Нал</w:t>
            </w:r>
            <w:r w:rsidRPr="00063561">
              <w:rPr>
                <w:rFonts w:ascii="Times New Roman" w:hAnsi="Times New Roman" w:cs="Times New Roman"/>
                <w:b/>
                <w:color w:val="000000"/>
                <w:lang w:eastAsia="ru-RU"/>
              </w:rPr>
              <w:t>и</w:t>
            </w:r>
            <w:r w:rsidRPr="00063561">
              <w:rPr>
                <w:rFonts w:ascii="Times New Roman" w:hAnsi="Times New Roman" w:cs="Times New Roman"/>
                <w:b/>
                <w:color w:val="000000"/>
                <w:lang w:eastAsia="ru-RU"/>
              </w:rPr>
              <w:t>чие св</w:t>
            </w:r>
            <w:r w:rsidRPr="00063561">
              <w:rPr>
                <w:rFonts w:ascii="Times New Roman" w:hAnsi="Times New Roman" w:cs="Times New Roman"/>
                <w:b/>
                <w:color w:val="000000"/>
                <w:lang w:eastAsia="ru-RU"/>
              </w:rPr>
              <w:t>е</w:t>
            </w:r>
            <w:r w:rsidRPr="00063561">
              <w:rPr>
                <w:rFonts w:ascii="Times New Roman" w:hAnsi="Times New Roman" w:cs="Times New Roman"/>
                <w:b/>
                <w:color w:val="000000"/>
                <w:lang w:eastAsia="ru-RU"/>
              </w:rPr>
              <w:t>дений о педаг</w:t>
            </w:r>
            <w:r w:rsidRPr="00063561">
              <w:rPr>
                <w:rFonts w:ascii="Times New Roman" w:hAnsi="Times New Roman" w:cs="Times New Roman"/>
                <w:b/>
                <w:color w:val="000000"/>
                <w:lang w:eastAsia="ru-RU"/>
              </w:rPr>
              <w:t>о</w:t>
            </w:r>
            <w:r w:rsidRPr="00063561">
              <w:rPr>
                <w:rFonts w:ascii="Times New Roman" w:hAnsi="Times New Roman" w:cs="Times New Roman"/>
                <w:b/>
                <w:color w:val="000000"/>
                <w:lang w:eastAsia="ru-RU"/>
              </w:rPr>
              <w:t>гич</w:t>
            </w:r>
            <w:r w:rsidRPr="00063561">
              <w:rPr>
                <w:rFonts w:ascii="Times New Roman" w:hAnsi="Times New Roman" w:cs="Times New Roman"/>
                <w:b/>
                <w:color w:val="000000"/>
                <w:lang w:eastAsia="ru-RU"/>
              </w:rPr>
              <w:t>е</w:t>
            </w:r>
            <w:r w:rsidRPr="00063561">
              <w:rPr>
                <w:rFonts w:ascii="Times New Roman" w:hAnsi="Times New Roman" w:cs="Times New Roman"/>
                <w:b/>
                <w:color w:val="000000"/>
                <w:lang w:eastAsia="ru-RU"/>
              </w:rPr>
              <w:t>ских рабо</w:t>
            </w:r>
            <w:r w:rsidRPr="00063561">
              <w:rPr>
                <w:rFonts w:ascii="Times New Roman" w:hAnsi="Times New Roman" w:cs="Times New Roman"/>
                <w:b/>
                <w:color w:val="000000"/>
                <w:lang w:eastAsia="ru-RU"/>
              </w:rPr>
              <w:t>т</w:t>
            </w:r>
            <w:r w:rsidRPr="00063561">
              <w:rPr>
                <w:rFonts w:ascii="Times New Roman" w:hAnsi="Times New Roman" w:cs="Times New Roman"/>
                <w:b/>
                <w:color w:val="000000"/>
                <w:lang w:eastAsia="ru-RU"/>
              </w:rPr>
              <w:t>никах орган</w:t>
            </w:r>
            <w:r w:rsidRPr="00063561">
              <w:rPr>
                <w:rFonts w:ascii="Times New Roman" w:hAnsi="Times New Roman" w:cs="Times New Roman"/>
                <w:b/>
                <w:color w:val="000000"/>
                <w:lang w:eastAsia="ru-RU"/>
              </w:rPr>
              <w:t>и</w:t>
            </w:r>
            <w:r w:rsidRPr="00063561">
              <w:rPr>
                <w:rFonts w:ascii="Times New Roman" w:hAnsi="Times New Roman" w:cs="Times New Roman"/>
                <w:b/>
                <w:color w:val="000000"/>
                <w:lang w:eastAsia="ru-RU"/>
              </w:rPr>
              <w:t>зации</w:t>
            </w:r>
          </w:p>
        </w:tc>
        <w:tc>
          <w:tcPr>
            <w:tcW w:w="1275" w:type="dxa"/>
            <w:shd w:val="clear" w:color="auto" w:fill="C0D7EE"/>
            <w:textDirection w:val="btLr"/>
            <w:vAlign w:val="center"/>
          </w:tcPr>
          <w:p w:rsidR="004F3FE9" w:rsidRPr="00063561" w:rsidRDefault="004F3FE9" w:rsidP="00DA25A4">
            <w:pPr>
              <w:spacing w:after="0"/>
              <w:ind w:left="113" w:right="113"/>
              <w:jc w:val="center"/>
              <w:rPr>
                <w:rFonts w:ascii="Times New Roman" w:hAnsi="Times New Roman" w:cs="Times New Roman"/>
                <w:b/>
              </w:rPr>
            </w:pPr>
            <w:r w:rsidRPr="00063561">
              <w:rPr>
                <w:rFonts w:ascii="Times New Roman" w:hAnsi="Times New Roman" w:cs="Times New Roman"/>
                <w:b/>
                <w:color w:val="000000"/>
                <w:lang w:eastAsia="ru-RU"/>
              </w:rPr>
              <w:t>Доступность взаимодействия с получателями образовательных услуг</w:t>
            </w:r>
          </w:p>
        </w:tc>
        <w:tc>
          <w:tcPr>
            <w:tcW w:w="1275" w:type="dxa"/>
            <w:shd w:val="clear" w:color="auto" w:fill="ADCBE9"/>
            <w:textDirection w:val="btLr"/>
            <w:vAlign w:val="center"/>
          </w:tcPr>
          <w:p w:rsidR="004F3FE9" w:rsidRPr="00063561" w:rsidRDefault="004F3FE9" w:rsidP="00DA25A4">
            <w:pPr>
              <w:spacing w:after="0"/>
              <w:ind w:left="113" w:right="113"/>
              <w:jc w:val="center"/>
              <w:rPr>
                <w:rFonts w:ascii="Times New Roman" w:hAnsi="Times New Roman" w:cs="Times New Roman"/>
                <w:b/>
              </w:rPr>
            </w:pPr>
            <w:r w:rsidRPr="00063561">
              <w:rPr>
                <w:rFonts w:ascii="Times New Roman" w:hAnsi="Times New Roman" w:cs="Times New Roman"/>
                <w:b/>
                <w:color w:val="000000"/>
                <w:lang w:eastAsia="ru-RU"/>
              </w:rPr>
              <w:t>Доступность сведений о ходе рассмотрения обращений граждан</w:t>
            </w:r>
          </w:p>
        </w:tc>
        <w:tc>
          <w:tcPr>
            <w:tcW w:w="1091" w:type="dxa"/>
            <w:shd w:val="clear" w:color="auto" w:fill="9CC2E5"/>
            <w:vAlign w:val="center"/>
          </w:tcPr>
          <w:p w:rsidR="004F3FE9" w:rsidRPr="0006356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lang w:val="en-US"/>
              </w:rPr>
            </w:pPr>
            <w:r w:rsidRPr="00063561">
              <w:rPr>
                <w:rFonts w:ascii="Times New Roman" w:hAnsi="Times New Roman" w:cs="Times New Roman"/>
                <w:b/>
              </w:rPr>
              <w:t>Итого баллов (</w:t>
            </w:r>
            <w:r w:rsidRPr="00063561">
              <w:rPr>
                <w:rFonts w:ascii="Times New Roman" w:hAnsi="Times New Roman" w:cs="Times New Roman"/>
                <w:b/>
                <w:lang w:val="en-US"/>
              </w:rPr>
              <w:t>max – 40)</w:t>
            </w:r>
          </w:p>
        </w:tc>
        <w:tc>
          <w:tcPr>
            <w:tcW w:w="919" w:type="dxa"/>
            <w:shd w:val="clear" w:color="auto" w:fill="3B87CD"/>
            <w:vAlign w:val="center"/>
          </w:tcPr>
          <w:p w:rsidR="004F3FE9" w:rsidRPr="00063561" w:rsidRDefault="004F3FE9" w:rsidP="00DA25A4">
            <w:pPr>
              <w:tabs>
                <w:tab w:val="left" w:pos="658"/>
              </w:tabs>
              <w:suppressAutoHyphens w:val="0"/>
              <w:autoSpaceDE w:val="0"/>
              <w:autoSpaceDN w:val="0"/>
              <w:adjustRightInd w:val="0"/>
              <w:spacing w:after="0" w:line="240" w:lineRule="auto"/>
              <w:contextualSpacing/>
              <w:jc w:val="center"/>
              <w:rPr>
                <w:rFonts w:ascii="Times New Roman" w:hAnsi="Times New Roman" w:cs="Times New Roman"/>
                <w:b/>
              </w:rPr>
            </w:pPr>
            <w:r w:rsidRPr="00063561">
              <w:rPr>
                <w:rFonts w:ascii="Times New Roman" w:hAnsi="Times New Roman" w:cs="Times New Roman"/>
                <w:b/>
              </w:rPr>
              <w:t>Место в ре</w:t>
            </w:r>
            <w:r w:rsidRPr="00063561">
              <w:rPr>
                <w:rFonts w:ascii="Times New Roman" w:hAnsi="Times New Roman" w:cs="Times New Roman"/>
                <w:b/>
              </w:rPr>
              <w:t>й</w:t>
            </w:r>
            <w:r w:rsidRPr="00063561">
              <w:rPr>
                <w:rFonts w:ascii="Times New Roman" w:hAnsi="Times New Roman" w:cs="Times New Roman"/>
                <w:b/>
              </w:rPr>
              <w:t>тинге</w:t>
            </w:r>
          </w:p>
        </w:tc>
      </w:tr>
      <w:tr w:rsidR="004F3FE9" w:rsidRPr="005D6398" w:rsidTr="007E3A26">
        <w:trPr>
          <w:jc w:val="center"/>
        </w:trPr>
        <w:tc>
          <w:tcPr>
            <w:tcW w:w="518" w:type="dxa"/>
            <w:vAlign w:val="center"/>
          </w:tcPr>
          <w:p w:rsidR="004F3FE9" w:rsidRPr="007E3A26" w:rsidRDefault="004F3FE9" w:rsidP="000900B2">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1</w:t>
            </w:r>
          </w:p>
        </w:tc>
        <w:tc>
          <w:tcPr>
            <w:tcW w:w="2615" w:type="dxa"/>
            <w:vAlign w:val="bottom"/>
          </w:tcPr>
          <w:p w:rsidR="004F3FE9" w:rsidRPr="007E3A26" w:rsidRDefault="004F3FE9" w:rsidP="00573595">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ЦРР детский сад "Со</w:t>
            </w:r>
            <w:r w:rsidRPr="007E3A26">
              <w:rPr>
                <w:rFonts w:ascii="Times New Roman" w:hAnsi="Times New Roman" w:cs="Times New Roman"/>
                <w:color w:val="000000"/>
                <w:lang w:eastAsia="ru-RU"/>
              </w:rPr>
              <w:t>л</w:t>
            </w:r>
            <w:r w:rsidRPr="007E3A26">
              <w:rPr>
                <w:rFonts w:ascii="Times New Roman" w:hAnsi="Times New Roman" w:cs="Times New Roman"/>
                <w:color w:val="000000"/>
                <w:lang w:eastAsia="ru-RU"/>
              </w:rPr>
              <w:t>нышко" пгт Стрижи</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9,77</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9,79</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8,78</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4,70</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33,04</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1</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2</w:t>
            </w:r>
          </w:p>
        </w:tc>
        <w:tc>
          <w:tcPr>
            <w:tcW w:w="2615" w:type="dxa"/>
            <w:vAlign w:val="bottom"/>
          </w:tcPr>
          <w:p w:rsidR="004F3FE9" w:rsidRPr="000C4E07" w:rsidRDefault="004F3FE9" w:rsidP="006A7F29">
            <w:pPr>
              <w:suppressAutoHyphens w:val="0"/>
              <w:spacing w:after="0" w:line="240" w:lineRule="auto"/>
              <w:rPr>
                <w:rFonts w:ascii="Times New Roman" w:hAnsi="Times New Roman" w:cs="Times New Roman"/>
                <w:color w:val="000000"/>
                <w:lang w:eastAsia="ru-RU"/>
              </w:rPr>
            </w:pPr>
            <w:r w:rsidRPr="000C4E07">
              <w:rPr>
                <w:rFonts w:ascii="Times New Roman" w:hAnsi="Times New Roman" w:cs="Times New Roman"/>
                <w:color w:val="000000"/>
                <w:lang w:eastAsia="ru-RU"/>
              </w:rPr>
              <w:t>МКУ ДО Оричевский Дом творчества</w:t>
            </w:r>
          </w:p>
        </w:tc>
        <w:tc>
          <w:tcPr>
            <w:tcW w:w="1274" w:type="dxa"/>
            <w:shd w:val="clear" w:color="auto" w:fill="E7F0F9"/>
            <w:vAlign w:val="center"/>
          </w:tcPr>
          <w:p w:rsidR="004F3FE9" w:rsidRPr="000C4E07" w:rsidRDefault="004F3FE9" w:rsidP="007E3A26">
            <w:pPr>
              <w:suppressAutoHyphens w:val="0"/>
              <w:spacing w:after="0" w:line="240" w:lineRule="auto"/>
              <w:jc w:val="center"/>
              <w:rPr>
                <w:rFonts w:ascii="Times New Roman" w:hAnsi="Times New Roman" w:cs="Times New Roman"/>
                <w:color w:val="000000"/>
                <w:lang w:eastAsia="ru-RU"/>
              </w:rPr>
            </w:pPr>
            <w:r w:rsidRPr="000C4E07">
              <w:rPr>
                <w:rFonts w:ascii="Times New Roman" w:hAnsi="Times New Roman" w:cs="Times New Roman"/>
                <w:color w:val="000000"/>
                <w:lang w:eastAsia="ru-RU"/>
              </w:rPr>
              <w:t>9,89</w:t>
            </w:r>
          </w:p>
        </w:tc>
        <w:tc>
          <w:tcPr>
            <w:tcW w:w="1275" w:type="dxa"/>
            <w:shd w:val="clear" w:color="auto" w:fill="DBE8F5"/>
            <w:vAlign w:val="center"/>
          </w:tcPr>
          <w:p w:rsidR="004F3FE9" w:rsidRPr="000C4E07" w:rsidRDefault="004F3FE9" w:rsidP="007E3A26">
            <w:pPr>
              <w:suppressAutoHyphens w:val="0"/>
              <w:spacing w:after="0" w:line="240" w:lineRule="auto"/>
              <w:jc w:val="center"/>
              <w:rPr>
                <w:rFonts w:ascii="Times New Roman" w:hAnsi="Times New Roman" w:cs="Times New Roman"/>
                <w:color w:val="000000"/>
                <w:lang w:eastAsia="ru-RU"/>
              </w:rPr>
            </w:pPr>
            <w:r w:rsidRPr="000C4E07">
              <w:rPr>
                <w:rFonts w:ascii="Times New Roman" w:hAnsi="Times New Roman" w:cs="Times New Roman"/>
                <w:color w:val="000000"/>
                <w:lang w:eastAsia="ru-RU"/>
              </w:rPr>
              <w:t>9,91</w:t>
            </w:r>
          </w:p>
        </w:tc>
        <w:tc>
          <w:tcPr>
            <w:tcW w:w="1275" w:type="dxa"/>
            <w:shd w:val="clear" w:color="auto" w:fill="C0D7EE"/>
            <w:vAlign w:val="center"/>
          </w:tcPr>
          <w:p w:rsidR="004F3FE9" w:rsidRPr="000C4E07" w:rsidRDefault="004F3FE9" w:rsidP="007E3A26">
            <w:pPr>
              <w:suppressAutoHyphens w:val="0"/>
              <w:spacing w:after="0" w:line="240" w:lineRule="auto"/>
              <w:jc w:val="center"/>
              <w:rPr>
                <w:rFonts w:ascii="Times New Roman" w:hAnsi="Times New Roman" w:cs="Times New Roman"/>
                <w:color w:val="000000"/>
                <w:lang w:eastAsia="ru-RU"/>
              </w:rPr>
            </w:pPr>
            <w:r w:rsidRPr="000C4E07">
              <w:rPr>
                <w:rFonts w:ascii="Times New Roman" w:hAnsi="Times New Roman" w:cs="Times New Roman"/>
                <w:color w:val="000000"/>
                <w:lang w:eastAsia="ru-RU"/>
              </w:rPr>
              <w:t>7,70</w:t>
            </w:r>
          </w:p>
        </w:tc>
        <w:tc>
          <w:tcPr>
            <w:tcW w:w="1275" w:type="dxa"/>
            <w:shd w:val="clear" w:color="auto" w:fill="ADCBE9"/>
            <w:vAlign w:val="center"/>
          </w:tcPr>
          <w:p w:rsidR="004F3FE9" w:rsidRPr="000C4E07" w:rsidRDefault="004F3FE9" w:rsidP="007E3A26">
            <w:pPr>
              <w:suppressAutoHyphens w:val="0"/>
              <w:spacing w:after="0" w:line="240" w:lineRule="auto"/>
              <w:jc w:val="center"/>
              <w:rPr>
                <w:rFonts w:ascii="Times New Roman" w:hAnsi="Times New Roman" w:cs="Times New Roman"/>
                <w:color w:val="000000"/>
                <w:lang w:eastAsia="ru-RU"/>
              </w:rPr>
            </w:pPr>
            <w:r w:rsidRPr="000C4E07">
              <w:rPr>
                <w:rFonts w:ascii="Times New Roman" w:hAnsi="Times New Roman" w:cs="Times New Roman"/>
                <w:color w:val="000000"/>
                <w:lang w:eastAsia="ru-RU"/>
              </w:rPr>
              <w:t>4,71</w:t>
            </w:r>
          </w:p>
        </w:tc>
        <w:tc>
          <w:tcPr>
            <w:tcW w:w="1091" w:type="dxa"/>
            <w:shd w:val="clear" w:color="auto" w:fill="9CC2E5"/>
            <w:vAlign w:val="center"/>
          </w:tcPr>
          <w:p w:rsidR="004F3FE9" w:rsidRPr="000C4E07" w:rsidRDefault="004F3FE9" w:rsidP="007E3A26">
            <w:pPr>
              <w:suppressAutoHyphens w:val="0"/>
              <w:spacing w:after="0" w:line="240" w:lineRule="auto"/>
              <w:jc w:val="center"/>
              <w:rPr>
                <w:rFonts w:ascii="Times New Roman" w:hAnsi="Times New Roman" w:cs="Times New Roman"/>
                <w:b/>
                <w:color w:val="000000"/>
                <w:lang w:eastAsia="ru-RU"/>
              </w:rPr>
            </w:pPr>
            <w:r w:rsidRPr="000C4E07">
              <w:rPr>
                <w:rFonts w:ascii="Times New Roman" w:hAnsi="Times New Roman" w:cs="Times New Roman"/>
                <w:b/>
                <w:color w:val="000000"/>
                <w:lang w:eastAsia="ru-RU"/>
              </w:rPr>
              <w:t>32,21</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2</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3</w:t>
            </w:r>
          </w:p>
        </w:tc>
        <w:tc>
          <w:tcPr>
            <w:tcW w:w="2615" w:type="dxa"/>
            <w:vAlign w:val="bottom"/>
          </w:tcPr>
          <w:p w:rsidR="004F3FE9" w:rsidRPr="007E3A26" w:rsidRDefault="004F3FE9" w:rsidP="00573595">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МОКУ СОШ с. Коршик</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9,62</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9,51</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8,58</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4,44</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32,15</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3</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4</w:t>
            </w:r>
          </w:p>
        </w:tc>
        <w:tc>
          <w:tcPr>
            <w:tcW w:w="2615" w:type="dxa"/>
            <w:vAlign w:val="bottom"/>
          </w:tcPr>
          <w:p w:rsidR="004F3FE9" w:rsidRPr="007E3A26" w:rsidRDefault="004F3FE9" w:rsidP="00573595">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Лугоболотная средняя школа</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9,64</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9,67</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8,27</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4,35</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31,93</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4</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5</w:t>
            </w:r>
          </w:p>
        </w:tc>
        <w:tc>
          <w:tcPr>
            <w:tcW w:w="2615" w:type="dxa"/>
            <w:vAlign w:val="bottom"/>
          </w:tcPr>
          <w:p w:rsidR="004F3FE9" w:rsidRPr="007E3A26" w:rsidRDefault="004F3FE9" w:rsidP="00573595">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Усовская основная шк</w:t>
            </w:r>
            <w:r w:rsidRPr="007E3A26">
              <w:rPr>
                <w:rFonts w:ascii="Times New Roman" w:hAnsi="Times New Roman" w:cs="Times New Roman"/>
                <w:color w:val="000000"/>
                <w:lang w:eastAsia="ru-RU"/>
              </w:rPr>
              <w:t>о</w:t>
            </w:r>
            <w:r w:rsidRPr="007E3A26">
              <w:rPr>
                <w:rFonts w:ascii="Times New Roman" w:hAnsi="Times New Roman" w:cs="Times New Roman"/>
                <w:color w:val="000000"/>
                <w:lang w:eastAsia="ru-RU"/>
              </w:rPr>
              <w:t>ла</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9,43</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9,53</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8,48</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4,32</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31,76</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5</w:t>
            </w:r>
          </w:p>
        </w:tc>
      </w:tr>
      <w:tr w:rsidR="004F3FE9" w:rsidRPr="005D6398" w:rsidTr="007E3A26">
        <w:trPr>
          <w:jc w:val="center"/>
        </w:trPr>
        <w:tc>
          <w:tcPr>
            <w:tcW w:w="518" w:type="dxa"/>
            <w:vAlign w:val="center"/>
          </w:tcPr>
          <w:p w:rsidR="004F3FE9" w:rsidRPr="007E3A26" w:rsidRDefault="004F3FE9" w:rsidP="000900B2">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6</w:t>
            </w:r>
          </w:p>
        </w:tc>
        <w:tc>
          <w:tcPr>
            <w:tcW w:w="2615" w:type="dxa"/>
            <w:vAlign w:val="bottom"/>
          </w:tcPr>
          <w:p w:rsidR="004F3FE9" w:rsidRPr="007E3A26" w:rsidRDefault="004F3FE9" w:rsidP="00573595">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МОКУ СОШ пгт Ми</w:t>
            </w:r>
            <w:r w:rsidRPr="007E3A26">
              <w:rPr>
                <w:rFonts w:ascii="Times New Roman" w:hAnsi="Times New Roman" w:cs="Times New Roman"/>
                <w:color w:val="000000"/>
                <w:lang w:eastAsia="ru-RU"/>
              </w:rPr>
              <w:t>р</w:t>
            </w:r>
            <w:r w:rsidRPr="007E3A26">
              <w:rPr>
                <w:rFonts w:ascii="Times New Roman" w:hAnsi="Times New Roman" w:cs="Times New Roman"/>
                <w:color w:val="000000"/>
                <w:lang w:eastAsia="ru-RU"/>
              </w:rPr>
              <w:t>ный</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9,40</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9,32</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8,33</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4,31</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31,36</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6</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7</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Детский сад "Ромашка" пгт Оричи</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9,67</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9,71</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7,46</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4,46</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31,30</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7</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8</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Детский сад "Родничок" пгт Оричи</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9,60</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9,73</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7,47</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4,47</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31,27</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8</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9</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Шалеговская основная школа</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8,69</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9,49</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8,43</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4,32</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30,93</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9</w:t>
            </w:r>
          </w:p>
        </w:tc>
      </w:tr>
      <w:tr w:rsidR="004F3FE9" w:rsidRPr="005D6398" w:rsidTr="007E3A26">
        <w:trPr>
          <w:jc w:val="center"/>
        </w:trPr>
        <w:tc>
          <w:tcPr>
            <w:tcW w:w="518" w:type="dxa"/>
            <w:vAlign w:val="center"/>
          </w:tcPr>
          <w:p w:rsidR="004F3FE9" w:rsidRPr="007E3A26" w:rsidRDefault="004F3FE9" w:rsidP="000900B2">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10</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Быстрицкая основная школа</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9,50</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9,63</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7,34</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4,34</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30,81</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10</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11</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МДОКУ д/с "Сказка" пгт Лёвинцы</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9,55</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9,51</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7,40</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4,32</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30,78</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11</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12</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Детский сад "Сказка" пгт Оричи</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9,56</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9,71</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7,19</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4,19</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30,65</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12</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13</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Адышевская средняя школа</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9,15</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9,35</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8,04</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4,07</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30,61</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13</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14</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Детский сад с. Коршик</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8,93</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9,95</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7,85</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3,85</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30,58</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14</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15</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Детский сад "Ладушки" с. Истобенск</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9,88</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8,82</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7,35</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4,40</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30,45</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15</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16</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Оричевская вечерняя школа</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8,85</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9,64</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7,78</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3,82</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30,09</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16</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17</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Детский сад "Солны</w:t>
            </w:r>
            <w:r w:rsidRPr="007E3A26">
              <w:rPr>
                <w:rFonts w:ascii="Times New Roman" w:hAnsi="Times New Roman" w:cs="Times New Roman"/>
                <w:color w:val="000000"/>
                <w:lang w:eastAsia="ru-RU"/>
              </w:rPr>
              <w:t>ш</w:t>
            </w:r>
            <w:r w:rsidRPr="007E3A26">
              <w:rPr>
                <w:rFonts w:ascii="Times New Roman" w:hAnsi="Times New Roman" w:cs="Times New Roman"/>
                <w:color w:val="000000"/>
                <w:lang w:eastAsia="ru-RU"/>
              </w:rPr>
              <w:t>ко" с.Адышево</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9,01</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9,31</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7,91</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3,82</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30,05</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17</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18</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Детский сад "Звоночек" п. Зелёный</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9,00</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8,00</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8,00</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4,90</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29,90</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18</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19</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МОКУ СОШ п. Торф</w:t>
            </w:r>
            <w:r w:rsidRPr="007E3A26">
              <w:rPr>
                <w:rFonts w:ascii="Times New Roman" w:hAnsi="Times New Roman" w:cs="Times New Roman"/>
                <w:color w:val="000000"/>
                <w:lang w:eastAsia="ru-RU"/>
              </w:rPr>
              <w:t>я</w:t>
            </w:r>
            <w:r w:rsidRPr="007E3A26">
              <w:rPr>
                <w:rFonts w:ascii="Times New Roman" w:hAnsi="Times New Roman" w:cs="Times New Roman"/>
                <w:color w:val="000000"/>
                <w:lang w:eastAsia="ru-RU"/>
              </w:rPr>
              <w:t>ной</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9,03</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8,98</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7,85</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3,67</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29,53</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19</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20</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Истобенская основная школа</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9,17</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9,36</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6,62</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3,97</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29,12</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20</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21</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МДОКУ детский сад «Светлячок» пгт Ми</w:t>
            </w:r>
            <w:r w:rsidRPr="007E3A26">
              <w:rPr>
                <w:rFonts w:ascii="Times New Roman" w:hAnsi="Times New Roman" w:cs="Times New Roman"/>
                <w:color w:val="000000"/>
                <w:lang w:eastAsia="ru-RU"/>
              </w:rPr>
              <w:t>р</w:t>
            </w:r>
            <w:r w:rsidRPr="007E3A26">
              <w:rPr>
                <w:rFonts w:ascii="Times New Roman" w:hAnsi="Times New Roman" w:cs="Times New Roman"/>
                <w:color w:val="000000"/>
                <w:lang w:eastAsia="ru-RU"/>
              </w:rPr>
              <w:t>ный</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8,56</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9,50</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7,06</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3,88</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29,00</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21</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22</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Стрижевская средняя школа</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8,95</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9,13</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7,52</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3,38</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28,98</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22</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23</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Оричевская начальная школа</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9,08</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9,13</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6,85</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3,67</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28,73</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23</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24</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МОКУ Техникумская ООШ п. Суводи</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8,75</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8,75</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7,39</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3,75</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28,64</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24</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25</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МОКУ ООШ с. Пустоши</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7,75</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8,75</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6,75</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3,75</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27,00</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25</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26</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Зенгинская средняя шк</w:t>
            </w:r>
            <w:r w:rsidRPr="007E3A26">
              <w:rPr>
                <w:rFonts w:ascii="Times New Roman" w:hAnsi="Times New Roman" w:cs="Times New Roman"/>
                <w:color w:val="000000"/>
                <w:lang w:eastAsia="ru-RU"/>
              </w:rPr>
              <w:t>о</w:t>
            </w:r>
            <w:r w:rsidRPr="007E3A26">
              <w:rPr>
                <w:rFonts w:ascii="Times New Roman" w:hAnsi="Times New Roman" w:cs="Times New Roman"/>
                <w:color w:val="000000"/>
                <w:lang w:eastAsia="ru-RU"/>
              </w:rPr>
              <w:t>ла</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7,77</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8,65</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6,71</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3,73</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26,86</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26</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27</w:t>
            </w:r>
          </w:p>
        </w:tc>
        <w:tc>
          <w:tcPr>
            <w:tcW w:w="2615" w:type="dxa"/>
            <w:vAlign w:val="bottom"/>
          </w:tcPr>
          <w:p w:rsidR="004F3FE9" w:rsidRPr="000C4E07" w:rsidRDefault="004F3FE9" w:rsidP="006A7F29">
            <w:pPr>
              <w:suppressAutoHyphens w:val="0"/>
              <w:spacing w:after="0" w:line="240" w:lineRule="auto"/>
              <w:rPr>
                <w:rFonts w:ascii="Times New Roman" w:hAnsi="Times New Roman" w:cs="Times New Roman"/>
                <w:color w:val="000000"/>
                <w:lang w:eastAsia="ru-RU"/>
              </w:rPr>
            </w:pPr>
            <w:r w:rsidRPr="000C4E07">
              <w:rPr>
                <w:rFonts w:ascii="Times New Roman" w:hAnsi="Times New Roman" w:cs="Times New Roman"/>
                <w:color w:val="000000"/>
                <w:lang w:eastAsia="ru-RU"/>
              </w:rPr>
              <w:t>МКУ ДО ДЮСШ пгт Оричи</w:t>
            </w:r>
          </w:p>
        </w:tc>
        <w:tc>
          <w:tcPr>
            <w:tcW w:w="1274" w:type="dxa"/>
            <w:shd w:val="clear" w:color="auto" w:fill="E7F0F9"/>
            <w:vAlign w:val="center"/>
          </w:tcPr>
          <w:p w:rsidR="004F3FE9" w:rsidRPr="000C4E07" w:rsidRDefault="004F3FE9" w:rsidP="007E3A26">
            <w:pPr>
              <w:suppressAutoHyphens w:val="0"/>
              <w:spacing w:after="0" w:line="240" w:lineRule="auto"/>
              <w:jc w:val="center"/>
              <w:rPr>
                <w:rFonts w:ascii="Times New Roman" w:hAnsi="Times New Roman" w:cs="Times New Roman"/>
                <w:color w:val="000000"/>
                <w:lang w:eastAsia="ru-RU"/>
              </w:rPr>
            </w:pPr>
            <w:r w:rsidRPr="000C4E07">
              <w:rPr>
                <w:rFonts w:ascii="Times New Roman" w:hAnsi="Times New Roman" w:cs="Times New Roman"/>
                <w:color w:val="000000"/>
                <w:lang w:eastAsia="ru-RU"/>
              </w:rPr>
              <w:t>7,54</w:t>
            </w:r>
          </w:p>
        </w:tc>
        <w:tc>
          <w:tcPr>
            <w:tcW w:w="1275" w:type="dxa"/>
            <w:shd w:val="clear" w:color="auto" w:fill="DBE8F5"/>
            <w:vAlign w:val="center"/>
          </w:tcPr>
          <w:p w:rsidR="004F3FE9" w:rsidRPr="000C4E07" w:rsidRDefault="004F3FE9" w:rsidP="007E3A26">
            <w:pPr>
              <w:suppressAutoHyphens w:val="0"/>
              <w:spacing w:after="0" w:line="240" w:lineRule="auto"/>
              <w:jc w:val="center"/>
              <w:rPr>
                <w:rFonts w:ascii="Times New Roman" w:hAnsi="Times New Roman" w:cs="Times New Roman"/>
                <w:color w:val="000000"/>
                <w:lang w:eastAsia="ru-RU"/>
              </w:rPr>
            </w:pPr>
            <w:r w:rsidRPr="000C4E07">
              <w:rPr>
                <w:rFonts w:ascii="Times New Roman" w:hAnsi="Times New Roman" w:cs="Times New Roman"/>
                <w:color w:val="000000"/>
                <w:lang w:eastAsia="ru-RU"/>
              </w:rPr>
              <w:t>9,04</w:t>
            </w:r>
          </w:p>
        </w:tc>
        <w:tc>
          <w:tcPr>
            <w:tcW w:w="1275" w:type="dxa"/>
            <w:shd w:val="clear" w:color="auto" w:fill="C0D7EE"/>
            <w:vAlign w:val="center"/>
          </w:tcPr>
          <w:p w:rsidR="004F3FE9" w:rsidRPr="000C4E07" w:rsidRDefault="004F3FE9" w:rsidP="007E3A26">
            <w:pPr>
              <w:suppressAutoHyphens w:val="0"/>
              <w:spacing w:after="0" w:line="240" w:lineRule="auto"/>
              <w:jc w:val="center"/>
              <w:rPr>
                <w:rFonts w:ascii="Times New Roman" w:hAnsi="Times New Roman" w:cs="Times New Roman"/>
                <w:color w:val="000000"/>
                <w:lang w:eastAsia="ru-RU"/>
              </w:rPr>
            </w:pPr>
            <w:r w:rsidRPr="000C4E07">
              <w:rPr>
                <w:rFonts w:ascii="Times New Roman" w:hAnsi="Times New Roman" w:cs="Times New Roman"/>
                <w:color w:val="000000"/>
                <w:lang w:eastAsia="ru-RU"/>
              </w:rPr>
              <w:t>6,46</w:t>
            </w:r>
          </w:p>
        </w:tc>
        <w:tc>
          <w:tcPr>
            <w:tcW w:w="1275" w:type="dxa"/>
            <w:shd w:val="clear" w:color="auto" w:fill="ADCBE9"/>
            <w:vAlign w:val="center"/>
          </w:tcPr>
          <w:p w:rsidR="004F3FE9" w:rsidRPr="000C4E07" w:rsidRDefault="004F3FE9" w:rsidP="007E3A26">
            <w:pPr>
              <w:suppressAutoHyphens w:val="0"/>
              <w:spacing w:after="0" w:line="240" w:lineRule="auto"/>
              <w:jc w:val="center"/>
              <w:rPr>
                <w:rFonts w:ascii="Times New Roman" w:hAnsi="Times New Roman" w:cs="Times New Roman"/>
                <w:color w:val="000000"/>
                <w:lang w:eastAsia="ru-RU"/>
              </w:rPr>
            </w:pPr>
            <w:r w:rsidRPr="000C4E07">
              <w:rPr>
                <w:rFonts w:ascii="Times New Roman" w:hAnsi="Times New Roman" w:cs="Times New Roman"/>
                <w:color w:val="000000"/>
                <w:lang w:eastAsia="ru-RU"/>
              </w:rPr>
              <w:t>3,26</w:t>
            </w:r>
          </w:p>
        </w:tc>
        <w:tc>
          <w:tcPr>
            <w:tcW w:w="1091" w:type="dxa"/>
            <w:shd w:val="clear" w:color="auto" w:fill="9CC2E5"/>
            <w:vAlign w:val="center"/>
          </w:tcPr>
          <w:p w:rsidR="004F3FE9" w:rsidRPr="000C4E07" w:rsidRDefault="004F3FE9" w:rsidP="007E3A26">
            <w:pPr>
              <w:suppressAutoHyphens w:val="0"/>
              <w:spacing w:after="0" w:line="240" w:lineRule="auto"/>
              <w:jc w:val="center"/>
              <w:rPr>
                <w:rFonts w:ascii="Times New Roman" w:hAnsi="Times New Roman" w:cs="Times New Roman"/>
                <w:b/>
                <w:color w:val="000000"/>
                <w:lang w:eastAsia="ru-RU"/>
              </w:rPr>
            </w:pPr>
            <w:r w:rsidRPr="000C4E07">
              <w:rPr>
                <w:rFonts w:ascii="Times New Roman" w:hAnsi="Times New Roman" w:cs="Times New Roman"/>
                <w:b/>
                <w:color w:val="000000"/>
                <w:lang w:eastAsia="ru-RU"/>
              </w:rPr>
              <w:t>26,30</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27</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28</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Детский сад "Тополёк" п.Торфяной</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7,83</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7,90</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6,41</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3,41</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25,55</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28</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29</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МОКУ СОШ пгт Лёви</w:t>
            </w:r>
            <w:r w:rsidRPr="007E3A26">
              <w:rPr>
                <w:rFonts w:ascii="Times New Roman" w:hAnsi="Times New Roman" w:cs="Times New Roman"/>
                <w:color w:val="000000"/>
                <w:lang w:eastAsia="ru-RU"/>
              </w:rPr>
              <w:t>н</w:t>
            </w:r>
            <w:r w:rsidRPr="007E3A26">
              <w:rPr>
                <w:rFonts w:ascii="Times New Roman" w:hAnsi="Times New Roman" w:cs="Times New Roman"/>
                <w:color w:val="000000"/>
                <w:lang w:eastAsia="ru-RU"/>
              </w:rPr>
              <w:t>цы</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7,14</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7,39</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6,00</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2,82</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23,35</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29</w:t>
            </w:r>
          </w:p>
        </w:tc>
      </w:tr>
      <w:tr w:rsidR="004F3FE9" w:rsidRPr="005D6398" w:rsidTr="007E3A26">
        <w:trPr>
          <w:jc w:val="center"/>
        </w:trPr>
        <w:tc>
          <w:tcPr>
            <w:tcW w:w="518" w:type="dxa"/>
            <w:vAlign w:val="center"/>
          </w:tcPr>
          <w:p w:rsidR="004F3FE9" w:rsidRPr="007E3A26" w:rsidRDefault="004F3FE9" w:rsidP="006A7F29">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7E3A26">
              <w:rPr>
                <w:rFonts w:ascii="Times New Roman" w:hAnsi="Times New Roman" w:cs="Times New Roman"/>
              </w:rPr>
              <w:t>30</w:t>
            </w:r>
          </w:p>
        </w:tc>
        <w:tc>
          <w:tcPr>
            <w:tcW w:w="2615" w:type="dxa"/>
            <w:vAlign w:val="bottom"/>
          </w:tcPr>
          <w:p w:rsidR="004F3FE9" w:rsidRPr="007E3A26" w:rsidRDefault="004F3FE9" w:rsidP="006A7F29">
            <w:pPr>
              <w:suppressAutoHyphens w:val="0"/>
              <w:spacing w:after="0" w:line="240" w:lineRule="auto"/>
              <w:rPr>
                <w:rFonts w:ascii="Times New Roman" w:hAnsi="Times New Roman" w:cs="Times New Roman"/>
                <w:color w:val="000000"/>
                <w:lang w:eastAsia="ru-RU"/>
              </w:rPr>
            </w:pPr>
            <w:r w:rsidRPr="007E3A26">
              <w:rPr>
                <w:rFonts w:ascii="Times New Roman" w:hAnsi="Times New Roman" w:cs="Times New Roman"/>
                <w:color w:val="000000"/>
                <w:lang w:eastAsia="ru-RU"/>
              </w:rPr>
              <w:t>МДОКУ ДС "Березка" с. Быстрица</w:t>
            </w:r>
          </w:p>
        </w:tc>
        <w:tc>
          <w:tcPr>
            <w:tcW w:w="1274" w:type="dxa"/>
            <w:shd w:val="clear" w:color="auto" w:fill="E7F0F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3,64</w:t>
            </w:r>
          </w:p>
        </w:tc>
        <w:tc>
          <w:tcPr>
            <w:tcW w:w="1275" w:type="dxa"/>
            <w:shd w:val="clear" w:color="auto" w:fill="DBE8F5"/>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3,64</w:t>
            </w:r>
          </w:p>
        </w:tc>
        <w:tc>
          <w:tcPr>
            <w:tcW w:w="1275" w:type="dxa"/>
            <w:shd w:val="clear" w:color="auto" w:fill="C0D7EE"/>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3,86</w:t>
            </w:r>
          </w:p>
        </w:tc>
        <w:tc>
          <w:tcPr>
            <w:tcW w:w="1275" w:type="dxa"/>
            <w:shd w:val="clear" w:color="auto" w:fill="ADCBE9"/>
            <w:vAlign w:val="center"/>
          </w:tcPr>
          <w:p w:rsidR="004F3FE9" w:rsidRPr="007E3A26" w:rsidRDefault="004F3FE9" w:rsidP="007E3A26">
            <w:pPr>
              <w:suppressAutoHyphens w:val="0"/>
              <w:spacing w:after="0" w:line="240" w:lineRule="auto"/>
              <w:jc w:val="center"/>
              <w:rPr>
                <w:rFonts w:ascii="Times New Roman" w:hAnsi="Times New Roman" w:cs="Times New Roman"/>
                <w:color w:val="000000"/>
                <w:lang w:eastAsia="ru-RU"/>
              </w:rPr>
            </w:pPr>
            <w:r w:rsidRPr="007E3A26">
              <w:rPr>
                <w:rFonts w:ascii="Times New Roman" w:hAnsi="Times New Roman" w:cs="Times New Roman"/>
                <w:color w:val="000000"/>
                <w:lang w:eastAsia="ru-RU"/>
              </w:rPr>
              <w:t>3,98</w:t>
            </w:r>
          </w:p>
        </w:tc>
        <w:tc>
          <w:tcPr>
            <w:tcW w:w="1091" w:type="dxa"/>
            <w:shd w:val="clear" w:color="auto" w:fill="9CC2E5"/>
            <w:vAlign w:val="center"/>
          </w:tcPr>
          <w:p w:rsidR="004F3FE9" w:rsidRPr="007E3A26" w:rsidRDefault="004F3FE9" w:rsidP="007E3A26">
            <w:pPr>
              <w:suppressAutoHyphens w:val="0"/>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15,12</w:t>
            </w:r>
          </w:p>
        </w:tc>
        <w:tc>
          <w:tcPr>
            <w:tcW w:w="919" w:type="dxa"/>
            <w:shd w:val="clear" w:color="auto" w:fill="3B87CD"/>
            <w:vAlign w:val="center"/>
          </w:tcPr>
          <w:p w:rsidR="004F3FE9" w:rsidRPr="007E3A26" w:rsidRDefault="004F3FE9" w:rsidP="007E3A26">
            <w:pPr>
              <w:spacing w:after="0" w:line="240" w:lineRule="auto"/>
              <w:jc w:val="center"/>
              <w:rPr>
                <w:rFonts w:ascii="Times New Roman" w:hAnsi="Times New Roman" w:cs="Times New Roman"/>
                <w:b/>
                <w:color w:val="000000"/>
                <w:lang w:eastAsia="ru-RU"/>
              </w:rPr>
            </w:pPr>
            <w:r w:rsidRPr="007E3A26">
              <w:rPr>
                <w:rFonts w:ascii="Times New Roman" w:hAnsi="Times New Roman" w:cs="Times New Roman"/>
                <w:b/>
                <w:color w:val="000000"/>
                <w:lang w:eastAsia="ru-RU"/>
              </w:rPr>
              <w:t>30</w:t>
            </w:r>
          </w:p>
        </w:tc>
      </w:tr>
    </w:tbl>
    <w:p w:rsidR="004F3FE9" w:rsidRDefault="004F3FE9" w:rsidP="00B53F20">
      <w:pPr>
        <w:spacing w:after="0" w:line="240" w:lineRule="auto"/>
        <w:ind w:firstLine="709"/>
        <w:jc w:val="right"/>
        <w:rPr>
          <w:rFonts w:ascii="Times New Roman" w:hAnsi="Times New Roman"/>
          <w:b/>
          <w:sz w:val="28"/>
          <w:szCs w:val="28"/>
        </w:rPr>
      </w:pPr>
    </w:p>
    <w:p w:rsidR="004F3FE9" w:rsidRDefault="004F3FE9" w:rsidP="00B53F20">
      <w:pPr>
        <w:spacing w:after="0" w:line="240" w:lineRule="auto"/>
        <w:ind w:firstLine="709"/>
        <w:jc w:val="right"/>
        <w:rPr>
          <w:rFonts w:ascii="Times New Roman" w:hAnsi="Times New Roman"/>
          <w:b/>
          <w:sz w:val="28"/>
          <w:szCs w:val="28"/>
        </w:rPr>
      </w:pPr>
    </w:p>
    <w:p w:rsidR="004F3FE9" w:rsidRDefault="004F3FE9" w:rsidP="00B53F20">
      <w:pPr>
        <w:spacing w:after="0" w:line="240" w:lineRule="auto"/>
        <w:ind w:firstLine="709"/>
        <w:jc w:val="right"/>
        <w:rPr>
          <w:rFonts w:ascii="Times New Roman" w:hAnsi="Times New Roman"/>
          <w:b/>
          <w:sz w:val="28"/>
          <w:szCs w:val="28"/>
        </w:rPr>
      </w:pPr>
    </w:p>
    <w:p w:rsidR="004F3FE9" w:rsidRDefault="004F3FE9" w:rsidP="00B53F20">
      <w:pPr>
        <w:spacing w:after="0" w:line="240" w:lineRule="auto"/>
        <w:ind w:firstLine="709"/>
        <w:jc w:val="right"/>
        <w:rPr>
          <w:rFonts w:ascii="Times New Roman" w:hAnsi="Times New Roman"/>
          <w:b/>
          <w:sz w:val="28"/>
          <w:szCs w:val="28"/>
        </w:rPr>
      </w:pPr>
    </w:p>
    <w:p w:rsidR="004F3FE9" w:rsidRDefault="004F3FE9" w:rsidP="00B53F20">
      <w:pPr>
        <w:spacing w:after="0" w:line="240" w:lineRule="auto"/>
        <w:ind w:firstLine="709"/>
        <w:jc w:val="right"/>
        <w:rPr>
          <w:rFonts w:ascii="Times New Roman" w:hAnsi="Times New Roman"/>
          <w:b/>
          <w:sz w:val="28"/>
          <w:szCs w:val="28"/>
        </w:rPr>
      </w:pPr>
    </w:p>
    <w:p w:rsidR="004F3FE9" w:rsidRDefault="004F3FE9" w:rsidP="00B53F20">
      <w:pPr>
        <w:spacing w:after="0" w:line="240" w:lineRule="auto"/>
        <w:ind w:firstLine="709"/>
        <w:jc w:val="right"/>
        <w:rPr>
          <w:rFonts w:ascii="Times New Roman" w:hAnsi="Times New Roman"/>
          <w:b/>
          <w:sz w:val="28"/>
          <w:szCs w:val="28"/>
        </w:rPr>
      </w:pPr>
    </w:p>
    <w:p w:rsidR="004F3FE9" w:rsidRDefault="004F3FE9" w:rsidP="00B53F20">
      <w:pPr>
        <w:spacing w:after="0" w:line="240" w:lineRule="auto"/>
        <w:ind w:firstLine="709"/>
        <w:jc w:val="right"/>
        <w:rPr>
          <w:rFonts w:ascii="Times New Roman" w:hAnsi="Times New Roman"/>
          <w:b/>
          <w:sz w:val="28"/>
          <w:szCs w:val="28"/>
        </w:rPr>
      </w:pPr>
    </w:p>
    <w:p w:rsidR="004F3FE9" w:rsidRDefault="004F3FE9" w:rsidP="00B53F20">
      <w:pPr>
        <w:spacing w:after="0" w:line="240" w:lineRule="auto"/>
        <w:ind w:firstLine="709"/>
        <w:jc w:val="right"/>
        <w:rPr>
          <w:rFonts w:ascii="Times New Roman" w:hAnsi="Times New Roman"/>
          <w:b/>
          <w:sz w:val="28"/>
          <w:szCs w:val="28"/>
        </w:rPr>
      </w:pPr>
    </w:p>
    <w:p w:rsidR="004F3FE9" w:rsidRDefault="004F3FE9" w:rsidP="00B53F20">
      <w:pPr>
        <w:spacing w:after="0" w:line="240" w:lineRule="auto"/>
        <w:ind w:firstLine="709"/>
        <w:jc w:val="right"/>
        <w:rPr>
          <w:rFonts w:ascii="Times New Roman" w:hAnsi="Times New Roman"/>
          <w:b/>
          <w:sz w:val="28"/>
          <w:szCs w:val="28"/>
        </w:rPr>
      </w:pPr>
    </w:p>
    <w:p w:rsidR="004F3FE9" w:rsidRPr="005D6398" w:rsidRDefault="004F3FE9" w:rsidP="00B53F20">
      <w:pPr>
        <w:spacing w:after="0" w:line="240" w:lineRule="auto"/>
        <w:ind w:firstLine="709"/>
        <w:jc w:val="right"/>
        <w:rPr>
          <w:rFonts w:ascii="Times New Roman" w:hAnsi="Times New Roman"/>
          <w:b/>
          <w:sz w:val="24"/>
          <w:szCs w:val="24"/>
        </w:rPr>
      </w:pPr>
      <w:r w:rsidRPr="005D6398">
        <w:rPr>
          <w:rFonts w:ascii="Times New Roman" w:hAnsi="Times New Roman"/>
          <w:b/>
          <w:sz w:val="24"/>
          <w:szCs w:val="24"/>
        </w:rPr>
        <w:t>Приложение</w:t>
      </w:r>
      <w:r>
        <w:rPr>
          <w:rFonts w:ascii="Times New Roman" w:hAnsi="Times New Roman"/>
          <w:b/>
          <w:sz w:val="24"/>
          <w:szCs w:val="24"/>
        </w:rPr>
        <w:t xml:space="preserve"> 6</w:t>
      </w:r>
    </w:p>
    <w:p w:rsidR="004F3FE9" w:rsidRPr="005D6398" w:rsidRDefault="004F3FE9" w:rsidP="00B53F20">
      <w:pPr>
        <w:spacing w:after="0" w:line="240" w:lineRule="auto"/>
        <w:ind w:firstLine="709"/>
        <w:jc w:val="right"/>
        <w:rPr>
          <w:rFonts w:ascii="Times New Roman" w:hAnsi="Times New Roman"/>
          <w:b/>
          <w:sz w:val="24"/>
          <w:szCs w:val="24"/>
        </w:rPr>
      </w:pPr>
    </w:p>
    <w:p w:rsidR="004F3FE9" w:rsidRPr="005D6398" w:rsidRDefault="004F3FE9" w:rsidP="00B53F20">
      <w:pPr>
        <w:spacing w:after="0" w:line="240" w:lineRule="auto"/>
        <w:ind w:firstLine="709"/>
        <w:jc w:val="center"/>
        <w:rPr>
          <w:rFonts w:ascii="Times New Roman" w:hAnsi="Times New Roman"/>
          <w:b/>
          <w:sz w:val="24"/>
          <w:szCs w:val="24"/>
        </w:rPr>
      </w:pPr>
      <w:r w:rsidRPr="005D6398">
        <w:rPr>
          <w:rFonts w:ascii="Times New Roman" w:hAnsi="Times New Roman"/>
          <w:b/>
          <w:sz w:val="24"/>
          <w:szCs w:val="24"/>
        </w:rPr>
        <w:t xml:space="preserve">Рейтинг деятельности </w:t>
      </w:r>
    </w:p>
    <w:p w:rsidR="004F3FE9" w:rsidRDefault="004F3FE9" w:rsidP="005D6398">
      <w:pPr>
        <w:spacing w:after="0" w:line="240" w:lineRule="auto"/>
        <w:ind w:firstLine="709"/>
        <w:jc w:val="center"/>
        <w:rPr>
          <w:rFonts w:ascii="Times New Roman" w:hAnsi="Times New Roman"/>
          <w:b/>
          <w:sz w:val="24"/>
          <w:szCs w:val="24"/>
        </w:rPr>
      </w:pPr>
      <w:r w:rsidRPr="005D6398">
        <w:rPr>
          <w:rFonts w:ascii="Times New Roman" w:hAnsi="Times New Roman"/>
          <w:b/>
          <w:sz w:val="24"/>
          <w:szCs w:val="24"/>
        </w:rPr>
        <w:t xml:space="preserve">муниципальных  образовательных организаций, подведомственных управлению образования Оричевского района Кировской области, </w:t>
      </w:r>
    </w:p>
    <w:p w:rsidR="004F3FE9" w:rsidRPr="005D6398" w:rsidRDefault="004F3FE9" w:rsidP="005D6398">
      <w:pPr>
        <w:spacing w:after="0" w:line="240" w:lineRule="auto"/>
        <w:ind w:firstLine="709"/>
        <w:jc w:val="center"/>
        <w:rPr>
          <w:rFonts w:ascii="Times New Roman" w:hAnsi="Times New Roman" w:cs="Times New Roman"/>
          <w:b/>
          <w:color w:val="000000"/>
          <w:sz w:val="24"/>
          <w:szCs w:val="24"/>
          <w:lang w:eastAsia="ru-RU"/>
        </w:rPr>
      </w:pPr>
      <w:r w:rsidRPr="005D6398">
        <w:rPr>
          <w:rFonts w:ascii="Times New Roman" w:hAnsi="Times New Roman"/>
          <w:b/>
          <w:sz w:val="24"/>
          <w:szCs w:val="24"/>
        </w:rPr>
        <w:t>по критерию 2. К</w:t>
      </w:r>
      <w:r w:rsidRPr="005D6398">
        <w:rPr>
          <w:rFonts w:ascii="Times New Roman" w:hAnsi="Times New Roman" w:cs="Times New Roman"/>
          <w:b/>
          <w:color w:val="000000"/>
          <w:sz w:val="24"/>
          <w:szCs w:val="24"/>
          <w:lang w:eastAsia="ru-RU"/>
        </w:rPr>
        <w:t>омфортность условий, в которых осуществляется образовательная деятельность</w:t>
      </w:r>
    </w:p>
    <w:p w:rsidR="004F3FE9" w:rsidRPr="005D6398" w:rsidRDefault="004F3FE9" w:rsidP="00B53F20">
      <w:pPr>
        <w:spacing w:after="0" w:line="240" w:lineRule="auto"/>
        <w:jc w:val="center"/>
        <w:rPr>
          <w:rFonts w:ascii="Times New Roman" w:hAnsi="Times New Roman" w:cs="Times New Roman"/>
          <w:b/>
          <w:color w:val="000000"/>
          <w:sz w:val="24"/>
          <w:szCs w:val="24"/>
          <w:lang w:eastAsia="ru-RU"/>
        </w:rPr>
      </w:pPr>
    </w:p>
    <w:tbl>
      <w:tblPr>
        <w:tblW w:w="10057" w:type="dxa"/>
        <w:jc w:val="center"/>
        <w:tblLayout w:type="fixed"/>
        <w:tblLook w:val="00A0"/>
      </w:tblPr>
      <w:tblGrid>
        <w:gridCol w:w="523"/>
        <w:gridCol w:w="2716"/>
        <w:gridCol w:w="776"/>
        <w:gridCol w:w="813"/>
        <w:gridCol w:w="709"/>
        <w:gridCol w:w="681"/>
        <w:gridCol w:w="762"/>
        <w:gridCol w:w="665"/>
        <w:gridCol w:w="757"/>
        <w:gridCol w:w="926"/>
        <w:gridCol w:w="729"/>
      </w:tblGrid>
      <w:tr w:rsidR="004F3FE9" w:rsidRPr="005D6398" w:rsidTr="00F276BC">
        <w:trPr>
          <w:cantSplit/>
          <w:trHeight w:val="5802"/>
          <w:jc w:val="center"/>
        </w:trPr>
        <w:tc>
          <w:tcPr>
            <w:tcW w:w="523" w:type="dxa"/>
            <w:tcBorders>
              <w:top w:val="single" w:sz="4" w:space="0" w:color="auto"/>
              <w:left w:val="single" w:sz="4" w:space="0" w:color="auto"/>
              <w:bottom w:val="single" w:sz="4" w:space="0" w:color="auto"/>
              <w:right w:val="single" w:sz="4" w:space="0" w:color="auto"/>
            </w:tcBorders>
            <w:noWrap/>
            <w:vAlign w:val="center"/>
          </w:tcPr>
          <w:p w:rsidR="004F3FE9" w:rsidRPr="00063561" w:rsidRDefault="004F3FE9" w:rsidP="00E4458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 п/п</w:t>
            </w:r>
          </w:p>
        </w:tc>
        <w:tc>
          <w:tcPr>
            <w:tcW w:w="2716" w:type="dxa"/>
            <w:tcBorders>
              <w:top w:val="single" w:sz="4" w:space="0" w:color="auto"/>
              <w:left w:val="nil"/>
              <w:bottom w:val="single" w:sz="4" w:space="0" w:color="auto"/>
              <w:right w:val="single" w:sz="4" w:space="0" w:color="auto"/>
            </w:tcBorders>
            <w:vAlign w:val="center"/>
          </w:tcPr>
          <w:p w:rsidR="004F3FE9" w:rsidRPr="00063561" w:rsidRDefault="004F3FE9" w:rsidP="00033BA6">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 xml:space="preserve">Наименование </w:t>
            </w:r>
          </w:p>
          <w:p w:rsidR="004F3FE9" w:rsidRPr="00063561" w:rsidRDefault="004F3FE9" w:rsidP="00033BA6">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 xml:space="preserve">образовательной </w:t>
            </w:r>
          </w:p>
          <w:p w:rsidR="004F3FE9" w:rsidRPr="00063561" w:rsidRDefault="004F3FE9" w:rsidP="00033BA6">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организации</w:t>
            </w:r>
          </w:p>
        </w:tc>
        <w:tc>
          <w:tcPr>
            <w:tcW w:w="776" w:type="dxa"/>
            <w:tcBorders>
              <w:top w:val="single" w:sz="4" w:space="0" w:color="auto"/>
              <w:left w:val="nil"/>
              <w:bottom w:val="single" w:sz="4" w:space="0" w:color="auto"/>
              <w:right w:val="single" w:sz="4" w:space="0" w:color="auto"/>
            </w:tcBorders>
            <w:shd w:val="clear" w:color="auto" w:fill="FCEEE4"/>
            <w:textDirection w:val="btLr"/>
            <w:vAlign w:val="center"/>
          </w:tcPr>
          <w:p w:rsidR="004F3FE9" w:rsidRPr="00063561" w:rsidRDefault="004F3FE9" w:rsidP="00B53F20">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Материально-техническое и информационное обеспечение организации</w:t>
            </w:r>
          </w:p>
        </w:tc>
        <w:tc>
          <w:tcPr>
            <w:tcW w:w="813" w:type="dxa"/>
            <w:tcBorders>
              <w:top w:val="single" w:sz="4" w:space="0" w:color="auto"/>
              <w:left w:val="nil"/>
              <w:bottom w:val="single" w:sz="4" w:space="0" w:color="auto"/>
              <w:right w:val="single" w:sz="4" w:space="0" w:color="auto"/>
            </w:tcBorders>
            <w:shd w:val="clear" w:color="auto" w:fill="FCEBE0"/>
            <w:textDirection w:val="btLr"/>
            <w:vAlign w:val="center"/>
          </w:tcPr>
          <w:p w:rsidR="004F3FE9" w:rsidRPr="00063561" w:rsidRDefault="004F3FE9" w:rsidP="00B53F20">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Наличие необходимых условий для охраны и укрепления здоровья, организации питания обучающихся</w:t>
            </w:r>
          </w:p>
        </w:tc>
        <w:tc>
          <w:tcPr>
            <w:tcW w:w="709" w:type="dxa"/>
            <w:tcBorders>
              <w:top w:val="single" w:sz="4" w:space="0" w:color="auto"/>
              <w:left w:val="nil"/>
              <w:bottom w:val="single" w:sz="4" w:space="0" w:color="auto"/>
              <w:right w:val="single" w:sz="4" w:space="0" w:color="auto"/>
            </w:tcBorders>
            <w:shd w:val="clear" w:color="auto" w:fill="FBE2D1"/>
            <w:textDirection w:val="btLr"/>
            <w:vAlign w:val="center"/>
          </w:tcPr>
          <w:p w:rsidR="004F3FE9" w:rsidRPr="00063561" w:rsidRDefault="004F3FE9" w:rsidP="00B53F20">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Условия для индивидуальной работы обучающихся</w:t>
            </w:r>
          </w:p>
        </w:tc>
        <w:tc>
          <w:tcPr>
            <w:tcW w:w="681" w:type="dxa"/>
            <w:tcBorders>
              <w:top w:val="single" w:sz="4" w:space="0" w:color="auto"/>
              <w:left w:val="nil"/>
              <w:bottom w:val="single" w:sz="4" w:space="0" w:color="auto"/>
              <w:right w:val="single" w:sz="4" w:space="0" w:color="auto"/>
            </w:tcBorders>
            <w:shd w:val="clear" w:color="auto" w:fill="FBE7D9"/>
            <w:textDirection w:val="btLr"/>
            <w:vAlign w:val="center"/>
          </w:tcPr>
          <w:p w:rsidR="004F3FE9" w:rsidRPr="00063561" w:rsidRDefault="004F3FE9" w:rsidP="00B53F20">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Наличие дополнительных образовательных программ</w:t>
            </w:r>
          </w:p>
        </w:tc>
        <w:tc>
          <w:tcPr>
            <w:tcW w:w="762" w:type="dxa"/>
            <w:tcBorders>
              <w:top w:val="single" w:sz="4" w:space="0" w:color="auto"/>
              <w:left w:val="nil"/>
              <w:bottom w:val="single" w:sz="4" w:space="0" w:color="auto"/>
              <w:right w:val="single" w:sz="4" w:space="0" w:color="auto"/>
            </w:tcBorders>
            <w:shd w:val="clear" w:color="auto" w:fill="FAE0CE"/>
            <w:textDirection w:val="btLr"/>
            <w:vAlign w:val="center"/>
          </w:tcPr>
          <w:p w:rsidR="004F3FE9" w:rsidRPr="00063561" w:rsidRDefault="004F3FE9" w:rsidP="00B53F20">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Наличие возможности развития творческих способностей и интересов обучающихся</w:t>
            </w:r>
          </w:p>
        </w:tc>
        <w:tc>
          <w:tcPr>
            <w:tcW w:w="665" w:type="dxa"/>
            <w:tcBorders>
              <w:top w:val="single" w:sz="4" w:space="0" w:color="auto"/>
              <w:left w:val="nil"/>
              <w:bottom w:val="single" w:sz="4" w:space="0" w:color="auto"/>
              <w:right w:val="single" w:sz="4" w:space="0" w:color="auto"/>
            </w:tcBorders>
            <w:shd w:val="clear" w:color="auto" w:fill="FADBC6"/>
            <w:textDirection w:val="btLr"/>
            <w:vAlign w:val="center"/>
          </w:tcPr>
          <w:p w:rsidR="004F3FE9" w:rsidRPr="00063561" w:rsidRDefault="004F3FE9" w:rsidP="00B53F20">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Наличие возможности оказания психолого-педагогической, медицинской и социальной помощи</w:t>
            </w:r>
          </w:p>
        </w:tc>
        <w:tc>
          <w:tcPr>
            <w:tcW w:w="757" w:type="dxa"/>
            <w:tcBorders>
              <w:top w:val="single" w:sz="4" w:space="0" w:color="auto"/>
              <w:left w:val="nil"/>
              <w:bottom w:val="single" w:sz="4" w:space="0" w:color="auto"/>
              <w:right w:val="single" w:sz="4" w:space="0" w:color="auto"/>
            </w:tcBorders>
            <w:shd w:val="clear" w:color="auto" w:fill="F8D5BE"/>
            <w:textDirection w:val="btLr"/>
            <w:vAlign w:val="center"/>
          </w:tcPr>
          <w:p w:rsidR="004F3FE9" w:rsidRPr="00063561" w:rsidRDefault="004F3FE9" w:rsidP="00B53F20">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Наличие условий организации обучения и воспитания обучающихся с ОВЗ и инвалидов</w:t>
            </w:r>
          </w:p>
        </w:tc>
        <w:tc>
          <w:tcPr>
            <w:tcW w:w="926" w:type="dxa"/>
            <w:tcBorders>
              <w:top w:val="single" w:sz="4" w:space="0" w:color="auto"/>
              <w:left w:val="nil"/>
              <w:bottom w:val="single" w:sz="4" w:space="0" w:color="auto"/>
              <w:right w:val="single" w:sz="4" w:space="0" w:color="auto"/>
            </w:tcBorders>
            <w:shd w:val="clear" w:color="auto" w:fill="F6C3A0"/>
            <w:vAlign w:val="center"/>
          </w:tcPr>
          <w:p w:rsidR="004F3FE9" w:rsidRPr="00063561" w:rsidRDefault="004F3FE9" w:rsidP="00B53F20">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Итого баллов (</w:t>
            </w:r>
            <w:r w:rsidRPr="00063561">
              <w:rPr>
                <w:rFonts w:ascii="Times New Roman" w:hAnsi="Times New Roman" w:cs="Times New Roman"/>
                <w:b/>
                <w:color w:val="000000"/>
                <w:lang w:val="en-US" w:eastAsia="ru-RU"/>
              </w:rPr>
              <w:t>max – 70)</w:t>
            </w:r>
          </w:p>
        </w:tc>
        <w:tc>
          <w:tcPr>
            <w:tcW w:w="729" w:type="dxa"/>
            <w:tcBorders>
              <w:top w:val="single" w:sz="4" w:space="0" w:color="auto"/>
              <w:left w:val="nil"/>
              <w:bottom w:val="single" w:sz="4" w:space="0" w:color="auto"/>
              <w:right w:val="single" w:sz="4" w:space="0" w:color="auto"/>
            </w:tcBorders>
            <w:shd w:val="clear" w:color="auto" w:fill="F4B083"/>
            <w:textDirection w:val="btLr"/>
            <w:vAlign w:val="center"/>
          </w:tcPr>
          <w:p w:rsidR="004F3FE9" w:rsidRPr="00063561" w:rsidRDefault="004F3FE9" w:rsidP="00B53F20">
            <w:pPr>
              <w:spacing w:after="0" w:line="240" w:lineRule="auto"/>
              <w:ind w:left="113" w:right="113"/>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Место в рейтинге</w:t>
            </w:r>
          </w:p>
        </w:tc>
      </w:tr>
      <w:tr w:rsidR="004F3FE9" w:rsidRPr="005D6398" w:rsidTr="00542FAB">
        <w:trPr>
          <w:trHeight w:val="315"/>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0900B2">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1</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МКУ ДО Оричевский Дом творчества</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7,32</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6,43</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9,84</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10,0</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9,48</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9,73</w:t>
            </w:r>
          </w:p>
        </w:tc>
        <w:tc>
          <w:tcPr>
            <w:tcW w:w="757" w:type="dxa"/>
            <w:tcBorders>
              <w:top w:val="nil"/>
              <w:left w:val="nil"/>
              <w:bottom w:val="single" w:sz="4" w:space="0" w:color="auto"/>
              <w:right w:val="single" w:sz="4" w:space="0" w:color="auto"/>
            </w:tcBorders>
            <w:shd w:val="clear" w:color="auto" w:fill="F8D5BE"/>
            <w:noWrap/>
            <w:vAlign w:val="center"/>
          </w:tcPr>
          <w:p w:rsidR="004F3FE9" w:rsidRPr="00EF6C5E" w:rsidRDefault="004F3FE9" w:rsidP="00542FAB">
            <w:pPr>
              <w:suppressAutoHyphens w:val="0"/>
              <w:spacing w:after="0" w:line="240" w:lineRule="auto"/>
              <w:jc w:val="center"/>
              <w:rPr>
                <w:rFonts w:ascii="Arial" w:hAnsi="Arial" w:cs="Arial"/>
                <w:color w:val="000000"/>
                <w:sz w:val="20"/>
                <w:szCs w:val="20"/>
                <w:lang w:eastAsia="ru-RU"/>
              </w:rPr>
            </w:pPr>
            <w:r w:rsidRPr="00EF6C5E">
              <w:rPr>
                <w:rFonts w:ascii="Arial" w:hAnsi="Arial" w:cs="Arial"/>
                <w:color w:val="000000"/>
                <w:sz w:val="20"/>
                <w:szCs w:val="20"/>
                <w:lang w:eastAsia="ru-RU"/>
              </w:rPr>
              <w:t>7,59</w:t>
            </w:r>
          </w:p>
        </w:tc>
        <w:tc>
          <w:tcPr>
            <w:tcW w:w="926" w:type="dxa"/>
            <w:tcBorders>
              <w:top w:val="nil"/>
              <w:left w:val="nil"/>
              <w:bottom w:val="single" w:sz="4" w:space="0" w:color="auto"/>
              <w:right w:val="single" w:sz="4" w:space="0" w:color="auto"/>
            </w:tcBorders>
            <w:shd w:val="clear" w:color="auto" w:fill="F6C3A0"/>
            <w:noWrap/>
            <w:vAlign w:val="center"/>
          </w:tcPr>
          <w:p w:rsidR="004F3FE9" w:rsidRPr="00EF6C5E" w:rsidRDefault="004F3FE9" w:rsidP="00542FAB">
            <w:pPr>
              <w:suppressAutoHyphens w:val="0"/>
              <w:spacing w:after="0" w:line="240" w:lineRule="auto"/>
              <w:jc w:val="center"/>
              <w:rPr>
                <w:rFonts w:ascii="Arial" w:hAnsi="Arial" w:cs="Arial"/>
                <w:b/>
                <w:color w:val="000000"/>
                <w:sz w:val="20"/>
                <w:szCs w:val="20"/>
                <w:lang w:eastAsia="ru-RU"/>
              </w:rPr>
            </w:pPr>
            <w:r w:rsidRPr="00EF6C5E">
              <w:rPr>
                <w:rFonts w:ascii="Arial" w:hAnsi="Arial" w:cs="Arial"/>
                <w:b/>
                <w:color w:val="000000"/>
                <w:sz w:val="20"/>
                <w:szCs w:val="20"/>
                <w:lang w:eastAsia="ru-RU"/>
              </w:rPr>
              <w:t>60,39</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B53F20">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1</w:t>
            </w:r>
          </w:p>
        </w:tc>
      </w:tr>
      <w:tr w:rsidR="004F3FE9" w:rsidRPr="005D6398" w:rsidTr="00542FAB">
        <w:trPr>
          <w:trHeight w:val="315"/>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2</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ЦРР детский сад "Со</w:t>
            </w:r>
            <w:r w:rsidRPr="00542FAB">
              <w:rPr>
                <w:rFonts w:ascii="Times New Roman" w:hAnsi="Times New Roman" w:cs="Times New Roman"/>
                <w:color w:val="000000"/>
                <w:lang w:eastAsia="ru-RU"/>
              </w:rPr>
              <w:t>л</w:t>
            </w:r>
            <w:r w:rsidRPr="00542FAB">
              <w:rPr>
                <w:rFonts w:ascii="Times New Roman" w:hAnsi="Times New Roman" w:cs="Times New Roman"/>
                <w:color w:val="000000"/>
                <w:lang w:eastAsia="ru-RU"/>
              </w:rPr>
              <w:t>нышко" пгт Стрижи</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6,76</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9,80</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8,04</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6,17</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8,25</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9,71</w:t>
            </w:r>
          </w:p>
        </w:tc>
        <w:tc>
          <w:tcPr>
            <w:tcW w:w="757" w:type="dxa"/>
            <w:tcBorders>
              <w:top w:val="nil"/>
              <w:left w:val="nil"/>
              <w:bottom w:val="single" w:sz="4" w:space="0" w:color="auto"/>
              <w:right w:val="single" w:sz="4" w:space="0" w:color="auto"/>
            </w:tcBorders>
            <w:shd w:val="clear" w:color="auto" w:fill="F8D5BE"/>
            <w:noWrap/>
            <w:vAlign w:val="center"/>
          </w:tcPr>
          <w:p w:rsidR="004F3FE9" w:rsidRPr="006A7F29" w:rsidRDefault="004F3FE9" w:rsidP="00542FAB">
            <w:pPr>
              <w:suppressAutoHyphens w:val="0"/>
              <w:spacing w:after="0" w:line="240" w:lineRule="auto"/>
              <w:jc w:val="center"/>
              <w:rPr>
                <w:rFonts w:ascii="Arial" w:hAnsi="Arial" w:cs="Arial"/>
                <w:color w:val="000000"/>
                <w:sz w:val="20"/>
                <w:szCs w:val="20"/>
                <w:lang w:eastAsia="ru-RU"/>
              </w:rPr>
            </w:pPr>
            <w:r w:rsidRPr="006A7F29">
              <w:rPr>
                <w:rFonts w:ascii="Arial" w:hAnsi="Arial" w:cs="Arial"/>
                <w:color w:val="000000"/>
                <w:sz w:val="20"/>
                <w:szCs w:val="20"/>
                <w:lang w:eastAsia="ru-RU"/>
              </w:rPr>
              <w:t>6,64</w:t>
            </w:r>
          </w:p>
        </w:tc>
        <w:tc>
          <w:tcPr>
            <w:tcW w:w="926" w:type="dxa"/>
            <w:tcBorders>
              <w:top w:val="nil"/>
              <w:left w:val="nil"/>
              <w:bottom w:val="single" w:sz="4" w:space="0" w:color="auto"/>
              <w:right w:val="single" w:sz="4" w:space="0" w:color="auto"/>
            </w:tcBorders>
            <w:shd w:val="clear" w:color="auto" w:fill="F6C3A0"/>
            <w:noWrap/>
            <w:vAlign w:val="center"/>
          </w:tcPr>
          <w:p w:rsidR="004F3FE9" w:rsidRPr="00EF6C5E" w:rsidRDefault="004F3FE9" w:rsidP="00542FAB">
            <w:pPr>
              <w:suppressAutoHyphens w:val="0"/>
              <w:spacing w:after="0" w:line="240" w:lineRule="auto"/>
              <w:jc w:val="center"/>
              <w:rPr>
                <w:rFonts w:ascii="Arial" w:hAnsi="Arial" w:cs="Arial"/>
                <w:b/>
                <w:color w:val="000000"/>
                <w:sz w:val="20"/>
                <w:szCs w:val="20"/>
                <w:lang w:eastAsia="ru-RU"/>
              </w:rPr>
            </w:pPr>
            <w:r w:rsidRPr="00EF6C5E">
              <w:rPr>
                <w:rFonts w:ascii="Arial" w:hAnsi="Arial" w:cs="Arial"/>
                <w:b/>
                <w:color w:val="000000"/>
                <w:sz w:val="20"/>
                <w:szCs w:val="20"/>
                <w:lang w:eastAsia="ru-RU"/>
              </w:rPr>
              <w:t>55,37</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2</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3</w:t>
            </w:r>
          </w:p>
        </w:tc>
        <w:tc>
          <w:tcPr>
            <w:tcW w:w="2716" w:type="dxa"/>
            <w:tcBorders>
              <w:top w:val="nil"/>
              <w:left w:val="nil"/>
              <w:bottom w:val="single" w:sz="4" w:space="0" w:color="auto"/>
              <w:right w:val="single" w:sz="4" w:space="0" w:color="auto"/>
            </w:tcBorders>
            <w:noWrap/>
            <w:vAlign w:val="bottom"/>
          </w:tcPr>
          <w:p w:rsidR="004F3FE9" w:rsidRPr="00542FAB" w:rsidRDefault="004F3FE9" w:rsidP="006A7F29">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МОКУ СОШ с. Коршик</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6,57</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8,13</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8,38</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7,64</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9,82</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8,10</w:t>
            </w:r>
          </w:p>
        </w:tc>
        <w:tc>
          <w:tcPr>
            <w:tcW w:w="757" w:type="dxa"/>
            <w:tcBorders>
              <w:top w:val="nil"/>
              <w:left w:val="nil"/>
              <w:bottom w:val="single" w:sz="4" w:space="0" w:color="auto"/>
              <w:right w:val="single" w:sz="4" w:space="0" w:color="auto"/>
            </w:tcBorders>
            <w:shd w:val="clear" w:color="auto" w:fill="F8D5BE"/>
            <w:noWrap/>
            <w:vAlign w:val="center"/>
          </w:tcPr>
          <w:p w:rsidR="004F3FE9" w:rsidRPr="005B7AE0" w:rsidRDefault="004F3FE9" w:rsidP="00542FAB">
            <w:pPr>
              <w:suppressAutoHyphens w:val="0"/>
              <w:spacing w:after="0" w:line="240" w:lineRule="auto"/>
              <w:jc w:val="center"/>
              <w:rPr>
                <w:rFonts w:ascii="Arial" w:hAnsi="Arial" w:cs="Arial"/>
                <w:color w:val="000000"/>
                <w:sz w:val="20"/>
                <w:szCs w:val="20"/>
                <w:lang w:eastAsia="ru-RU"/>
              </w:rPr>
            </w:pPr>
            <w:r w:rsidRPr="005B7AE0">
              <w:rPr>
                <w:rFonts w:ascii="Arial" w:hAnsi="Arial" w:cs="Arial"/>
                <w:color w:val="000000"/>
                <w:sz w:val="20"/>
                <w:szCs w:val="20"/>
                <w:lang w:eastAsia="ru-RU"/>
              </w:rPr>
              <w:t>6,10</w:t>
            </w:r>
          </w:p>
        </w:tc>
        <w:tc>
          <w:tcPr>
            <w:tcW w:w="926" w:type="dxa"/>
            <w:tcBorders>
              <w:top w:val="nil"/>
              <w:left w:val="nil"/>
              <w:bottom w:val="single" w:sz="4" w:space="0" w:color="auto"/>
              <w:right w:val="single" w:sz="4" w:space="0" w:color="auto"/>
            </w:tcBorders>
            <w:shd w:val="clear" w:color="auto" w:fill="F6C3A0"/>
            <w:noWrap/>
            <w:vAlign w:val="center"/>
          </w:tcPr>
          <w:p w:rsidR="004F3FE9" w:rsidRPr="005B7AE0" w:rsidRDefault="004F3FE9" w:rsidP="00542FAB">
            <w:pPr>
              <w:suppressAutoHyphens w:val="0"/>
              <w:spacing w:after="0" w:line="240" w:lineRule="auto"/>
              <w:jc w:val="center"/>
              <w:rPr>
                <w:rFonts w:ascii="Arial" w:hAnsi="Arial" w:cs="Arial"/>
                <w:b/>
                <w:color w:val="000000"/>
                <w:sz w:val="20"/>
                <w:szCs w:val="20"/>
                <w:lang w:eastAsia="ru-RU"/>
              </w:rPr>
            </w:pPr>
            <w:r w:rsidRPr="005B7AE0">
              <w:rPr>
                <w:rFonts w:ascii="Arial" w:hAnsi="Arial" w:cs="Arial"/>
                <w:b/>
                <w:color w:val="000000"/>
                <w:sz w:val="20"/>
                <w:szCs w:val="20"/>
                <w:lang w:eastAsia="ru-RU"/>
              </w:rPr>
              <w:t>54,74</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3</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0900B2">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4</w:t>
            </w:r>
          </w:p>
        </w:tc>
        <w:tc>
          <w:tcPr>
            <w:tcW w:w="2716" w:type="dxa"/>
            <w:tcBorders>
              <w:top w:val="nil"/>
              <w:left w:val="nil"/>
              <w:bottom w:val="single" w:sz="4" w:space="0" w:color="auto"/>
              <w:right w:val="single" w:sz="4" w:space="0" w:color="auto"/>
            </w:tcBorders>
            <w:noWrap/>
            <w:vAlign w:val="bottom"/>
          </w:tcPr>
          <w:p w:rsidR="004F3FE9" w:rsidRPr="00542FAB" w:rsidRDefault="004F3FE9" w:rsidP="006A7F29">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МДОКУ д/с "Сказка" пгт Лёвинцы</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6,27</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9,05</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7,74</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6,43</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7,98</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9,54</w:t>
            </w:r>
          </w:p>
        </w:tc>
        <w:tc>
          <w:tcPr>
            <w:tcW w:w="757" w:type="dxa"/>
            <w:tcBorders>
              <w:top w:val="nil"/>
              <w:left w:val="nil"/>
              <w:bottom w:val="single" w:sz="4" w:space="0" w:color="auto"/>
              <w:right w:val="single" w:sz="4" w:space="0" w:color="auto"/>
            </w:tcBorders>
            <w:shd w:val="clear" w:color="auto" w:fill="F8D5BE"/>
            <w:noWrap/>
            <w:vAlign w:val="center"/>
          </w:tcPr>
          <w:p w:rsidR="004F3FE9" w:rsidRPr="006A7F29" w:rsidRDefault="004F3FE9" w:rsidP="00542FAB">
            <w:pPr>
              <w:suppressAutoHyphens w:val="0"/>
              <w:spacing w:after="0" w:line="240" w:lineRule="auto"/>
              <w:jc w:val="center"/>
              <w:rPr>
                <w:rFonts w:ascii="Arial" w:hAnsi="Arial" w:cs="Arial"/>
                <w:color w:val="000000"/>
                <w:sz w:val="20"/>
                <w:szCs w:val="20"/>
                <w:lang w:eastAsia="ru-RU"/>
              </w:rPr>
            </w:pPr>
            <w:r w:rsidRPr="006A7F29">
              <w:rPr>
                <w:rFonts w:ascii="Arial" w:hAnsi="Arial" w:cs="Arial"/>
                <w:color w:val="000000"/>
                <w:sz w:val="20"/>
                <w:szCs w:val="20"/>
                <w:lang w:eastAsia="ru-RU"/>
              </w:rPr>
              <w:t>6,60</w:t>
            </w:r>
          </w:p>
        </w:tc>
        <w:tc>
          <w:tcPr>
            <w:tcW w:w="926" w:type="dxa"/>
            <w:tcBorders>
              <w:top w:val="nil"/>
              <w:left w:val="nil"/>
              <w:bottom w:val="single" w:sz="4" w:space="0" w:color="auto"/>
              <w:right w:val="single" w:sz="4" w:space="0" w:color="auto"/>
            </w:tcBorders>
            <w:shd w:val="clear" w:color="auto" w:fill="F6C3A0"/>
            <w:noWrap/>
            <w:vAlign w:val="center"/>
          </w:tcPr>
          <w:p w:rsidR="004F3FE9" w:rsidRPr="006A7F29" w:rsidRDefault="004F3FE9" w:rsidP="00542FAB">
            <w:pPr>
              <w:suppressAutoHyphens w:val="0"/>
              <w:spacing w:after="0" w:line="240" w:lineRule="auto"/>
              <w:jc w:val="center"/>
              <w:rPr>
                <w:rFonts w:ascii="Arial" w:hAnsi="Arial" w:cs="Arial"/>
                <w:b/>
                <w:color w:val="000000"/>
                <w:sz w:val="20"/>
                <w:szCs w:val="20"/>
                <w:lang w:eastAsia="ru-RU"/>
              </w:rPr>
            </w:pPr>
            <w:r w:rsidRPr="006A7F29">
              <w:rPr>
                <w:rFonts w:ascii="Arial" w:hAnsi="Arial" w:cs="Arial"/>
                <w:b/>
                <w:color w:val="000000"/>
                <w:sz w:val="20"/>
                <w:szCs w:val="20"/>
                <w:lang w:eastAsia="ru-RU"/>
              </w:rPr>
              <w:t>53,61</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4</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5</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Детский сад "Сказка" пгт Оричи</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7,01</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7,71</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7,76</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7,24</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8,75</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8,35</w:t>
            </w:r>
          </w:p>
        </w:tc>
        <w:tc>
          <w:tcPr>
            <w:tcW w:w="757" w:type="dxa"/>
            <w:tcBorders>
              <w:top w:val="nil"/>
              <w:left w:val="nil"/>
              <w:bottom w:val="single" w:sz="4" w:space="0" w:color="auto"/>
              <w:right w:val="single" w:sz="4" w:space="0" w:color="auto"/>
            </w:tcBorders>
            <w:shd w:val="clear" w:color="auto" w:fill="F8D5BE"/>
            <w:noWrap/>
            <w:vAlign w:val="center"/>
          </w:tcPr>
          <w:p w:rsidR="004F3FE9" w:rsidRPr="006A7F29" w:rsidRDefault="004F3FE9" w:rsidP="00542FAB">
            <w:pPr>
              <w:suppressAutoHyphens w:val="0"/>
              <w:spacing w:after="0" w:line="240" w:lineRule="auto"/>
              <w:jc w:val="center"/>
              <w:rPr>
                <w:rFonts w:ascii="Arial" w:hAnsi="Arial" w:cs="Arial"/>
                <w:color w:val="000000"/>
                <w:sz w:val="20"/>
                <w:szCs w:val="20"/>
                <w:lang w:eastAsia="ru-RU"/>
              </w:rPr>
            </w:pPr>
            <w:r w:rsidRPr="006A7F29">
              <w:rPr>
                <w:rFonts w:ascii="Arial" w:hAnsi="Arial" w:cs="Arial"/>
                <w:color w:val="000000"/>
                <w:sz w:val="20"/>
                <w:szCs w:val="20"/>
                <w:lang w:eastAsia="ru-RU"/>
              </w:rPr>
              <w:t>6,75</w:t>
            </w:r>
          </w:p>
        </w:tc>
        <w:tc>
          <w:tcPr>
            <w:tcW w:w="926" w:type="dxa"/>
            <w:tcBorders>
              <w:top w:val="nil"/>
              <w:left w:val="nil"/>
              <w:bottom w:val="single" w:sz="4" w:space="0" w:color="auto"/>
              <w:right w:val="single" w:sz="4" w:space="0" w:color="auto"/>
            </w:tcBorders>
            <w:shd w:val="clear" w:color="auto" w:fill="F6C3A0"/>
            <w:noWrap/>
            <w:vAlign w:val="center"/>
          </w:tcPr>
          <w:p w:rsidR="004F3FE9" w:rsidRPr="006A7F29" w:rsidRDefault="004F3FE9" w:rsidP="00542FAB">
            <w:pPr>
              <w:suppressAutoHyphens w:val="0"/>
              <w:spacing w:after="0" w:line="240" w:lineRule="auto"/>
              <w:jc w:val="center"/>
              <w:rPr>
                <w:rFonts w:ascii="Arial" w:hAnsi="Arial" w:cs="Arial"/>
                <w:b/>
                <w:color w:val="000000"/>
                <w:sz w:val="20"/>
                <w:szCs w:val="20"/>
                <w:lang w:eastAsia="ru-RU"/>
              </w:rPr>
            </w:pPr>
            <w:r w:rsidRPr="006A7F29">
              <w:rPr>
                <w:rFonts w:ascii="Arial" w:hAnsi="Arial" w:cs="Arial"/>
                <w:b/>
                <w:color w:val="000000"/>
                <w:sz w:val="20"/>
                <w:szCs w:val="20"/>
                <w:lang w:eastAsia="ru-RU"/>
              </w:rPr>
              <w:t>53,57</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5</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6</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Детский сад "Ромашка" пгт Оричи</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6,06</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8,28</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7,69</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7,03</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8,04</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9,29</w:t>
            </w:r>
          </w:p>
        </w:tc>
        <w:tc>
          <w:tcPr>
            <w:tcW w:w="757" w:type="dxa"/>
            <w:tcBorders>
              <w:top w:val="nil"/>
              <w:left w:val="nil"/>
              <w:bottom w:val="single" w:sz="4" w:space="0" w:color="auto"/>
              <w:right w:val="single" w:sz="4" w:space="0" w:color="auto"/>
            </w:tcBorders>
            <w:shd w:val="clear" w:color="auto" w:fill="F8D5BE"/>
            <w:noWrap/>
            <w:vAlign w:val="center"/>
          </w:tcPr>
          <w:p w:rsidR="004F3FE9" w:rsidRPr="006A7F29" w:rsidRDefault="004F3FE9" w:rsidP="00542FAB">
            <w:pPr>
              <w:suppressAutoHyphens w:val="0"/>
              <w:spacing w:after="0" w:line="240" w:lineRule="auto"/>
              <w:jc w:val="center"/>
              <w:rPr>
                <w:rFonts w:ascii="Arial" w:hAnsi="Arial" w:cs="Arial"/>
                <w:color w:val="000000"/>
                <w:sz w:val="20"/>
                <w:szCs w:val="20"/>
                <w:lang w:eastAsia="ru-RU"/>
              </w:rPr>
            </w:pPr>
            <w:r w:rsidRPr="006A7F29">
              <w:rPr>
                <w:rFonts w:ascii="Arial" w:hAnsi="Arial" w:cs="Arial"/>
                <w:color w:val="000000"/>
                <w:sz w:val="20"/>
                <w:szCs w:val="20"/>
                <w:lang w:eastAsia="ru-RU"/>
              </w:rPr>
              <w:t>6,68</w:t>
            </w:r>
          </w:p>
        </w:tc>
        <w:tc>
          <w:tcPr>
            <w:tcW w:w="926" w:type="dxa"/>
            <w:tcBorders>
              <w:top w:val="nil"/>
              <w:left w:val="nil"/>
              <w:bottom w:val="single" w:sz="4" w:space="0" w:color="auto"/>
              <w:right w:val="single" w:sz="4" w:space="0" w:color="auto"/>
            </w:tcBorders>
            <w:shd w:val="clear" w:color="auto" w:fill="F6C3A0"/>
            <w:noWrap/>
            <w:vAlign w:val="center"/>
          </w:tcPr>
          <w:p w:rsidR="004F3FE9" w:rsidRPr="006A7F29" w:rsidRDefault="004F3FE9" w:rsidP="00542FAB">
            <w:pPr>
              <w:suppressAutoHyphens w:val="0"/>
              <w:spacing w:after="0" w:line="240" w:lineRule="auto"/>
              <w:jc w:val="center"/>
              <w:rPr>
                <w:rFonts w:ascii="Arial" w:hAnsi="Arial" w:cs="Arial"/>
                <w:b/>
                <w:color w:val="000000"/>
                <w:sz w:val="20"/>
                <w:szCs w:val="20"/>
                <w:lang w:eastAsia="ru-RU"/>
              </w:rPr>
            </w:pPr>
            <w:r w:rsidRPr="006A7F29">
              <w:rPr>
                <w:rFonts w:ascii="Arial" w:hAnsi="Arial" w:cs="Arial"/>
                <w:b/>
                <w:color w:val="000000"/>
                <w:sz w:val="20"/>
                <w:szCs w:val="20"/>
                <w:lang w:eastAsia="ru-RU"/>
              </w:rPr>
              <w:t>53,07</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6</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7</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Детский сад "Родничок" пгт Оричи</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6,21</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8,04</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8,00</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6,16</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7,60</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9,59</w:t>
            </w:r>
          </w:p>
        </w:tc>
        <w:tc>
          <w:tcPr>
            <w:tcW w:w="757" w:type="dxa"/>
            <w:tcBorders>
              <w:top w:val="nil"/>
              <w:left w:val="nil"/>
              <w:bottom w:val="single" w:sz="4" w:space="0" w:color="auto"/>
              <w:right w:val="single" w:sz="4" w:space="0" w:color="auto"/>
            </w:tcBorders>
            <w:shd w:val="clear" w:color="auto" w:fill="F8D5BE"/>
            <w:noWrap/>
            <w:vAlign w:val="center"/>
          </w:tcPr>
          <w:p w:rsidR="004F3FE9" w:rsidRPr="006A7F29" w:rsidRDefault="004F3FE9" w:rsidP="00542FAB">
            <w:pPr>
              <w:suppressAutoHyphens w:val="0"/>
              <w:spacing w:after="0" w:line="240" w:lineRule="auto"/>
              <w:jc w:val="center"/>
              <w:rPr>
                <w:rFonts w:ascii="Arial" w:hAnsi="Arial" w:cs="Arial"/>
                <w:color w:val="000000"/>
                <w:sz w:val="20"/>
                <w:szCs w:val="20"/>
                <w:lang w:eastAsia="ru-RU"/>
              </w:rPr>
            </w:pPr>
            <w:r w:rsidRPr="006A7F29">
              <w:rPr>
                <w:rFonts w:ascii="Arial" w:hAnsi="Arial" w:cs="Arial"/>
                <w:color w:val="000000"/>
                <w:sz w:val="20"/>
                <w:szCs w:val="20"/>
                <w:lang w:eastAsia="ru-RU"/>
              </w:rPr>
              <w:t>7,44</w:t>
            </w:r>
          </w:p>
        </w:tc>
        <w:tc>
          <w:tcPr>
            <w:tcW w:w="926" w:type="dxa"/>
            <w:tcBorders>
              <w:top w:val="nil"/>
              <w:left w:val="nil"/>
              <w:bottom w:val="single" w:sz="4" w:space="0" w:color="auto"/>
              <w:right w:val="single" w:sz="4" w:space="0" w:color="auto"/>
            </w:tcBorders>
            <w:shd w:val="clear" w:color="auto" w:fill="F6C3A0"/>
            <w:noWrap/>
            <w:vAlign w:val="center"/>
          </w:tcPr>
          <w:p w:rsidR="004F3FE9" w:rsidRPr="006A7F29" w:rsidRDefault="004F3FE9" w:rsidP="00542FAB">
            <w:pPr>
              <w:suppressAutoHyphens w:val="0"/>
              <w:spacing w:after="0" w:line="240" w:lineRule="auto"/>
              <w:jc w:val="center"/>
              <w:rPr>
                <w:rFonts w:ascii="Arial" w:hAnsi="Arial" w:cs="Arial"/>
                <w:b/>
                <w:color w:val="000000"/>
                <w:sz w:val="20"/>
                <w:szCs w:val="20"/>
                <w:lang w:eastAsia="ru-RU"/>
              </w:rPr>
            </w:pPr>
            <w:r w:rsidRPr="006A7F29">
              <w:rPr>
                <w:rFonts w:ascii="Arial" w:hAnsi="Arial" w:cs="Arial"/>
                <w:b/>
                <w:color w:val="000000"/>
                <w:sz w:val="20"/>
                <w:szCs w:val="20"/>
                <w:lang w:eastAsia="ru-RU"/>
              </w:rPr>
              <w:t>53,04</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7</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8</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МОКУ СОШ пгт Мирный</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6,52</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8,17</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7,49</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6,98</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8,93</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8,14</w:t>
            </w:r>
          </w:p>
        </w:tc>
        <w:tc>
          <w:tcPr>
            <w:tcW w:w="757" w:type="dxa"/>
            <w:tcBorders>
              <w:top w:val="nil"/>
              <w:left w:val="nil"/>
              <w:bottom w:val="single" w:sz="4" w:space="0" w:color="auto"/>
              <w:right w:val="single" w:sz="4" w:space="0" w:color="auto"/>
            </w:tcBorders>
            <w:shd w:val="clear" w:color="auto" w:fill="F8D5BE"/>
            <w:noWrap/>
            <w:vAlign w:val="center"/>
          </w:tcPr>
          <w:p w:rsidR="004F3FE9" w:rsidRPr="005B7AE0" w:rsidRDefault="004F3FE9" w:rsidP="00542FAB">
            <w:pPr>
              <w:suppressAutoHyphens w:val="0"/>
              <w:spacing w:after="0" w:line="240" w:lineRule="auto"/>
              <w:jc w:val="center"/>
              <w:rPr>
                <w:rFonts w:ascii="Arial" w:hAnsi="Arial" w:cs="Arial"/>
                <w:color w:val="000000"/>
                <w:sz w:val="20"/>
                <w:szCs w:val="20"/>
                <w:lang w:eastAsia="ru-RU"/>
              </w:rPr>
            </w:pPr>
            <w:r w:rsidRPr="005B7AE0">
              <w:rPr>
                <w:rFonts w:ascii="Arial" w:hAnsi="Arial" w:cs="Arial"/>
                <w:color w:val="000000"/>
                <w:sz w:val="20"/>
                <w:szCs w:val="20"/>
                <w:lang w:eastAsia="ru-RU"/>
              </w:rPr>
              <w:t>5,24</w:t>
            </w:r>
          </w:p>
        </w:tc>
        <w:tc>
          <w:tcPr>
            <w:tcW w:w="926" w:type="dxa"/>
            <w:tcBorders>
              <w:top w:val="nil"/>
              <w:left w:val="nil"/>
              <w:bottom w:val="single" w:sz="4" w:space="0" w:color="auto"/>
              <w:right w:val="single" w:sz="4" w:space="0" w:color="auto"/>
            </w:tcBorders>
            <w:shd w:val="clear" w:color="auto" w:fill="F6C3A0"/>
            <w:noWrap/>
            <w:vAlign w:val="center"/>
          </w:tcPr>
          <w:p w:rsidR="004F3FE9" w:rsidRPr="005B7AE0" w:rsidRDefault="004F3FE9" w:rsidP="00542FAB">
            <w:pPr>
              <w:suppressAutoHyphens w:val="0"/>
              <w:spacing w:after="0" w:line="240" w:lineRule="auto"/>
              <w:jc w:val="center"/>
              <w:rPr>
                <w:rFonts w:ascii="Arial" w:hAnsi="Arial" w:cs="Arial"/>
                <w:b/>
                <w:color w:val="000000"/>
                <w:sz w:val="20"/>
                <w:szCs w:val="20"/>
                <w:lang w:eastAsia="ru-RU"/>
              </w:rPr>
            </w:pPr>
            <w:r w:rsidRPr="005B7AE0">
              <w:rPr>
                <w:rFonts w:ascii="Arial" w:hAnsi="Arial" w:cs="Arial"/>
                <w:b/>
                <w:color w:val="000000"/>
                <w:sz w:val="20"/>
                <w:szCs w:val="20"/>
                <w:lang w:eastAsia="ru-RU"/>
              </w:rPr>
              <w:t>51,47</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8</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9</w:t>
            </w:r>
          </w:p>
        </w:tc>
        <w:tc>
          <w:tcPr>
            <w:tcW w:w="2716" w:type="dxa"/>
            <w:tcBorders>
              <w:top w:val="nil"/>
              <w:left w:val="nil"/>
              <w:bottom w:val="single" w:sz="4" w:space="0" w:color="auto"/>
              <w:right w:val="single" w:sz="4" w:space="0" w:color="auto"/>
            </w:tcBorders>
            <w:noWrap/>
            <w:vAlign w:val="bottom"/>
          </w:tcPr>
          <w:p w:rsidR="004F3FE9" w:rsidRPr="00542FAB" w:rsidRDefault="004F3FE9" w:rsidP="006A7F29">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Лугоболотная средняя школа</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6,27</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8,40</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7,44</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7,34</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8,84</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7,32</w:t>
            </w:r>
          </w:p>
        </w:tc>
        <w:tc>
          <w:tcPr>
            <w:tcW w:w="757" w:type="dxa"/>
            <w:tcBorders>
              <w:top w:val="nil"/>
              <w:left w:val="nil"/>
              <w:bottom w:val="single" w:sz="4" w:space="0" w:color="auto"/>
              <w:right w:val="single" w:sz="4" w:space="0" w:color="auto"/>
            </w:tcBorders>
            <w:shd w:val="clear" w:color="auto" w:fill="F8D5BE"/>
            <w:noWrap/>
            <w:vAlign w:val="center"/>
          </w:tcPr>
          <w:p w:rsidR="004F3FE9" w:rsidRPr="005B7AE0" w:rsidRDefault="004F3FE9" w:rsidP="00542FAB">
            <w:pPr>
              <w:suppressAutoHyphens w:val="0"/>
              <w:spacing w:after="0" w:line="240" w:lineRule="auto"/>
              <w:jc w:val="center"/>
              <w:rPr>
                <w:rFonts w:ascii="Arial" w:hAnsi="Arial" w:cs="Arial"/>
                <w:color w:val="000000"/>
                <w:sz w:val="20"/>
                <w:szCs w:val="20"/>
                <w:lang w:eastAsia="ru-RU"/>
              </w:rPr>
            </w:pPr>
            <w:r w:rsidRPr="005B7AE0">
              <w:rPr>
                <w:rFonts w:ascii="Arial" w:hAnsi="Arial" w:cs="Arial"/>
                <w:color w:val="000000"/>
                <w:sz w:val="20"/>
                <w:szCs w:val="20"/>
                <w:lang w:eastAsia="ru-RU"/>
              </w:rPr>
              <w:t>5,82</w:t>
            </w:r>
          </w:p>
        </w:tc>
        <w:tc>
          <w:tcPr>
            <w:tcW w:w="926" w:type="dxa"/>
            <w:tcBorders>
              <w:top w:val="nil"/>
              <w:left w:val="nil"/>
              <w:bottom w:val="single" w:sz="4" w:space="0" w:color="auto"/>
              <w:right w:val="single" w:sz="4" w:space="0" w:color="auto"/>
            </w:tcBorders>
            <w:shd w:val="clear" w:color="auto" w:fill="F6C3A0"/>
            <w:noWrap/>
            <w:vAlign w:val="center"/>
          </w:tcPr>
          <w:p w:rsidR="004F3FE9" w:rsidRPr="005B7AE0" w:rsidRDefault="004F3FE9" w:rsidP="00542FAB">
            <w:pPr>
              <w:suppressAutoHyphens w:val="0"/>
              <w:spacing w:after="0" w:line="240" w:lineRule="auto"/>
              <w:jc w:val="center"/>
              <w:rPr>
                <w:rFonts w:ascii="Arial" w:hAnsi="Arial" w:cs="Arial"/>
                <w:b/>
                <w:color w:val="000000"/>
                <w:sz w:val="20"/>
                <w:szCs w:val="20"/>
                <w:lang w:eastAsia="ru-RU"/>
              </w:rPr>
            </w:pPr>
            <w:r w:rsidRPr="005B7AE0">
              <w:rPr>
                <w:rFonts w:ascii="Arial" w:hAnsi="Arial" w:cs="Arial"/>
                <w:b/>
                <w:color w:val="000000"/>
                <w:sz w:val="20"/>
                <w:szCs w:val="20"/>
                <w:lang w:eastAsia="ru-RU"/>
              </w:rPr>
              <w:t>51,43</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EF6C5E">
            <w:pPr>
              <w:spacing w:after="0" w:line="240" w:lineRule="auto"/>
              <w:jc w:val="center"/>
              <w:rPr>
                <w:rFonts w:ascii="Times New Roman" w:hAnsi="Times New Roman" w:cs="Times New Roman"/>
                <w:b/>
                <w:color w:val="000000"/>
                <w:sz w:val="20"/>
                <w:szCs w:val="20"/>
                <w:lang w:eastAsia="ru-RU"/>
              </w:rPr>
            </w:pPr>
            <w:r>
              <w:rPr>
                <w:rFonts w:ascii="Times New Roman" w:hAnsi="Times New Roman" w:cs="Times New Roman"/>
                <w:b/>
                <w:color w:val="000000"/>
                <w:sz w:val="20"/>
                <w:szCs w:val="20"/>
                <w:lang w:eastAsia="ru-RU"/>
              </w:rPr>
              <w:t>9</w:t>
            </w:r>
          </w:p>
        </w:tc>
      </w:tr>
      <w:tr w:rsidR="004F3FE9" w:rsidRPr="005D6398" w:rsidTr="00542FAB">
        <w:trPr>
          <w:trHeight w:val="315"/>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10</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Адышевская средняя школа</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6,17</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7,57</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7,26</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8,17</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9,31</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7,72</w:t>
            </w:r>
          </w:p>
        </w:tc>
        <w:tc>
          <w:tcPr>
            <w:tcW w:w="757" w:type="dxa"/>
            <w:tcBorders>
              <w:top w:val="nil"/>
              <w:left w:val="nil"/>
              <w:bottom w:val="single" w:sz="4" w:space="0" w:color="auto"/>
              <w:right w:val="single" w:sz="4" w:space="0" w:color="auto"/>
            </w:tcBorders>
            <w:shd w:val="clear" w:color="auto" w:fill="F8D5BE"/>
            <w:noWrap/>
            <w:vAlign w:val="center"/>
          </w:tcPr>
          <w:p w:rsidR="004F3FE9" w:rsidRPr="005B7AE0" w:rsidRDefault="004F3FE9" w:rsidP="00542FAB">
            <w:pPr>
              <w:suppressAutoHyphens w:val="0"/>
              <w:spacing w:after="0" w:line="240" w:lineRule="auto"/>
              <w:jc w:val="center"/>
              <w:rPr>
                <w:rFonts w:ascii="Arial" w:hAnsi="Arial" w:cs="Arial"/>
                <w:color w:val="000000"/>
                <w:sz w:val="20"/>
                <w:szCs w:val="20"/>
                <w:lang w:eastAsia="ru-RU"/>
              </w:rPr>
            </w:pPr>
            <w:r w:rsidRPr="005B7AE0">
              <w:rPr>
                <w:rFonts w:ascii="Arial" w:hAnsi="Arial" w:cs="Arial"/>
                <w:color w:val="000000"/>
                <w:sz w:val="20"/>
                <w:szCs w:val="20"/>
                <w:lang w:eastAsia="ru-RU"/>
              </w:rPr>
              <w:t>3,43</w:t>
            </w:r>
          </w:p>
        </w:tc>
        <w:tc>
          <w:tcPr>
            <w:tcW w:w="926" w:type="dxa"/>
            <w:tcBorders>
              <w:top w:val="nil"/>
              <w:left w:val="nil"/>
              <w:bottom w:val="single" w:sz="4" w:space="0" w:color="auto"/>
              <w:right w:val="single" w:sz="4" w:space="0" w:color="auto"/>
            </w:tcBorders>
            <w:shd w:val="clear" w:color="auto" w:fill="F6C3A0"/>
            <w:noWrap/>
            <w:vAlign w:val="center"/>
          </w:tcPr>
          <w:p w:rsidR="004F3FE9" w:rsidRPr="005B7AE0" w:rsidRDefault="004F3FE9" w:rsidP="00542FAB">
            <w:pPr>
              <w:suppressAutoHyphens w:val="0"/>
              <w:spacing w:after="0" w:line="240" w:lineRule="auto"/>
              <w:jc w:val="center"/>
              <w:rPr>
                <w:rFonts w:ascii="Arial" w:hAnsi="Arial" w:cs="Arial"/>
                <w:b/>
                <w:color w:val="000000"/>
                <w:sz w:val="20"/>
                <w:szCs w:val="20"/>
                <w:lang w:eastAsia="ru-RU"/>
              </w:rPr>
            </w:pPr>
            <w:r w:rsidRPr="005B7AE0">
              <w:rPr>
                <w:rFonts w:ascii="Arial" w:hAnsi="Arial" w:cs="Arial"/>
                <w:b/>
                <w:color w:val="000000"/>
                <w:sz w:val="20"/>
                <w:szCs w:val="20"/>
                <w:lang w:eastAsia="ru-RU"/>
              </w:rPr>
              <w:t>49,63</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10</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11</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МОКУ СОШ п. Торфяной</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6,14</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7,11</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7,37</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7,16</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9,52</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7,06</w:t>
            </w:r>
          </w:p>
        </w:tc>
        <w:tc>
          <w:tcPr>
            <w:tcW w:w="757" w:type="dxa"/>
            <w:tcBorders>
              <w:top w:val="nil"/>
              <w:left w:val="nil"/>
              <w:bottom w:val="single" w:sz="4" w:space="0" w:color="auto"/>
              <w:right w:val="single" w:sz="4" w:space="0" w:color="auto"/>
            </w:tcBorders>
            <w:shd w:val="clear" w:color="auto" w:fill="F8D5BE"/>
            <w:noWrap/>
            <w:vAlign w:val="center"/>
          </w:tcPr>
          <w:p w:rsidR="004F3FE9" w:rsidRPr="005B7AE0" w:rsidRDefault="004F3FE9" w:rsidP="00542FAB">
            <w:pPr>
              <w:suppressAutoHyphens w:val="0"/>
              <w:spacing w:after="0" w:line="240" w:lineRule="auto"/>
              <w:jc w:val="center"/>
              <w:rPr>
                <w:rFonts w:ascii="Arial" w:hAnsi="Arial" w:cs="Arial"/>
                <w:color w:val="000000"/>
                <w:sz w:val="20"/>
                <w:szCs w:val="20"/>
                <w:lang w:eastAsia="ru-RU"/>
              </w:rPr>
            </w:pPr>
            <w:r w:rsidRPr="005B7AE0">
              <w:rPr>
                <w:rFonts w:ascii="Arial" w:hAnsi="Arial" w:cs="Arial"/>
                <w:color w:val="000000"/>
                <w:sz w:val="20"/>
                <w:szCs w:val="20"/>
                <w:lang w:eastAsia="ru-RU"/>
              </w:rPr>
              <w:t>5,02</w:t>
            </w:r>
          </w:p>
        </w:tc>
        <w:tc>
          <w:tcPr>
            <w:tcW w:w="926" w:type="dxa"/>
            <w:tcBorders>
              <w:top w:val="nil"/>
              <w:left w:val="nil"/>
              <w:bottom w:val="single" w:sz="4" w:space="0" w:color="auto"/>
              <w:right w:val="single" w:sz="4" w:space="0" w:color="auto"/>
            </w:tcBorders>
            <w:shd w:val="clear" w:color="auto" w:fill="F6C3A0"/>
            <w:noWrap/>
            <w:vAlign w:val="center"/>
          </w:tcPr>
          <w:p w:rsidR="004F3FE9" w:rsidRPr="005B7AE0" w:rsidRDefault="004F3FE9" w:rsidP="00542FAB">
            <w:pPr>
              <w:suppressAutoHyphens w:val="0"/>
              <w:spacing w:after="0" w:line="240" w:lineRule="auto"/>
              <w:jc w:val="center"/>
              <w:rPr>
                <w:rFonts w:ascii="Arial" w:hAnsi="Arial" w:cs="Arial"/>
                <w:b/>
                <w:color w:val="000000"/>
                <w:sz w:val="20"/>
                <w:szCs w:val="20"/>
                <w:lang w:eastAsia="ru-RU"/>
              </w:rPr>
            </w:pPr>
            <w:r w:rsidRPr="005B7AE0">
              <w:rPr>
                <w:rFonts w:ascii="Arial" w:hAnsi="Arial" w:cs="Arial"/>
                <w:b/>
                <w:color w:val="000000"/>
                <w:sz w:val="20"/>
                <w:szCs w:val="20"/>
                <w:lang w:eastAsia="ru-RU"/>
              </w:rPr>
              <w:t>49,38</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11</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12</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Истобенская основная школа</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6,58</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7,49</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7,81</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6,85</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8,28</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7,81</w:t>
            </w:r>
          </w:p>
        </w:tc>
        <w:tc>
          <w:tcPr>
            <w:tcW w:w="757" w:type="dxa"/>
            <w:tcBorders>
              <w:top w:val="nil"/>
              <w:left w:val="nil"/>
              <w:bottom w:val="single" w:sz="4" w:space="0" w:color="auto"/>
              <w:right w:val="single" w:sz="4" w:space="0" w:color="auto"/>
            </w:tcBorders>
            <w:shd w:val="clear" w:color="auto" w:fill="F8D5BE"/>
            <w:noWrap/>
            <w:vAlign w:val="center"/>
          </w:tcPr>
          <w:p w:rsidR="004F3FE9" w:rsidRPr="005B7AE0" w:rsidRDefault="004F3FE9" w:rsidP="00542FAB">
            <w:pPr>
              <w:suppressAutoHyphens w:val="0"/>
              <w:spacing w:after="0" w:line="240" w:lineRule="auto"/>
              <w:jc w:val="center"/>
              <w:rPr>
                <w:rFonts w:ascii="Arial" w:hAnsi="Arial" w:cs="Arial"/>
                <w:color w:val="000000"/>
                <w:sz w:val="20"/>
                <w:szCs w:val="20"/>
                <w:lang w:eastAsia="ru-RU"/>
              </w:rPr>
            </w:pPr>
            <w:r w:rsidRPr="005B7AE0">
              <w:rPr>
                <w:rFonts w:ascii="Arial" w:hAnsi="Arial" w:cs="Arial"/>
                <w:color w:val="000000"/>
                <w:sz w:val="20"/>
                <w:szCs w:val="20"/>
                <w:lang w:eastAsia="ru-RU"/>
              </w:rPr>
              <w:t>2,76</w:t>
            </w:r>
          </w:p>
        </w:tc>
        <w:tc>
          <w:tcPr>
            <w:tcW w:w="926" w:type="dxa"/>
            <w:tcBorders>
              <w:top w:val="nil"/>
              <w:left w:val="nil"/>
              <w:bottom w:val="single" w:sz="4" w:space="0" w:color="auto"/>
              <w:right w:val="single" w:sz="4" w:space="0" w:color="auto"/>
            </w:tcBorders>
            <w:shd w:val="clear" w:color="auto" w:fill="F6C3A0"/>
            <w:noWrap/>
            <w:vAlign w:val="center"/>
          </w:tcPr>
          <w:p w:rsidR="004F3FE9" w:rsidRPr="005B7AE0" w:rsidRDefault="004F3FE9" w:rsidP="00542FAB">
            <w:pPr>
              <w:suppressAutoHyphens w:val="0"/>
              <w:spacing w:after="0" w:line="240" w:lineRule="auto"/>
              <w:jc w:val="center"/>
              <w:rPr>
                <w:rFonts w:ascii="Arial" w:hAnsi="Arial" w:cs="Arial"/>
                <w:b/>
                <w:color w:val="000000"/>
                <w:sz w:val="20"/>
                <w:szCs w:val="20"/>
                <w:lang w:eastAsia="ru-RU"/>
              </w:rPr>
            </w:pPr>
            <w:r w:rsidRPr="005B7AE0">
              <w:rPr>
                <w:rFonts w:ascii="Arial" w:hAnsi="Arial" w:cs="Arial"/>
                <w:b/>
                <w:color w:val="000000"/>
                <w:sz w:val="20"/>
                <w:szCs w:val="20"/>
                <w:lang w:eastAsia="ru-RU"/>
              </w:rPr>
              <w:t>47,58</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12</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13</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Оричевская начальная школа</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5,17</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7,28</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6,99</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6,62</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8,91</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6,61</w:t>
            </w:r>
          </w:p>
        </w:tc>
        <w:tc>
          <w:tcPr>
            <w:tcW w:w="757" w:type="dxa"/>
            <w:tcBorders>
              <w:top w:val="nil"/>
              <w:left w:val="nil"/>
              <w:bottom w:val="single" w:sz="4" w:space="0" w:color="auto"/>
              <w:right w:val="single" w:sz="4" w:space="0" w:color="auto"/>
            </w:tcBorders>
            <w:shd w:val="clear" w:color="auto" w:fill="F8D5BE"/>
            <w:noWrap/>
            <w:vAlign w:val="center"/>
          </w:tcPr>
          <w:p w:rsidR="004F3FE9" w:rsidRPr="005B7AE0" w:rsidRDefault="004F3FE9" w:rsidP="00542FAB">
            <w:pPr>
              <w:suppressAutoHyphens w:val="0"/>
              <w:spacing w:after="0" w:line="240" w:lineRule="auto"/>
              <w:jc w:val="center"/>
              <w:rPr>
                <w:rFonts w:ascii="Arial" w:hAnsi="Arial" w:cs="Arial"/>
                <w:color w:val="000000"/>
                <w:sz w:val="20"/>
                <w:szCs w:val="20"/>
                <w:lang w:eastAsia="ru-RU"/>
              </w:rPr>
            </w:pPr>
            <w:r w:rsidRPr="005B7AE0">
              <w:rPr>
                <w:rFonts w:ascii="Arial" w:hAnsi="Arial" w:cs="Arial"/>
                <w:color w:val="000000"/>
                <w:sz w:val="20"/>
                <w:szCs w:val="20"/>
                <w:lang w:eastAsia="ru-RU"/>
              </w:rPr>
              <w:t>5,21</w:t>
            </w:r>
          </w:p>
        </w:tc>
        <w:tc>
          <w:tcPr>
            <w:tcW w:w="926" w:type="dxa"/>
            <w:tcBorders>
              <w:top w:val="nil"/>
              <w:left w:val="nil"/>
              <w:bottom w:val="single" w:sz="4" w:space="0" w:color="auto"/>
              <w:right w:val="single" w:sz="4" w:space="0" w:color="auto"/>
            </w:tcBorders>
            <w:shd w:val="clear" w:color="auto" w:fill="F6C3A0"/>
            <w:noWrap/>
            <w:vAlign w:val="center"/>
          </w:tcPr>
          <w:p w:rsidR="004F3FE9" w:rsidRPr="005B7AE0" w:rsidRDefault="004F3FE9" w:rsidP="00542FAB">
            <w:pPr>
              <w:suppressAutoHyphens w:val="0"/>
              <w:spacing w:after="0" w:line="240" w:lineRule="auto"/>
              <w:jc w:val="center"/>
              <w:rPr>
                <w:rFonts w:ascii="Arial" w:hAnsi="Arial" w:cs="Arial"/>
                <w:b/>
                <w:color w:val="000000"/>
                <w:sz w:val="20"/>
                <w:szCs w:val="20"/>
                <w:lang w:eastAsia="ru-RU"/>
              </w:rPr>
            </w:pPr>
            <w:r w:rsidRPr="005B7AE0">
              <w:rPr>
                <w:rFonts w:ascii="Arial" w:hAnsi="Arial" w:cs="Arial"/>
                <w:b/>
                <w:color w:val="000000"/>
                <w:sz w:val="20"/>
                <w:szCs w:val="20"/>
                <w:lang w:eastAsia="ru-RU"/>
              </w:rPr>
              <w:t>46,79</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13</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14</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Стрижевская средняя школа</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5,59</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7,79</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6,84</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6,62</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8,01</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6,70</w:t>
            </w:r>
          </w:p>
        </w:tc>
        <w:tc>
          <w:tcPr>
            <w:tcW w:w="757" w:type="dxa"/>
            <w:tcBorders>
              <w:top w:val="nil"/>
              <w:left w:val="nil"/>
              <w:bottom w:val="single" w:sz="4" w:space="0" w:color="auto"/>
              <w:right w:val="single" w:sz="4" w:space="0" w:color="auto"/>
            </w:tcBorders>
            <w:shd w:val="clear" w:color="auto" w:fill="F8D5BE"/>
            <w:noWrap/>
            <w:vAlign w:val="center"/>
          </w:tcPr>
          <w:p w:rsidR="004F3FE9" w:rsidRPr="005B7AE0" w:rsidRDefault="004F3FE9" w:rsidP="00542FAB">
            <w:pPr>
              <w:suppressAutoHyphens w:val="0"/>
              <w:spacing w:after="0" w:line="240" w:lineRule="auto"/>
              <w:jc w:val="center"/>
              <w:rPr>
                <w:rFonts w:ascii="Arial" w:hAnsi="Arial" w:cs="Arial"/>
                <w:color w:val="000000"/>
                <w:sz w:val="20"/>
                <w:szCs w:val="20"/>
                <w:lang w:eastAsia="ru-RU"/>
              </w:rPr>
            </w:pPr>
            <w:r w:rsidRPr="005B7AE0">
              <w:rPr>
                <w:rFonts w:ascii="Arial" w:hAnsi="Arial" w:cs="Arial"/>
                <w:color w:val="000000"/>
                <w:sz w:val="20"/>
                <w:szCs w:val="20"/>
                <w:lang w:eastAsia="ru-RU"/>
              </w:rPr>
              <w:t>5,04</w:t>
            </w:r>
          </w:p>
        </w:tc>
        <w:tc>
          <w:tcPr>
            <w:tcW w:w="926" w:type="dxa"/>
            <w:tcBorders>
              <w:top w:val="nil"/>
              <w:left w:val="nil"/>
              <w:bottom w:val="single" w:sz="4" w:space="0" w:color="auto"/>
              <w:right w:val="single" w:sz="4" w:space="0" w:color="auto"/>
            </w:tcBorders>
            <w:shd w:val="clear" w:color="auto" w:fill="F6C3A0"/>
            <w:noWrap/>
            <w:vAlign w:val="center"/>
          </w:tcPr>
          <w:p w:rsidR="004F3FE9" w:rsidRPr="005B7AE0" w:rsidRDefault="004F3FE9" w:rsidP="00542FAB">
            <w:pPr>
              <w:suppressAutoHyphens w:val="0"/>
              <w:spacing w:after="0" w:line="240" w:lineRule="auto"/>
              <w:jc w:val="center"/>
              <w:rPr>
                <w:rFonts w:ascii="Arial" w:hAnsi="Arial" w:cs="Arial"/>
                <w:b/>
                <w:color w:val="000000"/>
                <w:sz w:val="20"/>
                <w:szCs w:val="20"/>
                <w:lang w:eastAsia="ru-RU"/>
              </w:rPr>
            </w:pPr>
            <w:r w:rsidRPr="005B7AE0">
              <w:rPr>
                <w:rFonts w:ascii="Arial" w:hAnsi="Arial" w:cs="Arial"/>
                <w:b/>
                <w:color w:val="000000"/>
                <w:sz w:val="20"/>
                <w:szCs w:val="20"/>
                <w:lang w:eastAsia="ru-RU"/>
              </w:rPr>
              <w:t>46,59</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14</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15</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Быстрицкая основная школа</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5,78</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6,00</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8,06</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7,41</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8,59</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6,03</w:t>
            </w:r>
          </w:p>
        </w:tc>
        <w:tc>
          <w:tcPr>
            <w:tcW w:w="757" w:type="dxa"/>
            <w:tcBorders>
              <w:top w:val="nil"/>
              <w:left w:val="nil"/>
              <w:bottom w:val="single" w:sz="4" w:space="0" w:color="auto"/>
              <w:right w:val="single" w:sz="4" w:space="0" w:color="auto"/>
            </w:tcBorders>
            <w:shd w:val="clear" w:color="auto" w:fill="F8D5BE"/>
            <w:noWrap/>
            <w:vAlign w:val="center"/>
          </w:tcPr>
          <w:p w:rsidR="004F3FE9" w:rsidRPr="005B7AE0" w:rsidRDefault="004F3FE9" w:rsidP="00542FAB">
            <w:pPr>
              <w:suppressAutoHyphens w:val="0"/>
              <w:spacing w:after="0" w:line="240" w:lineRule="auto"/>
              <w:jc w:val="center"/>
              <w:rPr>
                <w:rFonts w:ascii="Arial" w:hAnsi="Arial" w:cs="Arial"/>
                <w:color w:val="000000"/>
                <w:sz w:val="20"/>
                <w:szCs w:val="20"/>
                <w:lang w:eastAsia="ru-RU"/>
              </w:rPr>
            </w:pPr>
            <w:r w:rsidRPr="005B7AE0">
              <w:rPr>
                <w:rFonts w:ascii="Arial" w:hAnsi="Arial" w:cs="Arial"/>
                <w:color w:val="000000"/>
                <w:sz w:val="20"/>
                <w:szCs w:val="20"/>
                <w:lang w:eastAsia="ru-RU"/>
              </w:rPr>
              <w:t>2,50</w:t>
            </w:r>
          </w:p>
        </w:tc>
        <w:tc>
          <w:tcPr>
            <w:tcW w:w="926" w:type="dxa"/>
            <w:tcBorders>
              <w:top w:val="nil"/>
              <w:left w:val="nil"/>
              <w:bottom w:val="single" w:sz="4" w:space="0" w:color="auto"/>
              <w:right w:val="single" w:sz="4" w:space="0" w:color="auto"/>
            </w:tcBorders>
            <w:shd w:val="clear" w:color="auto" w:fill="F6C3A0"/>
            <w:noWrap/>
            <w:vAlign w:val="center"/>
          </w:tcPr>
          <w:p w:rsidR="004F3FE9" w:rsidRPr="005B7AE0" w:rsidRDefault="004F3FE9" w:rsidP="00542FAB">
            <w:pPr>
              <w:suppressAutoHyphens w:val="0"/>
              <w:spacing w:after="0" w:line="240" w:lineRule="auto"/>
              <w:jc w:val="center"/>
              <w:rPr>
                <w:rFonts w:ascii="Arial" w:hAnsi="Arial" w:cs="Arial"/>
                <w:b/>
                <w:color w:val="000000"/>
                <w:sz w:val="20"/>
                <w:szCs w:val="20"/>
                <w:lang w:eastAsia="ru-RU"/>
              </w:rPr>
            </w:pPr>
            <w:r w:rsidRPr="005B7AE0">
              <w:rPr>
                <w:rFonts w:ascii="Arial" w:hAnsi="Arial" w:cs="Arial"/>
                <w:b/>
                <w:color w:val="000000"/>
                <w:sz w:val="20"/>
                <w:szCs w:val="20"/>
                <w:lang w:eastAsia="ru-RU"/>
              </w:rPr>
              <w:t>44,37</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15</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16</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Усовская основная школа</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6,32</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4,68</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6,46</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6,28</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7,38</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6,44</w:t>
            </w:r>
          </w:p>
        </w:tc>
        <w:tc>
          <w:tcPr>
            <w:tcW w:w="757" w:type="dxa"/>
            <w:tcBorders>
              <w:top w:val="nil"/>
              <w:left w:val="nil"/>
              <w:bottom w:val="single" w:sz="4" w:space="0" w:color="auto"/>
              <w:right w:val="single" w:sz="4" w:space="0" w:color="auto"/>
            </w:tcBorders>
            <w:shd w:val="clear" w:color="auto" w:fill="F8D5BE"/>
            <w:noWrap/>
            <w:vAlign w:val="center"/>
          </w:tcPr>
          <w:p w:rsidR="004F3FE9" w:rsidRPr="005B7AE0" w:rsidRDefault="004F3FE9" w:rsidP="00542FAB">
            <w:pPr>
              <w:suppressAutoHyphens w:val="0"/>
              <w:spacing w:after="0" w:line="240" w:lineRule="auto"/>
              <w:jc w:val="center"/>
              <w:rPr>
                <w:rFonts w:ascii="Arial" w:hAnsi="Arial" w:cs="Arial"/>
                <w:color w:val="000000"/>
                <w:sz w:val="20"/>
                <w:szCs w:val="20"/>
                <w:lang w:eastAsia="ru-RU"/>
              </w:rPr>
            </w:pPr>
            <w:r w:rsidRPr="005B7AE0">
              <w:rPr>
                <w:rFonts w:ascii="Arial" w:hAnsi="Arial" w:cs="Arial"/>
                <w:color w:val="000000"/>
                <w:sz w:val="20"/>
                <w:szCs w:val="20"/>
                <w:lang w:eastAsia="ru-RU"/>
              </w:rPr>
              <w:t>5,59</w:t>
            </w:r>
          </w:p>
        </w:tc>
        <w:tc>
          <w:tcPr>
            <w:tcW w:w="926" w:type="dxa"/>
            <w:tcBorders>
              <w:top w:val="nil"/>
              <w:left w:val="nil"/>
              <w:bottom w:val="single" w:sz="4" w:space="0" w:color="auto"/>
              <w:right w:val="single" w:sz="4" w:space="0" w:color="auto"/>
            </w:tcBorders>
            <w:shd w:val="clear" w:color="auto" w:fill="F6C3A0"/>
            <w:noWrap/>
            <w:vAlign w:val="center"/>
          </w:tcPr>
          <w:p w:rsidR="004F3FE9" w:rsidRPr="005B7AE0" w:rsidRDefault="004F3FE9" w:rsidP="00542FAB">
            <w:pPr>
              <w:suppressAutoHyphens w:val="0"/>
              <w:spacing w:after="0" w:line="240" w:lineRule="auto"/>
              <w:jc w:val="center"/>
              <w:rPr>
                <w:rFonts w:ascii="Arial" w:hAnsi="Arial" w:cs="Arial"/>
                <w:b/>
                <w:color w:val="000000"/>
                <w:sz w:val="20"/>
                <w:szCs w:val="20"/>
                <w:lang w:eastAsia="ru-RU"/>
              </w:rPr>
            </w:pPr>
            <w:r w:rsidRPr="005B7AE0">
              <w:rPr>
                <w:rFonts w:ascii="Arial" w:hAnsi="Arial" w:cs="Arial"/>
                <w:b/>
                <w:color w:val="000000"/>
                <w:sz w:val="20"/>
                <w:szCs w:val="20"/>
                <w:lang w:eastAsia="ru-RU"/>
              </w:rPr>
              <w:t>43,15</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16</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17</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МОКУ Техникумская ООШ п. Суводи</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5,48</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6,25</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6,25</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6,84</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7,25</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6,66</w:t>
            </w:r>
          </w:p>
        </w:tc>
        <w:tc>
          <w:tcPr>
            <w:tcW w:w="757" w:type="dxa"/>
            <w:tcBorders>
              <w:top w:val="nil"/>
              <w:left w:val="nil"/>
              <w:bottom w:val="single" w:sz="4" w:space="0" w:color="auto"/>
              <w:right w:val="single" w:sz="4" w:space="0" w:color="auto"/>
            </w:tcBorders>
            <w:shd w:val="clear" w:color="auto" w:fill="F8D5BE"/>
            <w:noWrap/>
            <w:vAlign w:val="center"/>
          </w:tcPr>
          <w:p w:rsidR="004F3FE9" w:rsidRPr="005B7AE0" w:rsidRDefault="004F3FE9" w:rsidP="00542FAB">
            <w:pPr>
              <w:suppressAutoHyphens w:val="0"/>
              <w:spacing w:after="0" w:line="240" w:lineRule="auto"/>
              <w:jc w:val="center"/>
              <w:rPr>
                <w:rFonts w:ascii="Arial" w:hAnsi="Arial" w:cs="Arial"/>
                <w:color w:val="000000"/>
                <w:sz w:val="20"/>
                <w:szCs w:val="20"/>
                <w:lang w:eastAsia="ru-RU"/>
              </w:rPr>
            </w:pPr>
            <w:r w:rsidRPr="005B7AE0">
              <w:rPr>
                <w:rFonts w:ascii="Arial" w:hAnsi="Arial" w:cs="Arial"/>
                <w:color w:val="000000"/>
                <w:sz w:val="20"/>
                <w:szCs w:val="20"/>
                <w:lang w:eastAsia="ru-RU"/>
              </w:rPr>
              <w:t>3,66</w:t>
            </w:r>
          </w:p>
        </w:tc>
        <w:tc>
          <w:tcPr>
            <w:tcW w:w="926" w:type="dxa"/>
            <w:tcBorders>
              <w:top w:val="nil"/>
              <w:left w:val="nil"/>
              <w:bottom w:val="single" w:sz="4" w:space="0" w:color="auto"/>
              <w:right w:val="single" w:sz="4" w:space="0" w:color="auto"/>
            </w:tcBorders>
            <w:shd w:val="clear" w:color="auto" w:fill="F6C3A0"/>
            <w:noWrap/>
            <w:vAlign w:val="center"/>
          </w:tcPr>
          <w:p w:rsidR="004F3FE9" w:rsidRPr="005B7AE0" w:rsidRDefault="004F3FE9" w:rsidP="00542FAB">
            <w:pPr>
              <w:suppressAutoHyphens w:val="0"/>
              <w:spacing w:after="0" w:line="240" w:lineRule="auto"/>
              <w:jc w:val="center"/>
              <w:rPr>
                <w:rFonts w:ascii="Arial" w:hAnsi="Arial" w:cs="Arial"/>
                <w:b/>
                <w:color w:val="000000"/>
                <w:sz w:val="20"/>
                <w:szCs w:val="20"/>
                <w:lang w:eastAsia="ru-RU"/>
              </w:rPr>
            </w:pPr>
            <w:r w:rsidRPr="005B7AE0">
              <w:rPr>
                <w:rFonts w:ascii="Arial" w:hAnsi="Arial" w:cs="Arial"/>
                <w:b/>
                <w:color w:val="000000"/>
                <w:sz w:val="20"/>
                <w:szCs w:val="20"/>
                <w:lang w:eastAsia="ru-RU"/>
              </w:rPr>
              <w:t>42,39</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17</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18</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Зенгинская средняя школа</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5,41</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4,64</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6,14</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6,45</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7,73</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6,38</w:t>
            </w:r>
          </w:p>
        </w:tc>
        <w:tc>
          <w:tcPr>
            <w:tcW w:w="757" w:type="dxa"/>
            <w:tcBorders>
              <w:top w:val="nil"/>
              <w:left w:val="nil"/>
              <w:bottom w:val="single" w:sz="4" w:space="0" w:color="auto"/>
              <w:right w:val="single" w:sz="4" w:space="0" w:color="auto"/>
            </w:tcBorders>
            <w:shd w:val="clear" w:color="auto" w:fill="F8D5BE"/>
            <w:noWrap/>
            <w:vAlign w:val="center"/>
          </w:tcPr>
          <w:p w:rsidR="004F3FE9" w:rsidRPr="005B7AE0" w:rsidRDefault="004F3FE9" w:rsidP="00542FAB">
            <w:pPr>
              <w:suppressAutoHyphens w:val="0"/>
              <w:spacing w:after="0" w:line="240" w:lineRule="auto"/>
              <w:jc w:val="center"/>
              <w:rPr>
                <w:rFonts w:ascii="Arial" w:hAnsi="Arial" w:cs="Arial"/>
                <w:color w:val="000000"/>
                <w:sz w:val="20"/>
                <w:szCs w:val="20"/>
                <w:lang w:eastAsia="ru-RU"/>
              </w:rPr>
            </w:pPr>
            <w:r w:rsidRPr="005B7AE0">
              <w:rPr>
                <w:rFonts w:ascii="Arial" w:hAnsi="Arial" w:cs="Arial"/>
                <w:color w:val="000000"/>
                <w:sz w:val="20"/>
                <w:szCs w:val="20"/>
                <w:lang w:eastAsia="ru-RU"/>
              </w:rPr>
              <w:t>4,48</w:t>
            </w:r>
          </w:p>
        </w:tc>
        <w:tc>
          <w:tcPr>
            <w:tcW w:w="926" w:type="dxa"/>
            <w:tcBorders>
              <w:top w:val="nil"/>
              <w:left w:val="nil"/>
              <w:bottom w:val="single" w:sz="4" w:space="0" w:color="auto"/>
              <w:right w:val="single" w:sz="4" w:space="0" w:color="auto"/>
            </w:tcBorders>
            <w:shd w:val="clear" w:color="auto" w:fill="F6C3A0"/>
            <w:noWrap/>
            <w:vAlign w:val="center"/>
          </w:tcPr>
          <w:p w:rsidR="004F3FE9" w:rsidRPr="005B7AE0" w:rsidRDefault="004F3FE9" w:rsidP="00542FAB">
            <w:pPr>
              <w:suppressAutoHyphens w:val="0"/>
              <w:spacing w:after="0" w:line="240" w:lineRule="auto"/>
              <w:jc w:val="center"/>
              <w:rPr>
                <w:rFonts w:ascii="Arial" w:hAnsi="Arial" w:cs="Arial"/>
                <w:b/>
                <w:color w:val="000000"/>
                <w:sz w:val="20"/>
                <w:szCs w:val="20"/>
                <w:lang w:eastAsia="ru-RU"/>
              </w:rPr>
            </w:pPr>
            <w:r w:rsidRPr="005B7AE0">
              <w:rPr>
                <w:rFonts w:ascii="Arial" w:hAnsi="Arial" w:cs="Arial"/>
                <w:b/>
                <w:color w:val="000000"/>
                <w:sz w:val="20"/>
                <w:szCs w:val="20"/>
                <w:lang w:eastAsia="ru-RU"/>
              </w:rPr>
              <w:t>41,23</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18</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19</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Детский сад "Ладушки" с. Истобенск</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5,13</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7,93</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7,67</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3,81</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5,55</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6,67</w:t>
            </w:r>
          </w:p>
        </w:tc>
        <w:tc>
          <w:tcPr>
            <w:tcW w:w="757" w:type="dxa"/>
            <w:tcBorders>
              <w:top w:val="nil"/>
              <w:left w:val="nil"/>
              <w:bottom w:val="single" w:sz="4" w:space="0" w:color="auto"/>
              <w:right w:val="single" w:sz="4" w:space="0" w:color="auto"/>
            </w:tcBorders>
            <w:shd w:val="clear" w:color="auto" w:fill="F8D5BE"/>
            <w:noWrap/>
            <w:vAlign w:val="center"/>
          </w:tcPr>
          <w:p w:rsidR="004F3FE9" w:rsidRPr="006A7F29" w:rsidRDefault="004F3FE9" w:rsidP="00542FAB">
            <w:pPr>
              <w:suppressAutoHyphens w:val="0"/>
              <w:spacing w:after="0" w:line="240" w:lineRule="auto"/>
              <w:jc w:val="center"/>
              <w:rPr>
                <w:rFonts w:ascii="Arial" w:hAnsi="Arial" w:cs="Arial"/>
                <w:color w:val="000000"/>
                <w:sz w:val="20"/>
                <w:szCs w:val="20"/>
                <w:lang w:eastAsia="ru-RU"/>
              </w:rPr>
            </w:pPr>
            <w:r w:rsidRPr="006A7F29">
              <w:rPr>
                <w:rFonts w:ascii="Arial" w:hAnsi="Arial" w:cs="Arial"/>
                <w:color w:val="000000"/>
                <w:sz w:val="20"/>
                <w:szCs w:val="20"/>
                <w:lang w:eastAsia="ru-RU"/>
              </w:rPr>
              <w:t>3,87</w:t>
            </w:r>
          </w:p>
        </w:tc>
        <w:tc>
          <w:tcPr>
            <w:tcW w:w="926" w:type="dxa"/>
            <w:tcBorders>
              <w:top w:val="nil"/>
              <w:left w:val="nil"/>
              <w:bottom w:val="single" w:sz="4" w:space="0" w:color="auto"/>
              <w:right w:val="single" w:sz="4" w:space="0" w:color="auto"/>
            </w:tcBorders>
            <w:shd w:val="clear" w:color="auto" w:fill="F6C3A0"/>
            <w:noWrap/>
            <w:vAlign w:val="center"/>
          </w:tcPr>
          <w:p w:rsidR="004F3FE9" w:rsidRPr="006A7F29" w:rsidRDefault="004F3FE9" w:rsidP="00542FAB">
            <w:pPr>
              <w:suppressAutoHyphens w:val="0"/>
              <w:spacing w:after="0" w:line="240" w:lineRule="auto"/>
              <w:jc w:val="center"/>
              <w:rPr>
                <w:rFonts w:ascii="Arial" w:hAnsi="Arial" w:cs="Arial"/>
                <w:b/>
                <w:color w:val="000000"/>
                <w:sz w:val="20"/>
                <w:szCs w:val="20"/>
                <w:lang w:eastAsia="ru-RU"/>
              </w:rPr>
            </w:pPr>
            <w:r w:rsidRPr="006A7F29">
              <w:rPr>
                <w:rFonts w:ascii="Arial" w:hAnsi="Arial" w:cs="Arial"/>
                <w:b/>
                <w:color w:val="000000"/>
                <w:sz w:val="20"/>
                <w:szCs w:val="20"/>
                <w:lang w:eastAsia="ru-RU"/>
              </w:rPr>
              <w:t>40,63</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19</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20</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Детский сад "Солнышко" с.Адышево</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4,49</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6,82</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6,99</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3,82</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7,38</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5,86</w:t>
            </w:r>
          </w:p>
        </w:tc>
        <w:tc>
          <w:tcPr>
            <w:tcW w:w="757" w:type="dxa"/>
            <w:tcBorders>
              <w:top w:val="nil"/>
              <w:left w:val="nil"/>
              <w:bottom w:val="single" w:sz="4" w:space="0" w:color="auto"/>
              <w:right w:val="single" w:sz="4" w:space="0" w:color="auto"/>
            </w:tcBorders>
            <w:shd w:val="clear" w:color="auto" w:fill="F8D5BE"/>
            <w:noWrap/>
            <w:vAlign w:val="center"/>
          </w:tcPr>
          <w:p w:rsidR="004F3FE9" w:rsidRPr="006A7F29" w:rsidRDefault="004F3FE9" w:rsidP="00542FAB">
            <w:pPr>
              <w:suppressAutoHyphens w:val="0"/>
              <w:spacing w:after="0" w:line="240" w:lineRule="auto"/>
              <w:jc w:val="center"/>
              <w:rPr>
                <w:rFonts w:ascii="Arial" w:hAnsi="Arial" w:cs="Arial"/>
                <w:color w:val="000000"/>
                <w:sz w:val="20"/>
                <w:szCs w:val="20"/>
                <w:lang w:eastAsia="ru-RU"/>
              </w:rPr>
            </w:pPr>
            <w:r w:rsidRPr="006A7F29">
              <w:rPr>
                <w:rFonts w:ascii="Arial" w:hAnsi="Arial" w:cs="Arial"/>
                <w:color w:val="000000"/>
                <w:sz w:val="20"/>
                <w:szCs w:val="20"/>
                <w:lang w:eastAsia="ru-RU"/>
              </w:rPr>
              <w:t>4,93</w:t>
            </w:r>
          </w:p>
        </w:tc>
        <w:tc>
          <w:tcPr>
            <w:tcW w:w="926" w:type="dxa"/>
            <w:tcBorders>
              <w:top w:val="nil"/>
              <w:left w:val="nil"/>
              <w:bottom w:val="single" w:sz="4" w:space="0" w:color="auto"/>
              <w:right w:val="single" w:sz="4" w:space="0" w:color="auto"/>
            </w:tcBorders>
            <w:shd w:val="clear" w:color="auto" w:fill="F6C3A0"/>
            <w:noWrap/>
            <w:vAlign w:val="center"/>
          </w:tcPr>
          <w:p w:rsidR="004F3FE9" w:rsidRPr="006A7F29" w:rsidRDefault="004F3FE9" w:rsidP="00542FAB">
            <w:pPr>
              <w:suppressAutoHyphens w:val="0"/>
              <w:spacing w:after="0" w:line="240" w:lineRule="auto"/>
              <w:jc w:val="center"/>
              <w:rPr>
                <w:rFonts w:ascii="Arial" w:hAnsi="Arial" w:cs="Arial"/>
                <w:b/>
                <w:color w:val="000000"/>
                <w:sz w:val="20"/>
                <w:szCs w:val="20"/>
                <w:lang w:eastAsia="ru-RU"/>
              </w:rPr>
            </w:pPr>
            <w:r w:rsidRPr="006A7F29">
              <w:rPr>
                <w:rFonts w:ascii="Arial" w:hAnsi="Arial" w:cs="Arial"/>
                <w:b/>
                <w:color w:val="000000"/>
                <w:sz w:val="20"/>
                <w:szCs w:val="20"/>
                <w:lang w:eastAsia="ru-RU"/>
              </w:rPr>
              <w:t>40,29</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20</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21</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Шалеговская основная школа</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6,26</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8,16</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6,48</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4,70</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6,92</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6,47</w:t>
            </w:r>
          </w:p>
        </w:tc>
        <w:tc>
          <w:tcPr>
            <w:tcW w:w="757" w:type="dxa"/>
            <w:tcBorders>
              <w:top w:val="nil"/>
              <w:left w:val="nil"/>
              <w:bottom w:val="single" w:sz="4" w:space="0" w:color="auto"/>
              <w:right w:val="single" w:sz="4" w:space="0" w:color="auto"/>
            </w:tcBorders>
            <w:shd w:val="clear" w:color="auto" w:fill="F8D5BE"/>
            <w:noWrap/>
            <w:vAlign w:val="center"/>
          </w:tcPr>
          <w:p w:rsidR="004F3FE9" w:rsidRPr="005B7AE0" w:rsidRDefault="004F3FE9" w:rsidP="00542FAB">
            <w:pPr>
              <w:suppressAutoHyphens w:val="0"/>
              <w:spacing w:after="0" w:line="240" w:lineRule="auto"/>
              <w:jc w:val="center"/>
              <w:rPr>
                <w:rFonts w:ascii="Arial" w:hAnsi="Arial" w:cs="Arial"/>
                <w:color w:val="000000"/>
                <w:sz w:val="20"/>
                <w:szCs w:val="20"/>
                <w:lang w:eastAsia="ru-RU"/>
              </w:rPr>
            </w:pPr>
            <w:r w:rsidRPr="005B7AE0">
              <w:rPr>
                <w:rFonts w:ascii="Arial" w:hAnsi="Arial" w:cs="Arial"/>
                <w:color w:val="000000"/>
                <w:sz w:val="20"/>
                <w:szCs w:val="20"/>
                <w:lang w:eastAsia="ru-RU"/>
              </w:rPr>
              <w:t>0,97</w:t>
            </w:r>
          </w:p>
        </w:tc>
        <w:tc>
          <w:tcPr>
            <w:tcW w:w="926" w:type="dxa"/>
            <w:tcBorders>
              <w:top w:val="nil"/>
              <w:left w:val="nil"/>
              <w:bottom w:val="single" w:sz="4" w:space="0" w:color="auto"/>
              <w:right w:val="single" w:sz="4" w:space="0" w:color="auto"/>
            </w:tcBorders>
            <w:shd w:val="clear" w:color="auto" w:fill="F6C3A0"/>
            <w:noWrap/>
            <w:vAlign w:val="center"/>
          </w:tcPr>
          <w:p w:rsidR="004F3FE9" w:rsidRPr="005B7AE0" w:rsidRDefault="004F3FE9" w:rsidP="00542FAB">
            <w:pPr>
              <w:suppressAutoHyphens w:val="0"/>
              <w:spacing w:after="0" w:line="240" w:lineRule="auto"/>
              <w:jc w:val="center"/>
              <w:rPr>
                <w:rFonts w:ascii="Arial" w:hAnsi="Arial" w:cs="Arial"/>
                <w:b/>
                <w:color w:val="000000"/>
                <w:sz w:val="20"/>
                <w:szCs w:val="20"/>
                <w:lang w:eastAsia="ru-RU"/>
              </w:rPr>
            </w:pPr>
            <w:r w:rsidRPr="005B7AE0">
              <w:rPr>
                <w:rFonts w:ascii="Arial" w:hAnsi="Arial" w:cs="Arial"/>
                <w:b/>
                <w:color w:val="000000"/>
                <w:sz w:val="20"/>
                <w:szCs w:val="20"/>
                <w:lang w:eastAsia="ru-RU"/>
              </w:rPr>
              <w:t>39,96</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21</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22</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МОКУ СОШ пгт Лёви</w:t>
            </w:r>
            <w:r w:rsidRPr="00542FAB">
              <w:rPr>
                <w:rFonts w:ascii="Times New Roman" w:hAnsi="Times New Roman" w:cs="Times New Roman"/>
                <w:color w:val="000000"/>
                <w:lang w:eastAsia="ru-RU"/>
              </w:rPr>
              <w:t>н</w:t>
            </w:r>
            <w:r w:rsidRPr="00542FAB">
              <w:rPr>
                <w:rFonts w:ascii="Times New Roman" w:hAnsi="Times New Roman" w:cs="Times New Roman"/>
                <w:color w:val="000000"/>
                <w:lang w:eastAsia="ru-RU"/>
              </w:rPr>
              <w:t>цы</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5,21</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6,96</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5,29</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5,82</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8,04</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5,50</w:t>
            </w:r>
          </w:p>
        </w:tc>
        <w:tc>
          <w:tcPr>
            <w:tcW w:w="757" w:type="dxa"/>
            <w:tcBorders>
              <w:top w:val="nil"/>
              <w:left w:val="nil"/>
              <w:bottom w:val="single" w:sz="4" w:space="0" w:color="auto"/>
              <w:right w:val="single" w:sz="4" w:space="0" w:color="auto"/>
            </w:tcBorders>
            <w:shd w:val="clear" w:color="auto" w:fill="F8D5BE"/>
            <w:noWrap/>
            <w:vAlign w:val="center"/>
          </w:tcPr>
          <w:p w:rsidR="004F3FE9" w:rsidRPr="005B7AE0" w:rsidRDefault="004F3FE9" w:rsidP="00542FAB">
            <w:pPr>
              <w:suppressAutoHyphens w:val="0"/>
              <w:spacing w:after="0" w:line="240" w:lineRule="auto"/>
              <w:jc w:val="center"/>
              <w:rPr>
                <w:rFonts w:ascii="Arial" w:hAnsi="Arial" w:cs="Arial"/>
                <w:color w:val="000000"/>
                <w:sz w:val="20"/>
                <w:szCs w:val="20"/>
                <w:lang w:eastAsia="ru-RU"/>
              </w:rPr>
            </w:pPr>
            <w:r w:rsidRPr="005B7AE0">
              <w:rPr>
                <w:rFonts w:ascii="Arial" w:hAnsi="Arial" w:cs="Arial"/>
                <w:color w:val="000000"/>
                <w:sz w:val="20"/>
                <w:szCs w:val="20"/>
                <w:lang w:eastAsia="ru-RU"/>
              </w:rPr>
              <w:t>2,75</w:t>
            </w:r>
          </w:p>
        </w:tc>
        <w:tc>
          <w:tcPr>
            <w:tcW w:w="926" w:type="dxa"/>
            <w:tcBorders>
              <w:top w:val="nil"/>
              <w:left w:val="nil"/>
              <w:bottom w:val="single" w:sz="4" w:space="0" w:color="auto"/>
              <w:right w:val="single" w:sz="4" w:space="0" w:color="auto"/>
            </w:tcBorders>
            <w:shd w:val="clear" w:color="auto" w:fill="F6C3A0"/>
            <w:noWrap/>
            <w:vAlign w:val="center"/>
          </w:tcPr>
          <w:p w:rsidR="004F3FE9" w:rsidRPr="005B7AE0" w:rsidRDefault="004F3FE9" w:rsidP="00542FAB">
            <w:pPr>
              <w:suppressAutoHyphens w:val="0"/>
              <w:spacing w:after="0" w:line="240" w:lineRule="auto"/>
              <w:jc w:val="center"/>
              <w:rPr>
                <w:rFonts w:ascii="Arial" w:hAnsi="Arial" w:cs="Arial"/>
                <w:b/>
                <w:color w:val="000000"/>
                <w:sz w:val="20"/>
                <w:szCs w:val="20"/>
                <w:lang w:eastAsia="ru-RU"/>
              </w:rPr>
            </w:pPr>
            <w:r w:rsidRPr="005B7AE0">
              <w:rPr>
                <w:rFonts w:ascii="Arial" w:hAnsi="Arial" w:cs="Arial"/>
                <w:b/>
                <w:color w:val="000000"/>
                <w:sz w:val="20"/>
                <w:szCs w:val="20"/>
                <w:lang w:eastAsia="ru-RU"/>
              </w:rPr>
              <w:t>39,57</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22</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23</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МОКУ ООШ с. Пустоши</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5,91</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3,52</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7,78</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7,42</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7,22</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6,78</w:t>
            </w:r>
          </w:p>
        </w:tc>
        <w:tc>
          <w:tcPr>
            <w:tcW w:w="757" w:type="dxa"/>
            <w:tcBorders>
              <w:top w:val="nil"/>
              <w:left w:val="nil"/>
              <w:bottom w:val="single" w:sz="4" w:space="0" w:color="auto"/>
              <w:right w:val="single" w:sz="4" w:space="0" w:color="auto"/>
            </w:tcBorders>
            <w:shd w:val="clear" w:color="auto" w:fill="F8D5BE"/>
            <w:noWrap/>
            <w:vAlign w:val="center"/>
          </w:tcPr>
          <w:p w:rsidR="004F3FE9" w:rsidRPr="005B7AE0" w:rsidRDefault="004F3FE9" w:rsidP="00542FAB">
            <w:pPr>
              <w:suppressAutoHyphens w:val="0"/>
              <w:spacing w:after="0" w:line="240" w:lineRule="auto"/>
              <w:jc w:val="center"/>
              <w:rPr>
                <w:rFonts w:ascii="Arial" w:hAnsi="Arial" w:cs="Arial"/>
                <w:color w:val="000000"/>
                <w:sz w:val="20"/>
                <w:szCs w:val="20"/>
                <w:lang w:eastAsia="ru-RU"/>
              </w:rPr>
            </w:pPr>
            <w:r w:rsidRPr="005B7AE0">
              <w:rPr>
                <w:rFonts w:ascii="Arial" w:hAnsi="Arial" w:cs="Arial"/>
                <w:color w:val="000000"/>
                <w:sz w:val="20"/>
                <w:szCs w:val="20"/>
                <w:lang w:eastAsia="ru-RU"/>
              </w:rPr>
              <w:t>0,00</w:t>
            </w:r>
          </w:p>
        </w:tc>
        <w:tc>
          <w:tcPr>
            <w:tcW w:w="926" w:type="dxa"/>
            <w:tcBorders>
              <w:top w:val="nil"/>
              <w:left w:val="nil"/>
              <w:bottom w:val="single" w:sz="4" w:space="0" w:color="auto"/>
              <w:right w:val="single" w:sz="4" w:space="0" w:color="auto"/>
            </w:tcBorders>
            <w:shd w:val="clear" w:color="auto" w:fill="F6C3A0"/>
            <w:noWrap/>
            <w:vAlign w:val="center"/>
          </w:tcPr>
          <w:p w:rsidR="004F3FE9" w:rsidRPr="005B7AE0" w:rsidRDefault="004F3FE9" w:rsidP="00542FAB">
            <w:pPr>
              <w:suppressAutoHyphens w:val="0"/>
              <w:spacing w:after="0" w:line="240" w:lineRule="auto"/>
              <w:jc w:val="center"/>
              <w:rPr>
                <w:rFonts w:ascii="Arial" w:hAnsi="Arial" w:cs="Arial"/>
                <w:b/>
                <w:color w:val="000000"/>
                <w:sz w:val="20"/>
                <w:szCs w:val="20"/>
                <w:lang w:eastAsia="ru-RU"/>
              </w:rPr>
            </w:pPr>
            <w:r w:rsidRPr="005B7AE0">
              <w:rPr>
                <w:rFonts w:ascii="Arial" w:hAnsi="Arial" w:cs="Arial"/>
                <w:b/>
                <w:color w:val="000000"/>
                <w:sz w:val="20"/>
                <w:szCs w:val="20"/>
                <w:lang w:eastAsia="ru-RU"/>
              </w:rPr>
              <w:t>38,63</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23</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24</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Детский сад "Звоночек" п. Зелёный</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5,04</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5,62</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6,52</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3,85</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5,94</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7,04</w:t>
            </w:r>
          </w:p>
        </w:tc>
        <w:tc>
          <w:tcPr>
            <w:tcW w:w="757" w:type="dxa"/>
            <w:tcBorders>
              <w:top w:val="nil"/>
              <w:left w:val="nil"/>
              <w:bottom w:val="single" w:sz="4" w:space="0" w:color="auto"/>
              <w:right w:val="single" w:sz="4" w:space="0" w:color="auto"/>
            </w:tcBorders>
            <w:shd w:val="clear" w:color="auto" w:fill="F8D5BE"/>
            <w:noWrap/>
            <w:vAlign w:val="center"/>
          </w:tcPr>
          <w:p w:rsidR="004F3FE9" w:rsidRPr="006A7F29" w:rsidRDefault="004F3FE9" w:rsidP="00542FAB">
            <w:pPr>
              <w:suppressAutoHyphens w:val="0"/>
              <w:spacing w:after="0" w:line="240" w:lineRule="auto"/>
              <w:jc w:val="center"/>
              <w:rPr>
                <w:rFonts w:ascii="Arial" w:hAnsi="Arial" w:cs="Arial"/>
                <w:color w:val="000000"/>
                <w:sz w:val="20"/>
                <w:szCs w:val="20"/>
                <w:lang w:eastAsia="ru-RU"/>
              </w:rPr>
            </w:pPr>
            <w:r w:rsidRPr="006A7F29">
              <w:rPr>
                <w:rFonts w:ascii="Arial" w:hAnsi="Arial" w:cs="Arial"/>
                <w:color w:val="000000"/>
                <w:sz w:val="20"/>
                <w:szCs w:val="20"/>
                <w:lang w:eastAsia="ru-RU"/>
              </w:rPr>
              <w:t>4,04</w:t>
            </w:r>
          </w:p>
        </w:tc>
        <w:tc>
          <w:tcPr>
            <w:tcW w:w="926" w:type="dxa"/>
            <w:tcBorders>
              <w:top w:val="nil"/>
              <w:left w:val="nil"/>
              <w:bottom w:val="single" w:sz="4" w:space="0" w:color="auto"/>
              <w:right w:val="single" w:sz="4" w:space="0" w:color="auto"/>
            </w:tcBorders>
            <w:shd w:val="clear" w:color="auto" w:fill="F6C3A0"/>
            <w:noWrap/>
            <w:vAlign w:val="center"/>
          </w:tcPr>
          <w:p w:rsidR="004F3FE9" w:rsidRPr="006A7F29" w:rsidRDefault="004F3FE9" w:rsidP="00542FAB">
            <w:pPr>
              <w:suppressAutoHyphens w:val="0"/>
              <w:spacing w:after="0" w:line="240" w:lineRule="auto"/>
              <w:jc w:val="center"/>
              <w:rPr>
                <w:rFonts w:ascii="Arial" w:hAnsi="Arial" w:cs="Arial"/>
                <w:b/>
                <w:color w:val="000000"/>
                <w:sz w:val="20"/>
                <w:szCs w:val="20"/>
                <w:lang w:eastAsia="ru-RU"/>
              </w:rPr>
            </w:pPr>
            <w:r w:rsidRPr="006A7F29">
              <w:rPr>
                <w:rFonts w:ascii="Arial" w:hAnsi="Arial" w:cs="Arial"/>
                <w:b/>
                <w:color w:val="000000"/>
                <w:sz w:val="20"/>
                <w:szCs w:val="20"/>
                <w:lang w:eastAsia="ru-RU"/>
              </w:rPr>
              <w:t>38,05</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24</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25</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Детский сад с. Коршик</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5,65</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7,90</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7,25</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4,53</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4,65</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4,33</w:t>
            </w:r>
          </w:p>
        </w:tc>
        <w:tc>
          <w:tcPr>
            <w:tcW w:w="757" w:type="dxa"/>
            <w:tcBorders>
              <w:top w:val="nil"/>
              <w:left w:val="nil"/>
              <w:bottom w:val="single" w:sz="4" w:space="0" w:color="auto"/>
              <w:right w:val="single" w:sz="4" w:space="0" w:color="auto"/>
            </w:tcBorders>
            <w:shd w:val="clear" w:color="auto" w:fill="F8D5BE"/>
            <w:noWrap/>
            <w:vAlign w:val="center"/>
          </w:tcPr>
          <w:p w:rsidR="004F3FE9" w:rsidRPr="006A7F29" w:rsidRDefault="004F3FE9" w:rsidP="00542FAB">
            <w:pPr>
              <w:suppressAutoHyphens w:val="0"/>
              <w:spacing w:after="0" w:line="240" w:lineRule="auto"/>
              <w:jc w:val="center"/>
              <w:rPr>
                <w:rFonts w:ascii="Arial" w:hAnsi="Arial" w:cs="Arial"/>
                <w:color w:val="000000"/>
                <w:sz w:val="20"/>
                <w:szCs w:val="20"/>
                <w:lang w:eastAsia="ru-RU"/>
              </w:rPr>
            </w:pPr>
            <w:r w:rsidRPr="006A7F29">
              <w:rPr>
                <w:rFonts w:ascii="Arial" w:hAnsi="Arial" w:cs="Arial"/>
                <w:color w:val="000000"/>
                <w:sz w:val="20"/>
                <w:szCs w:val="20"/>
                <w:lang w:eastAsia="ru-RU"/>
              </w:rPr>
              <w:t>2,38</w:t>
            </w:r>
          </w:p>
        </w:tc>
        <w:tc>
          <w:tcPr>
            <w:tcW w:w="926" w:type="dxa"/>
            <w:tcBorders>
              <w:top w:val="nil"/>
              <w:left w:val="nil"/>
              <w:bottom w:val="single" w:sz="4" w:space="0" w:color="auto"/>
              <w:right w:val="single" w:sz="4" w:space="0" w:color="auto"/>
            </w:tcBorders>
            <w:shd w:val="clear" w:color="auto" w:fill="F6C3A0"/>
            <w:noWrap/>
            <w:vAlign w:val="center"/>
          </w:tcPr>
          <w:p w:rsidR="004F3FE9" w:rsidRPr="006A7F29" w:rsidRDefault="004F3FE9" w:rsidP="00542FAB">
            <w:pPr>
              <w:suppressAutoHyphens w:val="0"/>
              <w:spacing w:after="0" w:line="240" w:lineRule="auto"/>
              <w:jc w:val="center"/>
              <w:rPr>
                <w:rFonts w:ascii="Arial" w:hAnsi="Arial" w:cs="Arial"/>
                <w:b/>
                <w:color w:val="000000"/>
                <w:sz w:val="20"/>
                <w:szCs w:val="20"/>
                <w:lang w:eastAsia="ru-RU"/>
              </w:rPr>
            </w:pPr>
            <w:r w:rsidRPr="006A7F29">
              <w:rPr>
                <w:rFonts w:ascii="Arial" w:hAnsi="Arial" w:cs="Arial"/>
                <w:b/>
                <w:color w:val="000000"/>
                <w:sz w:val="20"/>
                <w:szCs w:val="20"/>
                <w:lang w:eastAsia="ru-RU"/>
              </w:rPr>
              <w:t>36,69</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25</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26</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МДОКУ детский сад «Светлячок» пгт Мирный</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5,03</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6,85</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4,42</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2,40</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7,77</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7,22</w:t>
            </w:r>
          </w:p>
        </w:tc>
        <w:tc>
          <w:tcPr>
            <w:tcW w:w="757" w:type="dxa"/>
            <w:tcBorders>
              <w:top w:val="nil"/>
              <w:left w:val="nil"/>
              <w:bottom w:val="single" w:sz="4" w:space="0" w:color="auto"/>
              <w:right w:val="single" w:sz="4" w:space="0" w:color="auto"/>
            </w:tcBorders>
            <w:shd w:val="clear" w:color="auto" w:fill="F8D5BE"/>
            <w:noWrap/>
            <w:vAlign w:val="center"/>
          </w:tcPr>
          <w:p w:rsidR="004F3FE9" w:rsidRPr="006A7F29" w:rsidRDefault="004F3FE9" w:rsidP="00542FAB">
            <w:pPr>
              <w:suppressAutoHyphens w:val="0"/>
              <w:spacing w:after="0" w:line="240" w:lineRule="auto"/>
              <w:jc w:val="center"/>
              <w:rPr>
                <w:rFonts w:ascii="Arial" w:hAnsi="Arial" w:cs="Arial"/>
                <w:color w:val="000000"/>
                <w:sz w:val="20"/>
                <w:szCs w:val="20"/>
                <w:lang w:eastAsia="ru-RU"/>
              </w:rPr>
            </w:pPr>
            <w:r w:rsidRPr="006A7F29">
              <w:rPr>
                <w:rFonts w:ascii="Arial" w:hAnsi="Arial" w:cs="Arial"/>
                <w:color w:val="000000"/>
                <w:sz w:val="20"/>
                <w:szCs w:val="20"/>
                <w:lang w:eastAsia="ru-RU"/>
              </w:rPr>
              <w:t>1,11</w:t>
            </w:r>
          </w:p>
        </w:tc>
        <w:tc>
          <w:tcPr>
            <w:tcW w:w="926" w:type="dxa"/>
            <w:tcBorders>
              <w:top w:val="nil"/>
              <w:left w:val="nil"/>
              <w:bottom w:val="single" w:sz="4" w:space="0" w:color="auto"/>
              <w:right w:val="single" w:sz="4" w:space="0" w:color="auto"/>
            </w:tcBorders>
            <w:shd w:val="clear" w:color="auto" w:fill="F6C3A0"/>
            <w:noWrap/>
            <w:vAlign w:val="center"/>
          </w:tcPr>
          <w:p w:rsidR="004F3FE9" w:rsidRPr="006A7F29" w:rsidRDefault="004F3FE9" w:rsidP="00542FAB">
            <w:pPr>
              <w:suppressAutoHyphens w:val="0"/>
              <w:spacing w:after="0" w:line="240" w:lineRule="auto"/>
              <w:jc w:val="center"/>
              <w:rPr>
                <w:rFonts w:ascii="Arial" w:hAnsi="Arial" w:cs="Arial"/>
                <w:b/>
                <w:color w:val="000000"/>
                <w:sz w:val="20"/>
                <w:szCs w:val="20"/>
                <w:lang w:eastAsia="ru-RU"/>
              </w:rPr>
            </w:pPr>
            <w:r w:rsidRPr="006A7F29">
              <w:rPr>
                <w:rFonts w:ascii="Arial" w:hAnsi="Arial" w:cs="Arial"/>
                <w:b/>
                <w:color w:val="000000"/>
                <w:sz w:val="20"/>
                <w:szCs w:val="20"/>
                <w:lang w:eastAsia="ru-RU"/>
              </w:rPr>
              <w:t>34,80</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26</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27</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Оричевская вечерняя школа</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5,31</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2,84</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6,67</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3,62</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6,15</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6,74</w:t>
            </w:r>
          </w:p>
        </w:tc>
        <w:tc>
          <w:tcPr>
            <w:tcW w:w="757" w:type="dxa"/>
            <w:tcBorders>
              <w:top w:val="nil"/>
              <w:left w:val="nil"/>
              <w:bottom w:val="single" w:sz="4" w:space="0" w:color="auto"/>
              <w:right w:val="single" w:sz="4" w:space="0" w:color="auto"/>
            </w:tcBorders>
            <w:shd w:val="clear" w:color="auto" w:fill="F8D5BE"/>
            <w:noWrap/>
            <w:vAlign w:val="center"/>
          </w:tcPr>
          <w:p w:rsidR="004F3FE9" w:rsidRPr="005B7AE0" w:rsidRDefault="004F3FE9" w:rsidP="00542FAB">
            <w:pPr>
              <w:suppressAutoHyphens w:val="0"/>
              <w:spacing w:after="0" w:line="240" w:lineRule="auto"/>
              <w:jc w:val="center"/>
              <w:rPr>
                <w:rFonts w:ascii="Arial" w:hAnsi="Arial" w:cs="Arial"/>
                <w:color w:val="000000"/>
                <w:sz w:val="20"/>
                <w:szCs w:val="20"/>
                <w:lang w:eastAsia="ru-RU"/>
              </w:rPr>
            </w:pPr>
            <w:r w:rsidRPr="005B7AE0">
              <w:rPr>
                <w:rFonts w:ascii="Arial" w:hAnsi="Arial" w:cs="Arial"/>
                <w:color w:val="000000"/>
                <w:sz w:val="20"/>
                <w:szCs w:val="20"/>
                <w:lang w:eastAsia="ru-RU"/>
              </w:rPr>
              <w:t>2,77</w:t>
            </w:r>
          </w:p>
        </w:tc>
        <w:tc>
          <w:tcPr>
            <w:tcW w:w="926" w:type="dxa"/>
            <w:tcBorders>
              <w:top w:val="nil"/>
              <w:left w:val="nil"/>
              <w:bottom w:val="single" w:sz="4" w:space="0" w:color="auto"/>
              <w:right w:val="single" w:sz="4" w:space="0" w:color="auto"/>
            </w:tcBorders>
            <w:shd w:val="clear" w:color="auto" w:fill="F6C3A0"/>
            <w:noWrap/>
            <w:vAlign w:val="center"/>
          </w:tcPr>
          <w:p w:rsidR="004F3FE9" w:rsidRPr="005B7AE0" w:rsidRDefault="004F3FE9" w:rsidP="00542FAB">
            <w:pPr>
              <w:suppressAutoHyphens w:val="0"/>
              <w:spacing w:after="0" w:line="240" w:lineRule="auto"/>
              <w:jc w:val="center"/>
              <w:rPr>
                <w:rFonts w:ascii="Arial" w:hAnsi="Arial" w:cs="Arial"/>
                <w:b/>
                <w:color w:val="000000"/>
                <w:sz w:val="20"/>
                <w:szCs w:val="20"/>
                <w:lang w:eastAsia="ru-RU"/>
              </w:rPr>
            </w:pPr>
            <w:r w:rsidRPr="005B7AE0">
              <w:rPr>
                <w:rFonts w:ascii="Arial" w:hAnsi="Arial" w:cs="Arial"/>
                <w:b/>
                <w:color w:val="000000"/>
                <w:sz w:val="20"/>
                <w:szCs w:val="20"/>
                <w:lang w:eastAsia="ru-RU"/>
              </w:rPr>
              <w:t>34,10</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27</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28</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Детский сад "Тополёк" п.Торфяной</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4,60</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6,41</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5,37</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3,94</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3,87</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4,83</w:t>
            </w:r>
          </w:p>
        </w:tc>
        <w:tc>
          <w:tcPr>
            <w:tcW w:w="757" w:type="dxa"/>
            <w:tcBorders>
              <w:top w:val="nil"/>
              <w:left w:val="nil"/>
              <w:bottom w:val="single" w:sz="4" w:space="0" w:color="auto"/>
              <w:right w:val="single" w:sz="4" w:space="0" w:color="auto"/>
            </w:tcBorders>
            <w:shd w:val="clear" w:color="auto" w:fill="F8D5BE"/>
            <w:noWrap/>
            <w:vAlign w:val="center"/>
          </w:tcPr>
          <w:p w:rsidR="004F3FE9" w:rsidRPr="006A7F29" w:rsidRDefault="004F3FE9" w:rsidP="00542FAB">
            <w:pPr>
              <w:suppressAutoHyphens w:val="0"/>
              <w:spacing w:after="0" w:line="240" w:lineRule="auto"/>
              <w:jc w:val="center"/>
              <w:rPr>
                <w:rFonts w:ascii="Arial" w:hAnsi="Arial" w:cs="Arial"/>
                <w:color w:val="000000"/>
                <w:sz w:val="20"/>
                <w:szCs w:val="20"/>
                <w:lang w:eastAsia="ru-RU"/>
              </w:rPr>
            </w:pPr>
            <w:r w:rsidRPr="006A7F29">
              <w:rPr>
                <w:rFonts w:ascii="Arial" w:hAnsi="Arial" w:cs="Arial"/>
                <w:color w:val="000000"/>
                <w:sz w:val="20"/>
                <w:szCs w:val="20"/>
                <w:lang w:eastAsia="ru-RU"/>
              </w:rPr>
              <w:t>3,37</w:t>
            </w:r>
          </w:p>
        </w:tc>
        <w:tc>
          <w:tcPr>
            <w:tcW w:w="926" w:type="dxa"/>
            <w:tcBorders>
              <w:top w:val="nil"/>
              <w:left w:val="nil"/>
              <w:bottom w:val="single" w:sz="4" w:space="0" w:color="auto"/>
              <w:right w:val="single" w:sz="4" w:space="0" w:color="auto"/>
            </w:tcBorders>
            <w:shd w:val="clear" w:color="auto" w:fill="F6C3A0"/>
            <w:noWrap/>
            <w:vAlign w:val="center"/>
          </w:tcPr>
          <w:p w:rsidR="004F3FE9" w:rsidRPr="006A7F29" w:rsidRDefault="004F3FE9" w:rsidP="00542FAB">
            <w:pPr>
              <w:suppressAutoHyphens w:val="0"/>
              <w:spacing w:after="0" w:line="240" w:lineRule="auto"/>
              <w:jc w:val="center"/>
              <w:rPr>
                <w:rFonts w:ascii="Arial" w:hAnsi="Arial" w:cs="Arial"/>
                <w:b/>
                <w:color w:val="000000"/>
                <w:sz w:val="20"/>
                <w:szCs w:val="20"/>
                <w:lang w:eastAsia="ru-RU"/>
              </w:rPr>
            </w:pPr>
            <w:r w:rsidRPr="006A7F29">
              <w:rPr>
                <w:rFonts w:ascii="Arial" w:hAnsi="Arial" w:cs="Arial"/>
                <w:b/>
                <w:color w:val="000000"/>
                <w:sz w:val="20"/>
                <w:szCs w:val="20"/>
                <w:lang w:eastAsia="ru-RU"/>
              </w:rPr>
              <w:t>32,39</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28</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29</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МКУ ДО ДЮСШ пгт Оричи</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3,76</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4,03</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6,15</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3,78</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5,52</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3,32</w:t>
            </w:r>
          </w:p>
        </w:tc>
        <w:tc>
          <w:tcPr>
            <w:tcW w:w="757" w:type="dxa"/>
            <w:tcBorders>
              <w:top w:val="nil"/>
              <w:left w:val="nil"/>
              <w:bottom w:val="single" w:sz="4" w:space="0" w:color="auto"/>
              <w:right w:val="single" w:sz="4" w:space="0" w:color="auto"/>
            </w:tcBorders>
            <w:shd w:val="clear" w:color="auto" w:fill="F8D5BE"/>
            <w:noWrap/>
            <w:vAlign w:val="center"/>
          </w:tcPr>
          <w:p w:rsidR="004F3FE9" w:rsidRPr="00EF6C5E" w:rsidRDefault="004F3FE9" w:rsidP="00542FAB">
            <w:pPr>
              <w:suppressAutoHyphens w:val="0"/>
              <w:spacing w:after="0" w:line="240" w:lineRule="auto"/>
              <w:jc w:val="center"/>
              <w:rPr>
                <w:rFonts w:ascii="Arial" w:hAnsi="Arial" w:cs="Arial"/>
                <w:color w:val="000000"/>
                <w:sz w:val="20"/>
                <w:szCs w:val="20"/>
                <w:lang w:eastAsia="ru-RU"/>
              </w:rPr>
            </w:pPr>
            <w:r w:rsidRPr="00EF6C5E">
              <w:rPr>
                <w:rFonts w:ascii="Arial" w:hAnsi="Arial" w:cs="Arial"/>
                <w:color w:val="000000"/>
                <w:sz w:val="20"/>
                <w:szCs w:val="20"/>
                <w:lang w:eastAsia="ru-RU"/>
              </w:rPr>
              <w:t>2,87</w:t>
            </w:r>
          </w:p>
        </w:tc>
        <w:tc>
          <w:tcPr>
            <w:tcW w:w="926" w:type="dxa"/>
            <w:tcBorders>
              <w:top w:val="nil"/>
              <w:left w:val="nil"/>
              <w:bottom w:val="single" w:sz="4" w:space="0" w:color="auto"/>
              <w:right w:val="single" w:sz="4" w:space="0" w:color="auto"/>
            </w:tcBorders>
            <w:shd w:val="clear" w:color="auto" w:fill="F6C3A0"/>
            <w:noWrap/>
            <w:vAlign w:val="center"/>
          </w:tcPr>
          <w:p w:rsidR="004F3FE9" w:rsidRPr="00EF6C5E" w:rsidRDefault="004F3FE9" w:rsidP="00542FAB">
            <w:pPr>
              <w:suppressAutoHyphens w:val="0"/>
              <w:spacing w:after="0" w:line="240" w:lineRule="auto"/>
              <w:jc w:val="center"/>
              <w:rPr>
                <w:rFonts w:ascii="Arial" w:hAnsi="Arial" w:cs="Arial"/>
                <w:b/>
                <w:color w:val="000000"/>
                <w:sz w:val="20"/>
                <w:szCs w:val="20"/>
                <w:lang w:eastAsia="ru-RU"/>
              </w:rPr>
            </w:pPr>
            <w:r w:rsidRPr="00EF6C5E">
              <w:rPr>
                <w:rFonts w:ascii="Arial" w:hAnsi="Arial" w:cs="Arial"/>
                <w:b/>
                <w:color w:val="000000"/>
                <w:sz w:val="20"/>
                <w:szCs w:val="20"/>
                <w:lang w:eastAsia="ru-RU"/>
              </w:rPr>
              <w:t>29,43</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29</w:t>
            </w:r>
          </w:p>
        </w:tc>
      </w:tr>
      <w:tr w:rsidR="004F3FE9" w:rsidRPr="005D6398" w:rsidTr="00542FAB">
        <w:trPr>
          <w:trHeight w:val="300"/>
          <w:jc w:val="center"/>
        </w:trPr>
        <w:tc>
          <w:tcPr>
            <w:tcW w:w="523"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30</w:t>
            </w:r>
          </w:p>
        </w:tc>
        <w:tc>
          <w:tcPr>
            <w:tcW w:w="2716"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МДОКУ ДС "Березка" с. Быстрица</w:t>
            </w:r>
          </w:p>
        </w:tc>
        <w:tc>
          <w:tcPr>
            <w:tcW w:w="776" w:type="dxa"/>
            <w:tcBorders>
              <w:top w:val="nil"/>
              <w:left w:val="nil"/>
              <w:bottom w:val="single" w:sz="4" w:space="0" w:color="auto"/>
              <w:right w:val="single" w:sz="4" w:space="0" w:color="auto"/>
            </w:tcBorders>
            <w:shd w:val="clear" w:color="auto" w:fill="FCEEE4"/>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3,52</w:t>
            </w:r>
          </w:p>
        </w:tc>
        <w:tc>
          <w:tcPr>
            <w:tcW w:w="813" w:type="dxa"/>
            <w:tcBorders>
              <w:top w:val="nil"/>
              <w:left w:val="nil"/>
              <w:bottom w:val="single" w:sz="4" w:space="0" w:color="auto"/>
              <w:right w:val="single" w:sz="4" w:space="0" w:color="auto"/>
            </w:tcBorders>
            <w:shd w:val="clear" w:color="auto" w:fill="FCEBE0"/>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3,75</w:t>
            </w:r>
          </w:p>
        </w:tc>
        <w:tc>
          <w:tcPr>
            <w:tcW w:w="709" w:type="dxa"/>
            <w:tcBorders>
              <w:top w:val="nil"/>
              <w:left w:val="nil"/>
              <w:bottom w:val="single" w:sz="4" w:space="0" w:color="auto"/>
              <w:right w:val="single" w:sz="4" w:space="0" w:color="auto"/>
            </w:tcBorders>
            <w:shd w:val="clear" w:color="auto" w:fill="FBE2D1"/>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4,09</w:t>
            </w:r>
          </w:p>
        </w:tc>
        <w:tc>
          <w:tcPr>
            <w:tcW w:w="681" w:type="dxa"/>
            <w:tcBorders>
              <w:top w:val="nil"/>
              <w:left w:val="nil"/>
              <w:bottom w:val="single" w:sz="4" w:space="0" w:color="auto"/>
              <w:right w:val="single" w:sz="4" w:space="0" w:color="auto"/>
            </w:tcBorders>
            <w:shd w:val="clear" w:color="auto" w:fill="FBE7D9"/>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3,86</w:t>
            </w:r>
          </w:p>
        </w:tc>
        <w:tc>
          <w:tcPr>
            <w:tcW w:w="762" w:type="dxa"/>
            <w:tcBorders>
              <w:top w:val="nil"/>
              <w:left w:val="nil"/>
              <w:bottom w:val="single" w:sz="4" w:space="0" w:color="auto"/>
              <w:right w:val="single" w:sz="4" w:space="0" w:color="auto"/>
            </w:tcBorders>
            <w:shd w:val="clear" w:color="auto" w:fill="FAE0CE"/>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3,98</w:t>
            </w:r>
          </w:p>
        </w:tc>
        <w:tc>
          <w:tcPr>
            <w:tcW w:w="665" w:type="dxa"/>
            <w:tcBorders>
              <w:top w:val="nil"/>
              <w:left w:val="nil"/>
              <w:bottom w:val="single" w:sz="4" w:space="0" w:color="auto"/>
              <w:right w:val="single" w:sz="4" w:space="0" w:color="auto"/>
            </w:tcBorders>
            <w:shd w:val="clear" w:color="auto" w:fill="FADBC6"/>
            <w:noWrap/>
            <w:vAlign w:val="center"/>
          </w:tcPr>
          <w:p w:rsidR="004F3FE9" w:rsidRPr="00542FAB" w:rsidRDefault="004F3FE9" w:rsidP="00542FA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3,86</w:t>
            </w:r>
          </w:p>
        </w:tc>
        <w:tc>
          <w:tcPr>
            <w:tcW w:w="757" w:type="dxa"/>
            <w:tcBorders>
              <w:top w:val="nil"/>
              <w:left w:val="nil"/>
              <w:bottom w:val="single" w:sz="4" w:space="0" w:color="auto"/>
              <w:right w:val="single" w:sz="4" w:space="0" w:color="auto"/>
            </w:tcBorders>
            <w:shd w:val="clear" w:color="auto" w:fill="F8D5BE"/>
            <w:noWrap/>
            <w:vAlign w:val="center"/>
          </w:tcPr>
          <w:p w:rsidR="004F3FE9" w:rsidRPr="006A7F29" w:rsidRDefault="004F3FE9" w:rsidP="00542FAB">
            <w:pPr>
              <w:suppressAutoHyphens w:val="0"/>
              <w:spacing w:after="0" w:line="240" w:lineRule="auto"/>
              <w:jc w:val="center"/>
              <w:rPr>
                <w:rFonts w:ascii="Arial" w:hAnsi="Arial" w:cs="Arial"/>
                <w:color w:val="000000"/>
                <w:sz w:val="20"/>
                <w:szCs w:val="20"/>
                <w:lang w:eastAsia="ru-RU"/>
              </w:rPr>
            </w:pPr>
            <w:r w:rsidRPr="006A7F29">
              <w:rPr>
                <w:rFonts w:ascii="Arial" w:hAnsi="Arial" w:cs="Arial"/>
                <w:color w:val="000000"/>
                <w:sz w:val="20"/>
                <w:szCs w:val="20"/>
                <w:lang w:eastAsia="ru-RU"/>
              </w:rPr>
              <w:t>3,98</w:t>
            </w:r>
          </w:p>
        </w:tc>
        <w:tc>
          <w:tcPr>
            <w:tcW w:w="926" w:type="dxa"/>
            <w:tcBorders>
              <w:top w:val="nil"/>
              <w:left w:val="nil"/>
              <w:bottom w:val="single" w:sz="4" w:space="0" w:color="auto"/>
              <w:right w:val="single" w:sz="4" w:space="0" w:color="auto"/>
            </w:tcBorders>
            <w:shd w:val="clear" w:color="auto" w:fill="F6C3A0"/>
            <w:noWrap/>
            <w:vAlign w:val="center"/>
          </w:tcPr>
          <w:p w:rsidR="004F3FE9" w:rsidRPr="006A7F29" w:rsidRDefault="004F3FE9" w:rsidP="00542FAB">
            <w:pPr>
              <w:suppressAutoHyphens w:val="0"/>
              <w:spacing w:after="0" w:line="240" w:lineRule="auto"/>
              <w:jc w:val="center"/>
              <w:rPr>
                <w:rFonts w:ascii="Arial" w:hAnsi="Arial" w:cs="Arial"/>
                <w:b/>
                <w:color w:val="000000"/>
                <w:sz w:val="20"/>
                <w:szCs w:val="20"/>
                <w:lang w:eastAsia="ru-RU"/>
              </w:rPr>
            </w:pPr>
            <w:r w:rsidRPr="006A7F29">
              <w:rPr>
                <w:rFonts w:ascii="Arial" w:hAnsi="Arial" w:cs="Arial"/>
                <w:b/>
                <w:color w:val="000000"/>
                <w:sz w:val="20"/>
                <w:szCs w:val="20"/>
                <w:lang w:eastAsia="ru-RU"/>
              </w:rPr>
              <w:t>27,04</w:t>
            </w:r>
          </w:p>
        </w:tc>
        <w:tc>
          <w:tcPr>
            <w:tcW w:w="729" w:type="dxa"/>
            <w:tcBorders>
              <w:top w:val="nil"/>
              <w:left w:val="nil"/>
              <w:bottom w:val="single" w:sz="4" w:space="0" w:color="auto"/>
              <w:right w:val="single" w:sz="4" w:space="0" w:color="auto"/>
            </w:tcBorders>
            <w:shd w:val="clear" w:color="auto" w:fill="F4B083"/>
            <w:noWrap/>
            <w:vAlign w:val="center"/>
          </w:tcPr>
          <w:p w:rsidR="004F3FE9" w:rsidRPr="005D6398" w:rsidRDefault="004F3FE9" w:rsidP="0022466B">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30</w:t>
            </w:r>
          </w:p>
        </w:tc>
      </w:tr>
    </w:tbl>
    <w:p w:rsidR="004F3FE9" w:rsidRDefault="004F3FE9" w:rsidP="00EF67B1">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p w:rsidR="004F3FE9" w:rsidRDefault="004F3FE9" w:rsidP="00EF67B1">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p w:rsidR="004F3FE9" w:rsidRDefault="004F3FE9" w:rsidP="00EF67B1">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p w:rsidR="004F3FE9" w:rsidRPr="00F276BC" w:rsidRDefault="004F3FE9" w:rsidP="006976D3">
      <w:pPr>
        <w:spacing w:after="0" w:line="240" w:lineRule="auto"/>
        <w:ind w:firstLine="709"/>
        <w:jc w:val="right"/>
        <w:rPr>
          <w:rFonts w:ascii="Times New Roman" w:hAnsi="Times New Roman"/>
          <w:b/>
          <w:sz w:val="24"/>
          <w:szCs w:val="24"/>
        </w:rPr>
      </w:pPr>
      <w:r w:rsidRPr="00F276BC">
        <w:rPr>
          <w:rFonts w:ascii="Times New Roman" w:hAnsi="Times New Roman"/>
          <w:b/>
          <w:sz w:val="24"/>
          <w:szCs w:val="24"/>
        </w:rPr>
        <w:t xml:space="preserve">Приложение </w:t>
      </w:r>
      <w:r>
        <w:rPr>
          <w:rFonts w:ascii="Times New Roman" w:hAnsi="Times New Roman"/>
          <w:b/>
          <w:sz w:val="24"/>
          <w:szCs w:val="24"/>
        </w:rPr>
        <w:t>7</w:t>
      </w:r>
    </w:p>
    <w:p w:rsidR="004F3FE9" w:rsidRPr="00F276BC" w:rsidRDefault="004F3FE9" w:rsidP="006976D3">
      <w:pPr>
        <w:spacing w:after="0" w:line="240" w:lineRule="auto"/>
        <w:ind w:firstLine="709"/>
        <w:jc w:val="right"/>
        <w:rPr>
          <w:rFonts w:ascii="Times New Roman" w:hAnsi="Times New Roman"/>
          <w:b/>
          <w:sz w:val="24"/>
          <w:szCs w:val="24"/>
        </w:rPr>
      </w:pPr>
    </w:p>
    <w:p w:rsidR="004F3FE9" w:rsidRPr="00F276BC" w:rsidRDefault="004F3FE9" w:rsidP="00F276BC">
      <w:pPr>
        <w:spacing w:after="0" w:line="240" w:lineRule="auto"/>
        <w:jc w:val="center"/>
        <w:rPr>
          <w:rFonts w:ascii="Times New Roman" w:hAnsi="Times New Roman"/>
          <w:b/>
          <w:sz w:val="24"/>
          <w:szCs w:val="24"/>
        </w:rPr>
      </w:pPr>
      <w:r w:rsidRPr="00F276BC">
        <w:rPr>
          <w:rFonts w:ascii="Times New Roman" w:hAnsi="Times New Roman"/>
          <w:b/>
          <w:sz w:val="24"/>
          <w:szCs w:val="24"/>
        </w:rPr>
        <w:t xml:space="preserve">Рейтинг деятельности </w:t>
      </w:r>
    </w:p>
    <w:p w:rsidR="004F3FE9" w:rsidRPr="00F276BC" w:rsidRDefault="004F3FE9" w:rsidP="00F276BC">
      <w:pPr>
        <w:spacing w:after="0" w:line="240" w:lineRule="auto"/>
        <w:jc w:val="center"/>
        <w:rPr>
          <w:rFonts w:ascii="Times New Roman" w:hAnsi="Times New Roman"/>
          <w:b/>
          <w:sz w:val="24"/>
          <w:szCs w:val="24"/>
        </w:rPr>
      </w:pPr>
      <w:r w:rsidRPr="00F276BC">
        <w:rPr>
          <w:rFonts w:ascii="Times New Roman" w:hAnsi="Times New Roman"/>
          <w:b/>
          <w:sz w:val="24"/>
          <w:szCs w:val="24"/>
        </w:rPr>
        <w:t>муниципальных</w:t>
      </w:r>
      <w:r>
        <w:rPr>
          <w:rFonts w:ascii="Times New Roman" w:hAnsi="Times New Roman"/>
          <w:b/>
          <w:sz w:val="24"/>
          <w:szCs w:val="24"/>
        </w:rPr>
        <w:t xml:space="preserve">  образовательных организаций, </w:t>
      </w:r>
      <w:r w:rsidRPr="00F276BC">
        <w:rPr>
          <w:rFonts w:ascii="Times New Roman" w:hAnsi="Times New Roman"/>
          <w:b/>
          <w:sz w:val="24"/>
          <w:szCs w:val="24"/>
        </w:rPr>
        <w:t xml:space="preserve">подведомственных управлению образования Оричевского района Кировской области, </w:t>
      </w:r>
    </w:p>
    <w:p w:rsidR="004F3FE9" w:rsidRPr="00F276BC" w:rsidRDefault="004F3FE9" w:rsidP="00F276BC">
      <w:pPr>
        <w:spacing w:after="0" w:line="240" w:lineRule="auto"/>
        <w:jc w:val="center"/>
        <w:rPr>
          <w:rFonts w:ascii="Times New Roman" w:hAnsi="Times New Roman" w:cs="Times New Roman"/>
          <w:b/>
          <w:color w:val="000000"/>
          <w:sz w:val="24"/>
          <w:szCs w:val="24"/>
          <w:lang w:eastAsia="ru-RU"/>
        </w:rPr>
      </w:pPr>
      <w:r w:rsidRPr="00F276BC">
        <w:rPr>
          <w:rFonts w:ascii="Times New Roman" w:hAnsi="Times New Roman"/>
          <w:b/>
          <w:sz w:val="24"/>
          <w:szCs w:val="24"/>
        </w:rPr>
        <w:t>по критерию 3. Д</w:t>
      </w:r>
      <w:r w:rsidRPr="00F276BC">
        <w:rPr>
          <w:rFonts w:ascii="Times New Roman" w:hAnsi="Times New Roman" w:cs="Times New Roman"/>
          <w:b/>
          <w:color w:val="000000"/>
          <w:sz w:val="24"/>
          <w:szCs w:val="24"/>
          <w:lang w:eastAsia="ru-RU"/>
        </w:rPr>
        <w:t>оброжелательность, вежливость, компетентность работников</w:t>
      </w:r>
    </w:p>
    <w:p w:rsidR="004F3FE9" w:rsidRDefault="004F3FE9" w:rsidP="00EF67B1">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tbl>
      <w:tblPr>
        <w:tblW w:w="9863" w:type="dxa"/>
        <w:jc w:val="center"/>
        <w:tblLayout w:type="fixed"/>
        <w:tblLook w:val="00A0"/>
      </w:tblPr>
      <w:tblGrid>
        <w:gridCol w:w="587"/>
        <w:gridCol w:w="4173"/>
        <w:gridCol w:w="1275"/>
        <w:gridCol w:w="1134"/>
        <w:gridCol w:w="1418"/>
        <w:gridCol w:w="1276"/>
      </w:tblGrid>
      <w:tr w:rsidR="004F3FE9" w:rsidRPr="00542FAB" w:rsidTr="00F276BC">
        <w:trPr>
          <w:trHeight w:val="2685"/>
          <w:jc w:val="center"/>
        </w:trPr>
        <w:tc>
          <w:tcPr>
            <w:tcW w:w="587" w:type="dxa"/>
            <w:tcBorders>
              <w:top w:val="single" w:sz="4" w:space="0" w:color="auto"/>
              <w:left w:val="single" w:sz="4" w:space="0" w:color="auto"/>
              <w:bottom w:val="single" w:sz="4" w:space="0" w:color="auto"/>
              <w:right w:val="single" w:sz="4" w:space="0" w:color="auto"/>
            </w:tcBorders>
            <w:noWrap/>
            <w:vAlign w:val="center"/>
          </w:tcPr>
          <w:p w:rsidR="004F3FE9" w:rsidRPr="00542FAB" w:rsidRDefault="004F3FE9" w:rsidP="00C65396">
            <w:pPr>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 п/п</w:t>
            </w:r>
          </w:p>
        </w:tc>
        <w:tc>
          <w:tcPr>
            <w:tcW w:w="4173" w:type="dxa"/>
            <w:tcBorders>
              <w:top w:val="single" w:sz="4" w:space="0" w:color="auto"/>
              <w:left w:val="nil"/>
              <w:bottom w:val="single" w:sz="4" w:space="0" w:color="auto"/>
              <w:right w:val="single" w:sz="4" w:space="0" w:color="auto"/>
            </w:tcBorders>
            <w:vAlign w:val="center"/>
          </w:tcPr>
          <w:p w:rsidR="004F3FE9" w:rsidRPr="00542FAB" w:rsidRDefault="004F3FE9" w:rsidP="00033BA6">
            <w:pPr>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Наименование образовательной организации</w:t>
            </w:r>
          </w:p>
        </w:tc>
        <w:tc>
          <w:tcPr>
            <w:tcW w:w="1275" w:type="dxa"/>
            <w:tcBorders>
              <w:top w:val="single" w:sz="4" w:space="0" w:color="auto"/>
              <w:left w:val="nil"/>
              <w:bottom w:val="single" w:sz="4" w:space="0" w:color="auto"/>
              <w:right w:val="single" w:sz="4" w:space="0" w:color="auto"/>
            </w:tcBorders>
            <w:shd w:val="clear" w:color="auto" w:fill="E2EFD9"/>
            <w:textDirection w:val="btLr"/>
            <w:vAlign w:val="center"/>
          </w:tcPr>
          <w:p w:rsidR="004F3FE9" w:rsidRPr="00542FAB" w:rsidRDefault="004F3FE9" w:rsidP="006976D3">
            <w:pPr>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Доброжелательность и вежливость работников</w:t>
            </w:r>
          </w:p>
        </w:tc>
        <w:tc>
          <w:tcPr>
            <w:tcW w:w="1134" w:type="dxa"/>
            <w:tcBorders>
              <w:top w:val="single" w:sz="4" w:space="0" w:color="auto"/>
              <w:left w:val="nil"/>
              <w:bottom w:val="single" w:sz="4" w:space="0" w:color="auto"/>
              <w:right w:val="single" w:sz="4" w:space="0" w:color="auto"/>
            </w:tcBorders>
            <w:shd w:val="clear" w:color="auto" w:fill="C5E0B3"/>
            <w:textDirection w:val="btLr"/>
            <w:vAlign w:val="center"/>
          </w:tcPr>
          <w:p w:rsidR="004F3FE9" w:rsidRPr="00542FAB" w:rsidRDefault="004F3FE9" w:rsidP="006976D3">
            <w:pPr>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Компетентность работников</w:t>
            </w:r>
          </w:p>
        </w:tc>
        <w:tc>
          <w:tcPr>
            <w:tcW w:w="1418" w:type="dxa"/>
            <w:tcBorders>
              <w:top w:val="single" w:sz="4" w:space="0" w:color="auto"/>
              <w:left w:val="nil"/>
              <w:bottom w:val="single" w:sz="4" w:space="0" w:color="auto"/>
              <w:right w:val="single" w:sz="4" w:space="0" w:color="auto"/>
            </w:tcBorders>
            <w:shd w:val="clear" w:color="auto" w:fill="A8D08D"/>
            <w:vAlign w:val="center"/>
          </w:tcPr>
          <w:p w:rsidR="004F3FE9" w:rsidRPr="00542FAB" w:rsidRDefault="004F3FE9" w:rsidP="006976D3">
            <w:pPr>
              <w:spacing w:after="0" w:line="240" w:lineRule="auto"/>
              <w:jc w:val="center"/>
              <w:rPr>
                <w:rFonts w:ascii="Times New Roman" w:hAnsi="Times New Roman" w:cs="Times New Roman"/>
                <w:b/>
                <w:color w:val="000000"/>
                <w:lang w:val="en-US" w:eastAsia="ru-RU"/>
              </w:rPr>
            </w:pPr>
            <w:r w:rsidRPr="00542FAB">
              <w:rPr>
                <w:rFonts w:ascii="Times New Roman" w:hAnsi="Times New Roman" w:cs="Times New Roman"/>
                <w:b/>
                <w:color w:val="000000"/>
                <w:lang w:eastAsia="ru-RU"/>
              </w:rPr>
              <w:t>Итого баллов (</w:t>
            </w:r>
            <w:r w:rsidRPr="00542FAB">
              <w:rPr>
                <w:rFonts w:ascii="Times New Roman" w:hAnsi="Times New Roman" w:cs="Times New Roman"/>
                <w:b/>
                <w:color w:val="000000"/>
                <w:lang w:val="en-US" w:eastAsia="ru-RU"/>
              </w:rPr>
              <w:t>max – 20)</w:t>
            </w:r>
          </w:p>
        </w:tc>
        <w:tc>
          <w:tcPr>
            <w:tcW w:w="1276" w:type="dxa"/>
            <w:tcBorders>
              <w:top w:val="single" w:sz="4" w:space="0" w:color="auto"/>
              <w:left w:val="nil"/>
              <w:bottom w:val="single" w:sz="4" w:space="0" w:color="auto"/>
              <w:right w:val="single" w:sz="4" w:space="0" w:color="auto"/>
            </w:tcBorders>
            <w:shd w:val="clear" w:color="auto" w:fill="6EA846"/>
            <w:vAlign w:val="center"/>
          </w:tcPr>
          <w:p w:rsidR="004F3FE9" w:rsidRPr="00542FAB" w:rsidRDefault="004F3FE9" w:rsidP="006976D3">
            <w:pPr>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Место в рейтинге</w:t>
            </w:r>
          </w:p>
        </w:tc>
      </w:tr>
      <w:tr w:rsidR="004F3FE9" w:rsidRPr="00542FAB" w:rsidTr="0022466B">
        <w:trPr>
          <w:trHeight w:val="315"/>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0900B2">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1</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Детский сад с. Коршик</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10,00</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10,00</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20,00</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1</w:t>
            </w:r>
            <w:r>
              <w:rPr>
                <w:rFonts w:ascii="Times New Roman" w:hAnsi="Times New Roman" w:cs="Times New Roman"/>
                <w:b/>
                <w:color w:val="000000"/>
                <w:sz w:val="20"/>
                <w:szCs w:val="20"/>
                <w:lang w:eastAsia="ru-RU"/>
              </w:rPr>
              <w:t>-2</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0900B2">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2</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МКУ ДО Оричевский Дом творчества</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10,00</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10,00</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20,00</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Pr>
                <w:rFonts w:ascii="Times New Roman" w:hAnsi="Times New Roman" w:cs="Times New Roman"/>
                <w:b/>
                <w:color w:val="000000"/>
                <w:sz w:val="20"/>
                <w:szCs w:val="20"/>
                <w:lang w:eastAsia="ru-RU"/>
              </w:rPr>
              <w:t>1-2</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0900B2">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3</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Оричевская вечерняя школа</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10,00</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9,97</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19,97</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3</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0900B2">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4</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Детский сад "Солнышко" с.Адышево</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9,93</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9,93</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19,86</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4</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5</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МОКУ ООШ с. Пустоши</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10,00</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9,81</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19,81</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5</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6</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Детский сад "Ладушки" с. Истобенск</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10,00</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9,76</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19,76</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6</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7</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МДОКУ д/с "Сказка" пгт Лёвинцы</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9,85</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9,78</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19,63</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7</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8</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МДОКУ ДС "Березка" с. Быстрица</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9,77</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9,77</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19,54</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8</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9</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Усовская основная школа</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10,00</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9,48</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19,48</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Pr>
                <w:rFonts w:ascii="Times New Roman" w:hAnsi="Times New Roman" w:cs="Times New Roman"/>
                <w:b/>
                <w:color w:val="000000"/>
                <w:sz w:val="20"/>
                <w:szCs w:val="20"/>
                <w:lang w:eastAsia="ru-RU"/>
              </w:rPr>
              <w:t>9</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10</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ЦРР детский сад "Солнышко" пгт Стр</w:t>
            </w:r>
            <w:r w:rsidRPr="00542FAB">
              <w:rPr>
                <w:rFonts w:ascii="Times New Roman" w:hAnsi="Times New Roman" w:cs="Times New Roman"/>
                <w:color w:val="000000"/>
                <w:lang w:eastAsia="ru-RU"/>
              </w:rPr>
              <w:t>и</w:t>
            </w:r>
            <w:r w:rsidRPr="00542FAB">
              <w:rPr>
                <w:rFonts w:ascii="Times New Roman" w:hAnsi="Times New Roman" w:cs="Times New Roman"/>
                <w:color w:val="000000"/>
                <w:lang w:eastAsia="ru-RU"/>
              </w:rPr>
              <w:t>жи</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9,71</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9,77</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19,48</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10</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11</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Детский сад "Звоночек" п. Зелёный</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10,00</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9,42</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19,42</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11</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12</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Детский сад "Родничок" пгт Оричи</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9,66</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9,73</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19,39</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12</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13</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Истобенская основная школа</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9,87</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9,36</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19,23</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13</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14</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Детский сад "Ромашка" пгт Оричи</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9,64</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9,50</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19,14</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14</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15</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Детский сад "Сказка" пгт Оричи</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9,53</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9,50</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19,03</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15</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16</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МОКУ Техникумская ООШ п. Суводи</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9,64</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9,29</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18,93</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16</w:t>
            </w:r>
          </w:p>
        </w:tc>
      </w:tr>
      <w:tr w:rsidR="004F3FE9" w:rsidRPr="00542FAB" w:rsidTr="0022466B">
        <w:trPr>
          <w:trHeight w:val="315"/>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17</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Быстрицкая основная школа</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9,44</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9,44</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18,88</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17</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18</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Детский сад "Тополёк" п.Торфяной</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9,17</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9,62</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18,79</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18</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19</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МОКУ СОШ с. Коршик</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9,10</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9,20</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18,30</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19</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20</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Лугоболотная средняя школа</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9,26</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8,95</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18,21</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20</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21</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Оричевская начальная школа</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9,03</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9,03</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18,06</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21</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22</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Адышевская средняя школа</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8,93</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8,85</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17,78</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22</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23</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МОКУ СОШ п. Торфяной</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8,74</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8,93</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17,67</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23</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24</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Шалеговская основная школа</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8,75</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8,75</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17,50</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24</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25</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МКУ ДО ДЮСШ пгт Оричи</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8,78</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8,66</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17,44</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25</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26</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Стрижевская средняя школа</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8,49</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8,66</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17,15</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26</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27</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МДОКУ детский сад «Светлячок» пгт Мирный</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8,27</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8,35</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16,62</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27</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28</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МОКУ СОШ пгт Мирный</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8,01</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8,42</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16,43</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28</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22466B">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29</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Зенгинская средняя школа</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7,62</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7,66</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15,28</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29</w:t>
            </w:r>
          </w:p>
        </w:tc>
      </w:tr>
      <w:tr w:rsidR="004F3FE9" w:rsidRPr="00542FAB" w:rsidTr="0022466B">
        <w:trPr>
          <w:trHeight w:val="300"/>
          <w:jc w:val="center"/>
        </w:trPr>
        <w:tc>
          <w:tcPr>
            <w:tcW w:w="587" w:type="dxa"/>
            <w:tcBorders>
              <w:top w:val="nil"/>
              <w:left w:val="single" w:sz="4" w:space="0" w:color="auto"/>
              <w:bottom w:val="single" w:sz="4" w:space="0" w:color="auto"/>
              <w:right w:val="single" w:sz="4" w:space="0" w:color="auto"/>
            </w:tcBorders>
            <w:noWrap/>
            <w:vAlign w:val="center"/>
          </w:tcPr>
          <w:p w:rsidR="004F3FE9" w:rsidRPr="00542FAB" w:rsidRDefault="004F3FE9" w:rsidP="000900B2">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542FAB">
              <w:rPr>
                <w:rFonts w:ascii="Times New Roman" w:hAnsi="Times New Roman" w:cs="Times New Roman"/>
              </w:rPr>
              <w:t>30</w:t>
            </w:r>
          </w:p>
        </w:tc>
        <w:tc>
          <w:tcPr>
            <w:tcW w:w="4173" w:type="dxa"/>
            <w:tcBorders>
              <w:top w:val="nil"/>
              <w:left w:val="nil"/>
              <w:bottom w:val="single" w:sz="4" w:space="0" w:color="auto"/>
              <w:right w:val="single" w:sz="4" w:space="0" w:color="auto"/>
            </w:tcBorders>
            <w:noWrap/>
            <w:vAlign w:val="bottom"/>
          </w:tcPr>
          <w:p w:rsidR="004F3FE9" w:rsidRPr="00542FAB" w:rsidRDefault="004F3FE9" w:rsidP="0022466B">
            <w:pPr>
              <w:suppressAutoHyphens w:val="0"/>
              <w:spacing w:after="0" w:line="240" w:lineRule="auto"/>
              <w:rPr>
                <w:rFonts w:ascii="Times New Roman" w:hAnsi="Times New Roman" w:cs="Times New Roman"/>
                <w:color w:val="000000"/>
                <w:lang w:eastAsia="ru-RU"/>
              </w:rPr>
            </w:pPr>
            <w:r w:rsidRPr="00542FAB">
              <w:rPr>
                <w:rFonts w:ascii="Times New Roman" w:hAnsi="Times New Roman" w:cs="Times New Roman"/>
                <w:color w:val="000000"/>
                <w:lang w:eastAsia="ru-RU"/>
              </w:rPr>
              <w:t>МОКУ СОШ пгт Лёвинцы</w:t>
            </w:r>
          </w:p>
        </w:tc>
        <w:tc>
          <w:tcPr>
            <w:tcW w:w="1275" w:type="dxa"/>
            <w:tcBorders>
              <w:top w:val="nil"/>
              <w:left w:val="nil"/>
              <w:bottom w:val="single" w:sz="4" w:space="0" w:color="auto"/>
              <w:right w:val="single" w:sz="4" w:space="0" w:color="auto"/>
            </w:tcBorders>
            <w:shd w:val="clear" w:color="auto" w:fill="E2EFD9"/>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6,43</w:t>
            </w:r>
          </w:p>
        </w:tc>
        <w:tc>
          <w:tcPr>
            <w:tcW w:w="1134" w:type="dxa"/>
            <w:tcBorders>
              <w:top w:val="nil"/>
              <w:left w:val="nil"/>
              <w:bottom w:val="single" w:sz="4" w:space="0" w:color="auto"/>
              <w:right w:val="single" w:sz="4" w:space="0" w:color="auto"/>
            </w:tcBorders>
            <w:shd w:val="clear" w:color="auto" w:fill="C5E0B3"/>
            <w:noWrap/>
            <w:vAlign w:val="center"/>
          </w:tcPr>
          <w:p w:rsidR="004F3FE9" w:rsidRPr="00542FAB" w:rsidRDefault="004F3FE9" w:rsidP="0022466B">
            <w:pPr>
              <w:suppressAutoHyphens w:val="0"/>
              <w:spacing w:after="0" w:line="240" w:lineRule="auto"/>
              <w:jc w:val="center"/>
              <w:rPr>
                <w:rFonts w:ascii="Times New Roman" w:hAnsi="Times New Roman" w:cs="Times New Roman"/>
                <w:color w:val="000000"/>
                <w:lang w:eastAsia="ru-RU"/>
              </w:rPr>
            </w:pPr>
            <w:r w:rsidRPr="00542FAB">
              <w:rPr>
                <w:rFonts w:ascii="Times New Roman" w:hAnsi="Times New Roman" w:cs="Times New Roman"/>
                <w:color w:val="000000"/>
                <w:lang w:eastAsia="ru-RU"/>
              </w:rPr>
              <w:t>6,57</w:t>
            </w:r>
          </w:p>
        </w:tc>
        <w:tc>
          <w:tcPr>
            <w:tcW w:w="1418" w:type="dxa"/>
            <w:tcBorders>
              <w:top w:val="nil"/>
              <w:left w:val="nil"/>
              <w:bottom w:val="single" w:sz="4" w:space="0" w:color="auto"/>
              <w:right w:val="single" w:sz="4" w:space="0" w:color="auto"/>
            </w:tcBorders>
            <w:shd w:val="clear" w:color="auto" w:fill="A8D08D"/>
            <w:noWrap/>
            <w:vAlign w:val="center"/>
          </w:tcPr>
          <w:p w:rsidR="004F3FE9" w:rsidRPr="00542FAB" w:rsidRDefault="004F3FE9" w:rsidP="0022466B">
            <w:pPr>
              <w:suppressAutoHyphens w:val="0"/>
              <w:spacing w:after="0" w:line="240" w:lineRule="auto"/>
              <w:jc w:val="center"/>
              <w:rPr>
                <w:rFonts w:ascii="Times New Roman" w:hAnsi="Times New Roman" w:cs="Times New Roman"/>
                <w:b/>
                <w:color w:val="000000"/>
                <w:lang w:eastAsia="ru-RU"/>
              </w:rPr>
            </w:pPr>
            <w:r w:rsidRPr="00542FAB">
              <w:rPr>
                <w:rFonts w:ascii="Times New Roman" w:hAnsi="Times New Roman" w:cs="Times New Roman"/>
                <w:b/>
                <w:color w:val="000000"/>
                <w:lang w:eastAsia="ru-RU"/>
              </w:rPr>
              <w:t>13,00</w:t>
            </w:r>
          </w:p>
        </w:tc>
        <w:tc>
          <w:tcPr>
            <w:tcW w:w="1276" w:type="dxa"/>
            <w:tcBorders>
              <w:top w:val="nil"/>
              <w:left w:val="nil"/>
              <w:bottom w:val="single" w:sz="4" w:space="0" w:color="auto"/>
              <w:right w:val="single" w:sz="4" w:space="0" w:color="auto"/>
            </w:tcBorders>
            <w:shd w:val="clear" w:color="auto" w:fill="6EA846"/>
            <w:noWrap/>
            <w:vAlign w:val="center"/>
          </w:tcPr>
          <w:p w:rsidR="004F3FE9" w:rsidRPr="005D6398" w:rsidRDefault="004F3FE9" w:rsidP="005E058A">
            <w:pPr>
              <w:spacing w:after="0" w:line="240" w:lineRule="auto"/>
              <w:jc w:val="center"/>
              <w:rPr>
                <w:rFonts w:ascii="Times New Roman" w:hAnsi="Times New Roman" w:cs="Times New Roman"/>
                <w:b/>
                <w:color w:val="000000"/>
                <w:sz w:val="20"/>
                <w:szCs w:val="20"/>
                <w:lang w:eastAsia="ru-RU"/>
              </w:rPr>
            </w:pPr>
            <w:r w:rsidRPr="005D6398">
              <w:rPr>
                <w:rFonts w:ascii="Times New Roman" w:hAnsi="Times New Roman" w:cs="Times New Roman"/>
                <w:b/>
                <w:color w:val="000000"/>
                <w:sz w:val="20"/>
                <w:szCs w:val="20"/>
                <w:lang w:eastAsia="ru-RU"/>
              </w:rPr>
              <w:t>30</w:t>
            </w:r>
          </w:p>
        </w:tc>
      </w:tr>
    </w:tbl>
    <w:p w:rsidR="004F3FE9" w:rsidRDefault="004F3FE9" w:rsidP="00EF67B1">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p w:rsidR="004F3FE9" w:rsidRDefault="004F3FE9" w:rsidP="00EF67B1">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p w:rsidR="004F3FE9" w:rsidRDefault="004F3FE9" w:rsidP="00EF67B1">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p w:rsidR="004F3FE9" w:rsidRDefault="004F3FE9" w:rsidP="00EF67B1">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p w:rsidR="004F3FE9" w:rsidRDefault="004F3FE9" w:rsidP="00EF67B1">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p w:rsidR="004F3FE9" w:rsidRDefault="004F3FE9" w:rsidP="00EF67B1">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p w:rsidR="004F3FE9" w:rsidRDefault="004F3FE9" w:rsidP="00EF67B1">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p w:rsidR="004F3FE9" w:rsidRDefault="004F3FE9" w:rsidP="00EF67B1">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p w:rsidR="004F3FE9" w:rsidRDefault="004F3FE9" w:rsidP="00EF67B1">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p w:rsidR="004F3FE9" w:rsidRDefault="004F3FE9" w:rsidP="00EF67B1">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p w:rsidR="004F3FE9" w:rsidRDefault="004F3FE9" w:rsidP="00EF67B1">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p w:rsidR="004F3FE9" w:rsidRDefault="004F3FE9" w:rsidP="00EF67B1">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p w:rsidR="004F3FE9" w:rsidRDefault="004F3FE9" w:rsidP="00EF67B1">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p w:rsidR="004F3FE9" w:rsidRDefault="004F3FE9" w:rsidP="00EF67B1">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p w:rsidR="004F3FE9" w:rsidRDefault="004F3FE9" w:rsidP="00EF67B1">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p w:rsidR="004F3FE9" w:rsidRDefault="004F3FE9" w:rsidP="00EF67B1">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p w:rsidR="004F3FE9" w:rsidRPr="00F276BC" w:rsidRDefault="004F3FE9" w:rsidP="00484136">
      <w:pPr>
        <w:spacing w:after="0" w:line="240" w:lineRule="auto"/>
        <w:ind w:firstLine="709"/>
        <w:jc w:val="right"/>
        <w:rPr>
          <w:rFonts w:ascii="Times New Roman" w:hAnsi="Times New Roman"/>
          <w:b/>
          <w:sz w:val="24"/>
          <w:szCs w:val="24"/>
        </w:rPr>
      </w:pPr>
      <w:r w:rsidRPr="00F276BC">
        <w:rPr>
          <w:rFonts w:ascii="Times New Roman" w:hAnsi="Times New Roman"/>
          <w:b/>
          <w:sz w:val="24"/>
          <w:szCs w:val="24"/>
        </w:rPr>
        <w:t xml:space="preserve">Приложение </w:t>
      </w:r>
      <w:r>
        <w:rPr>
          <w:rFonts w:ascii="Times New Roman" w:hAnsi="Times New Roman"/>
          <w:b/>
          <w:sz w:val="24"/>
          <w:szCs w:val="24"/>
        </w:rPr>
        <w:t xml:space="preserve"> 8</w:t>
      </w:r>
    </w:p>
    <w:p w:rsidR="004F3FE9" w:rsidRPr="00F276BC" w:rsidRDefault="004F3FE9" w:rsidP="00484136">
      <w:pPr>
        <w:spacing w:after="0" w:line="240" w:lineRule="auto"/>
        <w:ind w:firstLine="709"/>
        <w:jc w:val="right"/>
        <w:rPr>
          <w:rFonts w:ascii="Times New Roman" w:hAnsi="Times New Roman"/>
          <w:b/>
          <w:sz w:val="24"/>
          <w:szCs w:val="24"/>
        </w:rPr>
      </w:pPr>
    </w:p>
    <w:p w:rsidR="004F3FE9" w:rsidRPr="00F276BC" w:rsidRDefault="004F3FE9" w:rsidP="00F276BC">
      <w:pPr>
        <w:spacing w:after="0" w:line="240" w:lineRule="auto"/>
        <w:jc w:val="center"/>
        <w:rPr>
          <w:rFonts w:ascii="Times New Roman" w:hAnsi="Times New Roman"/>
          <w:b/>
          <w:sz w:val="24"/>
          <w:szCs w:val="24"/>
        </w:rPr>
      </w:pPr>
      <w:r w:rsidRPr="00F276BC">
        <w:rPr>
          <w:rFonts w:ascii="Times New Roman" w:hAnsi="Times New Roman"/>
          <w:b/>
          <w:sz w:val="24"/>
          <w:szCs w:val="24"/>
        </w:rPr>
        <w:t xml:space="preserve">Рейтинг деятельности </w:t>
      </w:r>
    </w:p>
    <w:p w:rsidR="004F3FE9" w:rsidRDefault="004F3FE9" w:rsidP="00F276BC">
      <w:pPr>
        <w:spacing w:after="0" w:line="240" w:lineRule="auto"/>
        <w:jc w:val="center"/>
        <w:rPr>
          <w:rFonts w:ascii="Times New Roman" w:hAnsi="Times New Roman"/>
          <w:b/>
          <w:sz w:val="24"/>
          <w:szCs w:val="24"/>
        </w:rPr>
      </w:pPr>
      <w:r w:rsidRPr="00F276BC">
        <w:rPr>
          <w:rFonts w:ascii="Times New Roman" w:hAnsi="Times New Roman"/>
          <w:b/>
          <w:sz w:val="24"/>
          <w:szCs w:val="24"/>
        </w:rPr>
        <w:t xml:space="preserve">муниципальных  образовательных организаций, подведомственных управлению образования Оричевского района Кировской области, </w:t>
      </w:r>
    </w:p>
    <w:p w:rsidR="004F3FE9" w:rsidRPr="00F276BC" w:rsidRDefault="004F3FE9" w:rsidP="00F276BC">
      <w:pPr>
        <w:spacing w:after="0" w:line="240" w:lineRule="auto"/>
        <w:jc w:val="center"/>
        <w:rPr>
          <w:rFonts w:ascii="Times New Roman" w:hAnsi="Times New Roman" w:cs="Times New Roman"/>
          <w:b/>
          <w:color w:val="000000"/>
          <w:sz w:val="24"/>
          <w:szCs w:val="24"/>
          <w:lang w:eastAsia="ru-RU"/>
        </w:rPr>
      </w:pPr>
      <w:r w:rsidRPr="00F276BC">
        <w:rPr>
          <w:rFonts w:ascii="Times New Roman" w:hAnsi="Times New Roman"/>
          <w:b/>
          <w:sz w:val="24"/>
          <w:szCs w:val="24"/>
        </w:rPr>
        <w:t>по критерию 4. У</w:t>
      </w:r>
      <w:r w:rsidRPr="00F276BC">
        <w:rPr>
          <w:rFonts w:ascii="Times New Roman" w:hAnsi="Times New Roman" w:cs="Times New Roman"/>
          <w:b/>
          <w:color w:val="000000"/>
          <w:sz w:val="24"/>
          <w:szCs w:val="24"/>
          <w:lang w:eastAsia="ru-RU"/>
        </w:rPr>
        <w:t>довлетворенность качеством образовательной деятельности организаций</w:t>
      </w:r>
    </w:p>
    <w:p w:rsidR="004F3FE9" w:rsidRDefault="004F3FE9" w:rsidP="00EF67B1">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tbl>
      <w:tblPr>
        <w:tblW w:w="10098" w:type="dxa"/>
        <w:jc w:val="center"/>
        <w:tblLook w:val="00A0"/>
      </w:tblPr>
      <w:tblGrid>
        <w:gridCol w:w="560"/>
        <w:gridCol w:w="3819"/>
        <w:gridCol w:w="1093"/>
        <w:gridCol w:w="1183"/>
        <w:gridCol w:w="1134"/>
        <w:gridCol w:w="1104"/>
        <w:gridCol w:w="1205"/>
      </w:tblGrid>
      <w:tr w:rsidR="004F3FE9" w:rsidRPr="00063561" w:rsidTr="00F276BC">
        <w:trPr>
          <w:trHeight w:val="4157"/>
          <w:jc w:val="center"/>
        </w:trPr>
        <w:tc>
          <w:tcPr>
            <w:tcW w:w="560" w:type="dxa"/>
            <w:tcBorders>
              <w:top w:val="single" w:sz="4" w:space="0" w:color="auto"/>
              <w:left w:val="single" w:sz="4" w:space="0" w:color="auto"/>
              <w:bottom w:val="single" w:sz="4" w:space="0" w:color="auto"/>
              <w:right w:val="single" w:sz="4" w:space="0" w:color="auto"/>
            </w:tcBorders>
            <w:noWrap/>
            <w:vAlign w:val="center"/>
          </w:tcPr>
          <w:p w:rsidR="004F3FE9" w:rsidRPr="00063561" w:rsidRDefault="004F3FE9" w:rsidP="003924E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 п/п</w:t>
            </w:r>
          </w:p>
        </w:tc>
        <w:tc>
          <w:tcPr>
            <w:tcW w:w="3819" w:type="dxa"/>
            <w:tcBorders>
              <w:top w:val="single" w:sz="4" w:space="0" w:color="auto"/>
              <w:left w:val="nil"/>
              <w:bottom w:val="single" w:sz="4" w:space="0" w:color="auto"/>
              <w:right w:val="single" w:sz="4" w:space="0" w:color="auto"/>
            </w:tcBorders>
            <w:vAlign w:val="center"/>
          </w:tcPr>
          <w:p w:rsidR="004F3FE9" w:rsidRPr="00063561" w:rsidRDefault="004F3FE9" w:rsidP="00F276BC">
            <w:pPr>
              <w:spacing w:after="0" w:line="240" w:lineRule="auto"/>
              <w:ind w:hanging="259"/>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Наименование образовательной организации</w:t>
            </w:r>
          </w:p>
        </w:tc>
        <w:tc>
          <w:tcPr>
            <w:tcW w:w="1093" w:type="dxa"/>
            <w:tcBorders>
              <w:top w:val="single" w:sz="4" w:space="0" w:color="auto"/>
              <w:left w:val="nil"/>
              <w:bottom w:val="single" w:sz="4" w:space="0" w:color="auto"/>
              <w:right w:val="single" w:sz="4" w:space="0" w:color="auto"/>
            </w:tcBorders>
            <w:shd w:val="clear" w:color="auto" w:fill="FFFFAB"/>
            <w:textDirection w:val="btLr"/>
            <w:vAlign w:val="center"/>
          </w:tcPr>
          <w:p w:rsidR="004F3FE9" w:rsidRPr="00063561" w:rsidRDefault="004F3FE9" w:rsidP="00484136">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Удовлетворение материально-техническим обеспечением организации</w:t>
            </w:r>
          </w:p>
        </w:tc>
        <w:tc>
          <w:tcPr>
            <w:tcW w:w="1183" w:type="dxa"/>
            <w:tcBorders>
              <w:top w:val="single" w:sz="4" w:space="0" w:color="auto"/>
              <w:left w:val="nil"/>
              <w:bottom w:val="single" w:sz="4" w:space="0" w:color="auto"/>
              <w:right w:val="single" w:sz="4" w:space="0" w:color="auto"/>
            </w:tcBorders>
            <w:shd w:val="clear" w:color="auto" w:fill="FFFF8B"/>
            <w:textDirection w:val="btLr"/>
            <w:vAlign w:val="center"/>
          </w:tcPr>
          <w:p w:rsidR="004F3FE9" w:rsidRPr="00063561" w:rsidRDefault="004F3FE9" w:rsidP="00484136">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Удовлетворение качеством предоставляемых образовательных услуг</w:t>
            </w:r>
          </w:p>
        </w:tc>
        <w:tc>
          <w:tcPr>
            <w:tcW w:w="1134" w:type="dxa"/>
            <w:tcBorders>
              <w:top w:val="single" w:sz="4" w:space="0" w:color="auto"/>
              <w:left w:val="nil"/>
              <w:bottom w:val="single" w:sz="4" w:space="0" w:color="auto"/>
              <w:right w:val="single" w:sz="4" w:space="0" w:color="auto"/>
            </w:tcBorders>
            <w:shd w:val="clear" w:color="auto" w:fill="FFFF75"/>
            <w:textDirection w:val="btLr"/>
            <w:vAlign w:val="center"/>
          </w:tcPr>
          <w:p w:rsidR="004F3FE9" w:rsidRPr="00063561" w:rsidRDefault="004F3FE9" w:rsidP="00484136">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Готовность рекомендовать организацию родственникам и знакомым</w:t>
            </w:r>
          </w:p>
        </w:tc>
        <w:tc>
          <w:tcPr>
            <w:tcW w:w="1104" w:type="dxa"/>
            <w:tcBorders>
              <w:top w:val="single" w:sz="4" w:space="0" w:color="auto"/>
              <w:left w:val="nil"/>
              <w:bottom w:val="single" w:sz="4" w:space="0" w:color="auto"/>
              <w:right w:val="single" w:sz="4" w:space="0" w:color="auto"/>
            </w:tcBorders>
            <w:shd w:val="clear" w:color="auto" w:fill="FFFF79"/>
            <w:vAlign w:val="center"/>
          </w:tcPr>
          <w:p w:rsidR="004F3FE9" w:rsidRPr="00063561" w:rsidRDefault="004F3FE9" w:rsidP="00484136">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Итого баллов (</w:t>
            </w:r>
            <w:r w:rsidRPr="00063561">
              <w:rPr>
                <w:rFonts w:ascii="Times New Roman" w:hAnsi="Times New Roman" w:cs="Times New Roman"/>
                <w:b/>
                <w:color w:val="000000"/>
                <w:lang w:val="en-US" w:eastAsia="ru-RU"/>
              </w:rPr>
              <w:t>max - 30)</w:t>
            </w:r>
          </w:p>
        </w:tc>
        <w:tc>
          <w:tcPr>
            <w:tcW w:w="1205" w:type="dxa"/>
            <w:tcBorders>
              <w:top w:val="single" w:sz="4" w:space="0" w:color="auto"/>
              <w:left w:val="nil"/>
              <w:bottom w:val="single" w:sz="4" w:space="0" w:color="auto"/>
              <w:right w:val="single" w:sz="4" w:space="0" w:color="auto"/>
            </w:tcBorders>
            <w:shd w:val="clear" w:color="auto" w:fill="FFFF43"/>
            <w:vAlign w:val="center"/>
          </w:tcPr>
          <w:p w:rsidR="004F3FE9" w:rsidRPr="00063561" w:rsidRDefault="004F3FE9" w:rsidP="00484136">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 xml:space="preserve">Место </w:t>
            </w:r>
          </w:p>
          <w:p w:rsidR="004F3FE9" w:rsidRPr="00063561" w:rsidRDefault="004F3FE9" w:rsidP="00484136">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в рейтинге</w:t>
            </w:r>
          </w:p>
        </w:tc>
      </w:tr>
      <w:tr w:rsidR="004F3FE9" w:rsidRPr="00063561" w:rsidTr="00063561">
        <w:trPr>
          <w:trHeight w:val="315"/>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1</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МКУ ДО Оричевский Дом творчества</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9,93</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10,00</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10,00</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29,93</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1</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2</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Оричевская вечерняя школа</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9,77</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9,97</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9,97</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29,71</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3</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МОКУ ООШ с. Пустоши</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9,81</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9,74</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9,74</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29,29</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3</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4</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МДОКУ д/с "Сказка" пгт Лёвинцы</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9,57</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9,85</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9,81</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29,23</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4</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5</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Детский сад "Родничок" пгт Оричи</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9,63</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9,63</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9,76</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29,02</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5</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6</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Детский сад с. Коршик</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8,85</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10,00</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10,00</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28,85</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6</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7</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ЦРР детский сад "Солнышко" пгт Стрижи</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8,91</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9,67</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9,79</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28,37</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7</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8</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Детский сад "Ладушки" с. Истобенск</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8,69</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9,64</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9,88</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28,21</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8</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9</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МДОКУ ДС "Березка" с. Быстрица</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9,32</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9,55</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9,32</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28,19</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9</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10</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Детский сад "Ромашка" пгт Оричи</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9,03</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9,47</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9,67</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28,17</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10</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11</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Детский сад "Сказка" пгт Оричи</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8,97</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9,61</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9,58</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28,16</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11</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12</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МОКУ СОШ с. Коршик</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8,97</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9,33</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9,24</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27,54</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12</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13</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Детский сад "Тополёк" п.Торфяной</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9,02</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9,17</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9,09</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27,28</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13</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14</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Детский сад "Звоночек" п. Зелёный</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8,08</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9,42</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9,62</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27,12</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14</w:t>
            </w:r>
          </w:p>
        </w:tc>
      </w:tr>
      <w:tr w:rsidR="004F3FE9" w:rsidRPr="00063561" w:rsidTr="00063561">
        <w:trPr>
          <w:trHeight w:val="315"/>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15</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Усовская основная школа</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8,65</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9,38</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8,96</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26,99</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15</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16</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МОКУ СОШ пгт Мирный</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8,90</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8,85</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8,49</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26,24</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16</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17</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Адышевская средняя школа</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8,57</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8,85</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8,80</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26,22</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17</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18</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МОКУ СОШ п. Торфяной</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8,01</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8,97</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9,21</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26,19</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18</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19</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Быстрицкая основная школа</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8,38</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9,06</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8,50</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25,94</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19</w:t>
            </w:r>
          </w:p>
        </w:tc>
      </w:tr>
      <w:tr w:rsidR="004F3FE9" w:rsidRPr="00063561" w:rsidTr="00063561">
        <w:trPr>
          <w:jc w:val="center"/>
        </w:trPr>
        <w:tc>
          <w:tcPr>
            <w:tcW w:w="560" w:type="dxa"/>
            <w:tcBorders>
              <w:top w:val="nil"/>
              <w:left w:val="single" w:sz="4" w:space="0" w:color="auto"/>
              <w:bottom w:val="single" w:sz="4" w:space="0" w:color="auto"/>
              <w:right w:val="single" w:sz="4" w:space="0" w:color="auto"/>
            </w:tcBorders>
            <w:noWrap/>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20</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Лугоболотная средняя школа</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8,29</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8,70</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8,90</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25,89</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20</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21</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Истобенская основная школа</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7,44</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8,78</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9,42</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25,64</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21</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22</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МОКУ Техникумская ООШ п. Сув</w:t>
            </w:r>
            <w:r w:rsidRPr="00063561">
              <w:rPr>
                <w:rFonts w:ascii="Times New Roman" w:hAnsi="Times New Roman" w:cs="Times New Roman"/>
                <w:color w:val="000000"/>
                <w:lang w:eastAsia="ru-RU"/>
              </w:rPr>
              <w:t>о</w:t>
            </w:r>
            <w:r w:rsidRPr="00063561">
              <w:rPr>
                <w:rFonts w:ascii="Times New Roman" w:hAnsi="Times New Roman" w:cs="Times New Roman"/>
                <w:color w:val="000000"/>
                <w:lang w:eastAsia="ru-RU"/>
              </w:rPr>
              <w:t>ди</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8,57</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8,93</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8,04</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25,54</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22</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23</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Детский сад "Солнышко" с.Адышево</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6,51</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9,01</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9,93</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25,45</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23</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24</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МКУ ДО ДЮСШ пгт Оричи</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8,09</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8,05</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8,47</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24,61</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24</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25</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Оричевская начальная школа</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7,19</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8,67</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8,42</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24,28</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25</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26</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Стрижевская средняя школа</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7,40</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8,44</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8,33</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24,17</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26</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27</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Шалеговская основная школа</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7,61</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8,64</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7,27</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23,52</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27</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28</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МДОКУ детский сад «Светлячок» пгт Мирный</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6,94</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8,06</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7,93</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22,93</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28</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29</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Зенгинская средняя школа</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6,94</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7,30</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7,30</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21,54</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29</w:t>
            </w:r>
          </w:p>
        </w:tc>
      </w:tr>
      <w:tr w:rsidR="004F3FE9" w:rsidRPr="00063561" w:rsidTr="00063561">
        <w:trPr>
          <w:trHeight w:val="300"/>
          <w:jc w:val="center"/>
        </w:trPr>
        <w:tc>
          <w:tcPr>
            <w:tcW w:w="560" w:type="dxa"/>
            <w:tcBorders>
              <w:top w:val="nil"/>
              <w:left w:val="single" w:sz="4" w:space="0" w:color="auto"/>
              <w:bottom w:val="single" w:sz="4" w:space="0" w:color="auto"/>
              <w:right w:val="single" w:sz="4" w:space="0" w:color="auto"/>
            </w:tcBorders>
            <w:noWrap/>
            <w:vAlign w:val="center"/>
          </w:tcPr>
          <w:p w:rsidR="004F3FE9" w:rsidRPr="00063561" w:rsidRDefault="004F3FE9" w:rsidP="00063561">
            <w:pPr>
              <w:tabs>
                <w:tab w:val="left" w:pos="658"/>
              </w:tabs>
              <w:suppressAutoHyphens w:val="0"/>
              <w:autoSpaceDE w:val="0"/>
              <w:autoSpaceDN w:val="0"/>
              <w:adjustRightInd w:val="0"/>
              <w:spacing w:after="0" w:line="240" w:lineRule="auto"/>
              <w:contextualSpacing/>
              <w:jc w:val="center"/>
              <w:rPr>
                <w:rFonts w:ascii="Times New Roman" w:hAnsi="Times New Roman" w:cs="Times New Roman"/>
              </w:rPr>
            </w:pPr>
            <w:r w:rsidRPr="00063561">
              <w:rPr>
                <w:rFonts w:ascii="Times New Roman" w:hAnsi="Times New Roman" w:cs="Times New Roman"/>
              </w:rPr>
              <w:t>30</w:t>
            </w:r>
          </w:p>
        </w:tc>
        <w:tc>
          <w:tcPr>
            <w:tcW w:w="3819" w:type="dxa"/>
            <w:tcBorders>
              <w:top w:val="nil"/>
              <w:left w:val="nil"/>
              <w:bottom w:val="single" w:sz="4" w:space="0" w:color="auto"/>
              <w:right w:val="single" w:sz="4" w:space="0" w:color="auto"/>
            </w:tcBorders>
            <w:noWrap/>
          </w:tcPr>
          <w:p w:rsidR="004F3FE9" w:rsidRPr="00063561" w:rsidRDefault="004F3FE9" w:rsidP="00063561">
            <w:pPr>
              <w:suppressAutoHyphens w:val="0"/>
              <w:spacing w:after="0" w:line="240" w:lineRule="auto"/>
              <w:rPr>
                <w:rFonts w:ascii="Times New Roman" w:hAnsi="Times New Roman" w:cs="Times New Roman"/>
                <w:color w:val="000000"/>
                <w:lang w:eastAsia="ru-RU"/>
              </w:rPr>
            </w:pPr>
            <w:r w:rsidRPr="00063561">
              <w:rPr>
                <w:rFonts w:ascii="Times New Roman" w:hAnsi="Times New Roman" w:cs="Times New Roman"/>
                <w:color w:val="000000"/>
                <w:lang w:eastAsia="ru-RU"/>
              </w:rPr>
              <w:t>МОКУ СОШ пгт Лёвинцы</w:t>
            </w:r>
          </w:p>
        </w:tc>
        <w:tc>
          <w:tcPr>
            <w:tcW w:w="1093" w:type="dxa"/>
            <w:tcBorders>
              <w:top w:val="nil"/>
              <w:left w:val="nil"/>
              <w:bottom w:val="single" w:sz="4" w:space="0" w:color="auto"/>
              <w:right w:val="single" w:sz="4" w:space="0" w:color="auto"/>
            </w:tcBorders>
            <w:shd w:val="clear" w:color="auto" w:fill="FFFFA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5,29</w:t>
            </w:r>
          </w:p>
        </w:tc>
        <w:tc>
          <w:tcPr>
            <w:tcW w:w="1183" w:type="dxa"/>
            <w:tcBorders>
              <w:top w:val="nil"/>
              <w:left w:val="nil"/>
              <w:bottom w:val="single" w:sz="4" w:space="0" w:color="auto"/>
              <w:right w:val="single" w:sz="4" w:space="0" w:color="auto"/>
            </w:tcBorders>
            <w:shd w:val="clear" w:color="auto" w:fill="FFFF8B"/>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6,21</w:t>
            </w:r>
          </w:p>
        </w:tc>
        <w:tc>
          <w:tcPr>
            <w:tcW w:w="1134" w:type="dxa"/>
            <w:tcBorders>
              <w:top w:val="nil"/>
              <w:left w:val="nil"/>
              <w:bottom w:val="single" w:sz="4" w:space="0" w:color="auto"/>
              <w:right w:val="single" w:sz="4" w:space="0" w:color="auto"/>
            </w:tcBorders>
            <w:shd w:val="clear" w:color="auto" w:fill="FFFF75"/>
            <w:noWrap/>
            <w:vAlign w:val="center"/>
          </w:tcPr>
          <w:p w:rsidR="004F3FE9" w:rsidRPr="00063561" w:rsidRDefault="004F3FE9" w:rsidP="00063561">
            <w:pPr>
              <w:suppressAutoHyphens w:val="0"/>
              <w:spacing w:after="0" w:line="240" w:lineRule="auto"/>
              <w:jc w:val="center"/>
              <w:rPr>
                <w:rFonts w:ascii="Times New Roman" w:hAnsi="Times New Roman" w:cs="Times New Roman"/>
                <w:color w:val="000000"/>
                <w:lang w:eastAsia="ru-RU"/>
              </w:rPr>
            </w:pPr>
            <w:r w:rsidRPr="00063561">
              <w:rPr>
                <w:rFonts w:ascii="Times New Roman" w:hAnsi="Times New Roman" w:cs="Times New Roman"/>
                <w:color w:val="000000"/>
                <w:lang w:eastAsia="ru-RU"/>
              </w:rPr>
              <w:t>5,86</w:t>
            </w:r>
          </w:p>
        </w:tc>
        <w:tc>
          <w:tcPr>
            <w:tcW w:w="1104" w:type="dxa"/>
            <w:tcBorders>
              <w:top w:val="nil"/>
              <w:left w:val="nil"/>
              <w:bottom w:val="single" w:sz="4" w:space="0" w:color="auto"/>
              <w:right w:val="single" w:sz="4" w:space="0" w:color="auto"/>
            </w:tcBorders>
            <w:shd w:val="clear" w:color="auto" w:fill="FFFF79"/>
            <w:noWrap/>
            <w:vAlign w:val="center"/>
          </w:tcPr>
          <w:p w:rsidR="004F3FE9" w:rsidRPr="00063561" w:rsidRDefault="004F3FE9" w:rsidP="00063561">
            <w:pPr>
              <w:suppressAutoHyphens w:val="0"/>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17,36</w:t>
            </w:r>
          </w:p>
        </w:tc>
        <w:tc>
          <w:tcPr>
            <w:tcW w:w="1205" w:type="dxa"/>
            <w:tcBorders>
              <w:top w:val="nil"/>
              <w:left w:val="nil"/>
              <w:bottom w:val="single" w:sz="4" w:space="0" w:color="auto"/>
              <w:right w:val="single" w:sz="4" w:space="0" w:color="auto"/>
            </w:tcBorders>
            <w:shd w:val="clear" w:color="auto" w:fill="FFFF43"/>
            <w:noWrap/>
            <w:vAlign w:val="center"/>
          </w:tcPr>
          <w:p w:rsidR="004F3FE9" w:rsidRPr="00063561" w:rsidRDefault="004F3FE9" w:rsidP="00063561">
            <w:pPr>
              <w:spacing w:after="0" w:line="240" w:lineRule="auto"/>
              <w:jc w:val="center"/>
              <w:rPr>
                <w:rFonts w:ascii="Times New Roman" w:hAnsi="Times New Roman" w:cs="Times New Roman"/>
                <w:b/>
                <w:color w:val="000000"/>
                <w:lang w:eastAsia="ru-RU"/>
              </w:rPr>
            </w:pPr>
            <w:r w:rsidRPr="00063561">
              <w:rPr>
                <w:rFonts w:ascii="Times New Roman" w:hAnsi="Times New Roman" w:cs="Times New Roman"/>
                <w:b/>
                <w:color w:val="000000"/>
                <w:lang w:eastAsia="ru-RU"/>
              </w:rPr>
              <w:t>30</w:t>
            </w:r>
          </w:p>
        </w:tc>
      </w:tr>
    </w:tbl>
    <w:p w:rsidR="004F3FE9" w:rsidRDefault="004F3FE9" w:rsidP="000900B2">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p w:rsidR="004F3FE9" w:rsidRDefault="004F3FE9" w:rsidP="000900B2">
      <w:pPr>
        <w:tabs>
          <w:tab w:val="left" w:pos="0"/>
        </w:tabs>
        <w:suppressAutoHyphens w:val="0"/>
        <w:autoSpaceDE w:val="0"/>
        <w:autoSpaceDN w:val="0"/>
        <w:adjustRightInd w:val="0"/>
        <w:spacing w:after="0" w:line="240" w:lineRule="auto"/>
        <w:contextualSpacing/>
        <w:jc w:val="both"/>
        <w:rPr>
          <w:rFonts w:ascii="Times New Roman" w:hAnsi="Times New Roman" w:cs="Times New Roman"/>
          <w:sz w:val="28"/>
          <w:szCs w:val="28"/>
        </w:rPr>
      </w:pPr>
    </w:p>
    <w:sectPr w:rsidR="004F3FE9" w:rsidSect="0002410C">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FE9" w:rsidRDefault="004F3FE9" w:rsidP="00785AF8">
      <w:pPr>
        <w:spacing w:after="0" w:line="240" w:lineRule="auto"/>
      </w:pPr>
      <w:r>
        <w:separator/>
      </w:r>
    </w:p>
  </w:endnote>
  <w:endnote w:type="continuationSeparator" w:id="0">
    <w:p w:rsidR="004F3FE9" w:rsidRDefault="004F3FE9" w:rsidP="00785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FE9" w:rsidRDefault="004F3FE9" w:rsidP="00785AF8">
      <w:pPr>
        <w:spacing w:after="0" w:line="240" w:lineRule="auto"/>
      </w:pPr>
      <w:r>
        <w:separator/>
      </w:r>
    </w:p>
  </w:footnote>
  <w:footnote w:type="continuationSeparator" w:id="0">
    <w:p w:rsidR="004F3FE9" w:rsidRDefault="004F3FE9" w:rsidP="00785A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E9" w:rsidRDefault="004F3FE9">
    <w:pPr>
      <w:pStyle w:val="Header"/>
      <w:jc w:val="center"/>
    </w:pPr>
    <w:r w:rsidRPr="0002410C">
      <w:rPr>
        <w:rFonts w:ascii="Times New Roman" w:hAnsi="Times New Roman" w:cs="Times New Roman"/>
        <w:color w:val="auto"/>
        <w:sz w:val="18"/>
        <w:szCs w:val="18"/>
      </w:rPr>
      <w:fldChar w:fldCharType="begin"/>
    </w:r>
    <w:r w:rsidRPr="0002410C">
      <w:rPr>
        <w:rFonts w:ascii="Times New Roman" w:hAnsi="Times New Roman" w:cs="Times New Roman"/>
        <w:color w:val="auto"/>
        <w:sz w:val="18"/>
        <w:szCs w:val="18"/>
      </w:rPr>
      <w:instrText xml:space="preserve"> PAGE   \* MERGEFORMAT </w:instrText>
    </w:r>
    <w:r w:rsidRPr="0002410C">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29</w:t>
    </w:r>
    <w:r w:rsidRPr="0002410C">
      <w:rPr>
        <w:rFonts w:ascii="Times New Roman" w:hAnsi="Times New Roman" w:cs="Times New Roman"/>
        <w:color w:val="auto"/>
        <w:sz w:val="18"/>
        <w:szCs w:val="18"/>
      </w:rPr>
      <w:fldChar w:fldCharType="end"/>
    </w:r>
  </w:p>
  <w:p w:rsidR="004F3FE9" w:rsidRDefault="004F3F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0E22"/>
    <w:multiLevelType w:val="hybridMultilevel"/>
    <w:tmpl w:val="35D24436"/>
    <w:lvl w:ilvl="0" w:tplc="C00C130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CD68B2"/>
    <w:multiLevelType w:val="hybridMultilevel"/>
    <w:tmpl w:val="8BF238B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67F54E7"/>
    <w:multiLevelType w:val="hybridMultilevel"/>
    <w:tmpl w:val="ED6AB178"/>
    <w:lvl w:ilvl="0" w:tplc="C00C130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8DC09B5"/>
    <w:multiLevelType w:val="hybridMultilevel"/>
    <w:tmpl w:val="4E127F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E791C04"/>
    <w:multiLevelType w:val="hybridMultilevel"/>
    <w:tmpl w:val="B87E6D7E"/>
    <w:lvl w:ilvl="0" w:tplc="4AEE20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F7C5DA5"/>
    <w:multiLevelType w:val="multilevel"/>
    <w:tmpl w:val="59FC978C"/>
    <w:lvl w:ilvl="0">
      <w:start w:val="1"/>
      <w:numFmt w:val="decimal"/>
      <w:lvlText w:val="%1."/>
      <w:lvlJc w:val="left"/>
      <w:pPr>
        <w:ind w:left="4046" w:hanging="360"/>
      </w:pPr>
      <w:rPr>
        <w:rFonts w:cs="Times New Roman" w:hint="default"/>
      </w:rPr>
    </w:lvl>
    <w:lvl w:ilvl="1">
      <w:start w:val="1"/>
      <w:numFmt w:val="decimal"/>
      <w:isLgl/>
      <w:lvlText w:val="%1.%2."/>
      <w:lvlJc w:val="left"/>
      <w:pPr>
        <w:ind w:left="4406" w:hanging="720"/>
      </w:pPr>
      <w:rPr>
        <w:rFonts w:cs="Times New Roman" w:hint="default"/>
      </w:rPr>
    </w:lvl>
    <w:lvl w:ilvl="2">
      <w:start w:val="1"/>
      <w:numFmt w:val="decimal"/>
      <w:isLgl/>
      <w:lvlText w:val="%1.%2.%3."/>
      <w:lvlJc w:val="left"/>
      <w:pPr>
        <w:ind w:left="4406" w:hanging="720"/>
      </w:pPr>
      <w:rPr>
        <w:rFonts w:cs="Times New Roman" w:hint="default"/>
      </w:rPr>
    </w:lvl>
    <w:lvl w:ilvl="3">
      <w:start w:val="1"/>
      <w:numFmt w:val="decimal"/>
      <w:isLgl/>
      <w:lvlText w:val="%1.%2.%3.%4."/>
      <w:lvlJc w:val="left"/>
      <w:pPr>
        <w:ind w:left="4766" w:hanging="1080"/>
      </w:pPr>
      <w:rPr>
        <w:rFonts w:cs="Times New Roman" w:hint="default"/>
      </w:rPr>
    </w:lvl>
    <w:lvl w:ilvl="4">
      <w:start w:val="1"/>
      <w:numFmt w:val="decimal"/>
      <w:isLgl/>
      <w:lvlText w:val="%1.%2.%3.%4.%5."/>
      <w:lvlJc w:val="left"/>
      <w:pPr>
        <w:ind w:left="4766" w:hanging="1080"/>
      </w:pPr>
      <w:rPr>
        <w:rFonts w:cs="Times New Roman" w:hint="default"/>
      </w:rPr>
    </w:lvl>
    <w:lvl w:ilvl="5">
      <w:start w:val="1"/>
      <w:numFmt w:val="decimal"/>
      <w:isLgl/>
      <w:lvlText w:val="%1.%2.%3.%4.%5.%6."/>
      <w:lvlJc w:val="left"/>
      <w:pPr>
        <w:ind w:left="5126" w:hanging="1440"/>
      </w:pPr>
      <w:rPr>
        <w:rFonts w:cs="Times New Roman" w:hint="default"/>
      </w:rPr>
    </w:lvl>
    <w:lvl w:ilvl="6">
      <w:start w:val="1"/>
      <w:numFmt w:val="decimal"/>
      <w:isLgl/>
      <w:lvlText w:val="%1.%2.%3.%4.%5.%6.%7."/>
      <w:lvlJc w:val="left"/>
      <w:pPr>
        <w:ind w:left="5486" w:hanging="1800"/>
      </w:pPr>
      <w:rPr>
        <w:rFonts w:cs="Times New Roman" w:hint="default"/>
      </w:rPr>
    </w:lvl>
    <w:lvl w:ilvl="7">
      <w:start w:val="1"/>
      <w:numFmt w:val="decimal"/>
      <w:isLgl/>
      <w:lvlText w:val="%1.%2.%3.%4.%5.%6.%7.%8."/>
      <w:lvlJc w:val="left"/>
      <w:pPr>
        <w:ind w:left="5486" w:hanging="1800"/>
      </w:pPr>
      <w:rPr>
        <w:rFonts w:cs="Times New Roman" w:hint="default"/>
      </w:rPr>
    </w:lvl>
    <w:lvl w:ilvl="8">
      <w:start w:val="1"/>
      <w:numFmt w:val="decimal"/>
      <w:isLgl/>
      <w:lvlText w:val="%1.%2.%3.%4.%5.%6.%7.%8.%9."/>
      <w:lvlJc w:val="left"/>
      <w:pPr>
        <w:ind w:left="5846" w:hanging="2160"/>
      </w:pPr>
      <w:rPr>
        <w:rFonts w:cs="Times New Roman" w:hint="default"/>
      </w:rPr>
    </w:lvl>
  </w:abstractNum>
  <w:abstractNum w:abstractNumId="6">
    <w:nsid w:val="622D262B"/>
    <w:multiLevelType w:val="hybridMultilevel"/>
    <w:tmpl w:val="F2B6C95E"/>
    <w:lvl w:ilvl="0" w:tplc="719CCF80">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237168F"/>
    <w:multiLevelType w:val="hybridMultilevel"/>
    <w:tmpl w:val="2D5C6A2A"/>
    <w:lvl w:ilvl="0" w:tplc="C00C130C">
      <w:start w:val="1"/>
      <w:numFmt w:val="decimal"/>
      <w:lvlText w:val="%1"/>
      <w:lvlJc w:val="left"/>
      <w:pPr>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0066B93"/>
    <w:multiLevelType w:val="hybridMultilevel"/>
    <w:tmpl w:val="ED6AB178"/>
    <w:lvl w:ilvl="0" w:tplc="C00C130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01C216B"/>
    <w:multiLevelType w:val="hybridMultilevel"/>
    <w:tmpl w:val="1A5827CA"/>
    <w:lvl w:ilvl="0" w:tplc="C00C130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6706DD8"/>
    <w:multiLevelType w:val="hybridMultilevel"/>
    <w:tmpl w:val="DD243E92"/>
    <w:lvl w:ilvl="0" w:tplc="4AEE20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7C7B4F71"/>
    <w:multiLevelType w:val="hybridMultilevel"/>
    <w:tmpl w:val="1D4063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9"/>
  </w:num>
  <w:num w:numId="4">
    <w:abstractNumId w:val="0"/>
  </w:num>
  <w:num w:numId="5">
    <w:abstractNumId w:val="2"/>
  </w:num>
  <w:num w:numId="6">
    <w:abstractNumId w:val="8"/>
  </w:num>
  <w:num w:numId="7">
    <w:abstractNumId w:val="11"/>
  </w:num>
  <w:num w:numId="8">
    <w:abstractNumId w:val="1"/>
  </w:num>
  <w:num w:numId="9">
    <w:abstractNumId w:val="6"/>
  </w:num>
  <w:num w:numId="10">
    <w:abstractNumId w:val="3"/>
  </w:num>
  <w:num w:numId="11">
    <w:abstractNumId w:val="4"/>
  </w:num>
  <w:num w:numId="12">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0A05"/>
    <w:rsid w:val="000020F1"/>
    <w:rsid w:val="00003AB5"/>
    <w:rsid w:val="00006295"/>
    <w:rsid w:val="000065A6"/>
    <w:rsid w:val="00006A61"/>
    <w:rsid w:val="00012488"/>
    <w:rsid w:val="00013930"/>
    <w:rsid w:val="00014400"/>
    <w:rsid w:val="00016552"/>
    <w:rsid w:val="00017357"/>
    <w:rsid w:val="0002218F"/>
    <w:rsid w:val="00022723"/>
    <w:rsid w:val="000231AB"/>
    <w:rsid w:val="0002410C"/>
    <w:rsid w:val="00027B84"/>
    <w:rsid w:val="00031526"/>
    <w:rsid w:val="00031FFE"/>
    <w:rsid w:val="00033355"/>
    <w:rsid w:val="00033867"/>
    <w:rsid w:val="00033BA6"/>
    <w:rsid w:val="000343CB"/>
    <w:rsid w:val="00034AAB"/>
    <w:rsid w:val="00034C0E"/>
    <w:rsid w:val="000355C8"/>
    <w:rsid w:val="000364BD"/>
    <w:rsid w:val="000371D7"/>
    <w:rsid w:val="00042102"/>
    <w:rsid w:val="0004744A"/>
    <w:rsid w:val="00051113"/>
    <w:rsid w:val="00051924"/>
    <w:rsid w:val="00053A92"/>
    <w:rsid w:val="00061FF4"/>
    <w:rsid w:val="00063561"/>
    <w:rsid w:val="00066D90"/>
    <w:rsid w:val="00067435"/>
    <w:rsid w:val="0007158A"/>
    <w:rsid w:val="00073609"/>
    <w:rsid w:val="00076626"/>
    <w:rsid w:val="00080056"/>
    <w:rsid w:val="00080CAA"/>
    <w:rsid w:val="00082C8B"/>
    <w:rsid w:val="00084605"/>
    <w:rsid w:val="00084A91"/>
    <w:rsid w:val="00086CE1"/>
    <w:rsid w:val="00087DCB"/>
    <w:rsid w:val="000900B2"/>
    <w:rsid w:val="00091482"/>
    <w:rsid w:val="00092481"/>
    <w:rsid w:val="00093013"/>
    <w:rsid w:val="000930F7"/>
    <w:rsid w:val="00093A14"/>
    <w:rsid w:val="000944AB"/>
    <w:rsid w:val="000967FC"/>
    <w:rsid w:val="00096B3D"/>
    <w:rsid w:val="000A088A"/>
    <w:rsid w:val="000A0A51"/>
    <w:rsid w:val="000A0E88"/>
    <w:rsid w:val="000A129C"/>
    <w:rsid w:val="000A29C1"/>
    <w:rsid w:val="000A490D"/>
    <w:rsid w:val="000A505F"/>
    <w:rsid w:val="000A5FE4"/>
    <w:rsid w:val="000A65ED"/>
    <w:rsid w:val="000A678A"/>
    <w:rsid w:val="000A6D87"/>
    <w:rsid w:val="000B18D6"/>
    <w:rsid w:val="000B3161"/>
    <w:rsid w:val="000B7A05"/>
    <w:rsid w:val="000B7EA2"/>
    <w:rsid w:val="000C079C"/>
    <w:rsid w:val="000C3965"/>
    <w:rsid w:val="000C4E07"/>
    <w:rsid w:val="000C677E"/>
    <w:rsid w:val="000C74CE"/>
    <w:rsid w:val="000D1DD4"/>
    <w:rsid w:val="000D2951"/>
    <w:rsid w:val="000D2D09"/>
    <w:rsid w:val="000D2F57"/>
    <w:rsid w:val="000D5ED2"/>
    <w:rsid w:val="000D6625"/>
    <w:rsid w:val="000D6F29"/>
    <w:rsid w:val="000D7699"/>
    <w:rsid w:val="000D7F54"/>
    <w:rsid w:val="000E0024"/>
    <w:rsid w:val="000E19D5"/>
    <w:rsid w:val="000E3DD5"/>
    <w:rsid w:val="000E52CA"/>
    <w:rsid w:val="000F2BEC"/>
    <w:rsid w:val="001010C0"/>
    <w:rsid w:val="001052CB"/>
    <w:rsid w:val="00107D89"/>
    <w:rsid w:val="00107E52"/>
    <w:rsid w:val="00111CA2"/>
    <w:rsid w:val="00113FF7"/>
    <w:rsid w:val="0011480E"/>
    <w:rsid w:val="001169B7"/>
    <w:rsid w:val="00116EEC"/>
    <w:rsid w:val="00117756"/>
    <w:rsid w:val="00121A10"/>
    <w:rsid w:val="001227BF"/>
    <w:rsid w:val="00123153"/>
    <w:rsid w:val="00123B95"/>
    <w:rsid w:val="00125C83"/>
    <w:rsid w:val="0012714D"/>
    <w:rsid w:val="00127899"/>
    <w:rsid w:val="0013255D"/>
    <w:rsid w:val="00134D02"/>
    <w:rsid w:val="00135DC5"/>
    <w:rsid w:val="001367BC"/>
    <w:rsid w:val="00137FDB"/>
    <w:rsid w:val="00145CC2"/>
    <w:rsid w:val="001470BD"/>
    <w:rsid w:val="001516B8"/>
    <w:rsid w:val="0015257F"/>
    <w:rsid w:val="001538E1"/>
    <w:rsid w:val="001570A9"/>
    <w:rsid w:val="00157901"/>
    <w:rsid w:val="00160314"/>
    <w:rsid w:val="00162B45"/>
    <w:rsid w:val="001630FC"/>
    <w:rsid w:val="00166131"/>
    <w:rsid w:val="001662CA"/>
    <w:rsid w:val="00166362"/>
    <w:rsid w:val="00172607"/>
    <w:rsid w:val="00172897"/>
    <w:rsid w:val="00174398"/>
    <w:rsid w:val="0017547E"/>
    <w:rsid w:val="00175F99"/>
    <w:rsid w:val="0017609A"/>
    <w:rsid w:val="001811AE"/>
    <w:rsid w:val="00181BDD"/>
    <w:rsid w:val="00185583"/>
    <w:rsid w:val="00185595"/>
    <w:rsid w:val="001869CF"/>
    <w:rsid w:val="00186DE8"/>
    <w:rsid w:val="001907FD"/>
    <w:rsid w:val="00192356"/>
    <w:rsid w:val="00193C86"/>
    <w:rsid w:val="00194639"/>
    <w:rsid w:val="0019575F"/>
    <w:rsid w:val="00195EE2"/>
    <w:rsid w:val="0019687F"/>
    <w:rsid w:val="001A01CB"/>
    <w:rsid w:val="001A37CD"/>
    <w:rsid w:val="001A413B"/>
    <w:rsid w:val="001A57F4"/>
    <w:rsid w:val="001B1165"/>
    <w:rsid w:val="001B78B9"/>
    <w:rsid w:val="001C1995"/>
    <w:rsid w:val="001C1CC6"/>
    <w:rsid w:val="001C64FA"/>
    <w:rsid w:val="001C6AD9"/>
    <w:rsid w:val="001C6ADB"/>
    <w:rsid w:val="001C7124"/>
    <w:rsid w:val="001C7D54"/>
    <w:rsid w:val="001D061B"/>
    <w:rsid w:val="001D0E8F"/>
    <w:rsid w:val="001D1EEB"/>
    <w:rsid w:val="001D2BA4"/>
    <w:rsid w:val="001D3E6A"/>
    <w:rsid w:val="001D49C3"/>
    <w:rsid w:val="001D5266"/>
    <w:rsid w:val="001D5EE8"/>
    <w:rsid w:val="001D70EF"/>
    <w:rsid w:val="001E0481"/>
    <w:rsid w:val="001E1A91"/>
    <w:rsid w:val="001E2FF4"/>
    <w:rsid w:val="001E4515"/>
    <w:rsid w:val="001E558B"/>
    <w:rsid w:val="001E5E73"/>
    <w:rsid w:val="001E6266"/>
    <w:rsid w:val="001F140F"/>
    <w:rsid w:val="001F32F8"/>
    <w:rsid w:val="00201EBC"/>
    <w:rsid w:val="00203E49"/>
    <w:rsid w:val="002045E3"/>
    <w:rsid w:val="00206FE4"/>
    <w:rsid w:val="002110A5"/>
    <w:rsid w:val="002140DC"/>
    <w:rsid w:val="0022001C"/>
    <w:rsid w:val="00221764"/>
    <w:rsid w:val="002218BA"/>
    <w:rsid w:val="0022466B"/>
    <w:rsid w:val="00225ED1"/>
    <w:rsid w:val="00226165"/>
    <w:rsid w:val="00234CC7"/>
    <w:rsid w:val="00235891"/>
    <w:rsid w:val="00240134"/>
    <w:rsid w:val="0024650E"/>
    <w:rsid w:val="002469E1"/>
    <w:rsid w:val="00250238"/>
    <w:rsid w:val="002510FB"/>
    <w:rsid w:val="00251915"/>
    <w:rsid w:val="00252DF8"/>
    <w:rsid w:val="00256766"/>
    <w:rsid w:val="00257DD9"/>
    <w:rsid w:val="002602E3"/>
    <w:rsid w:val="002641B7"/>
    <w:rsid w:val="002747B8"/>
    <w:rsid w:val="002775DA"/>
    <w:rsid w:val="00277D79"/>
    <w:rsid w:val="00280781"/>
    <w:rsid w:val="00281840"/>
    <w:rsid w:val="0028328D"/>
    <w:rsid w:val="002842FE"/>
    <w:rsid w:val="002853B3"/>
    <w:rsid w:val="002868A1"/>
    <w:rsid w:val="00287C0C"/>
    <w:rsid w:val="00291B23"/>
    <w:rsid w:val="002939C3"/>
    <w:rsid w:val="0029528A"/>
    <w:rsid w:val="0029643B"/>
    <w:rsid w:val="002A000B"/>
    <w:rsid w:val="002A13A5"/>
    <w:rsid w:val="002B0EEF"/>
    <w:rsid w:val="002B309A"/>
    <w:rsid w:val="002B34CB"/>
    <w:rsid w:val="002B44A2"/>
    <w:rsid w:val="002C0227"/>
    <w:rsid w:val="002C1247"/>
    <w:rsid w:val="002C1697"/>
    <w:rsid w:val="002C305B"/>
    <w:rsid w:val="002C40E8"/>
    <w:rsid w:val="002C4194"/>
    <w:rsid w:val="002C4431"/>
    <w:rsid w:val="002D02CC"/>
    <w:rsid w:val="002D426E"/>
    <w:rsid w:val="002D4714"/>
    <w:rsid w:val="002D5EE3"/>
    <w:rsid w:val="002D7826"/>
    <w:rsid w:val="002E0607"/>
    <w:rsid w:val="002E3F19"/>
    <w:rsid w:val="002F1D4F"/>
    <w:rsid w:val="002F3036"/>
    <w:rsid w:val="002F4618"/>
    <w:rsid w:val="002F50B0"/>
    <w:rsid w:val="002F7229"/>
    <w:rsid w:val="0030328F"/>
    <w:rsid w:val="003075E0"/>
    <w:rsid w:val="0030794B"/>
    <w:rsid w:val="00311770"/>
    <w:rsid w:val="00313628"/>
    <w:rsid w:val="00314A30"/>
    <w:rsid w:val="00315AA2"/>
    <w:rsid w:val="00316621"/>
    <w:rsid w:val="00316C12"/>
    <w:rsid w:val="00320A05"/>
    <w:rsid w:val="003226B7"/>
    <w:rsid w:val="00324574"/>
    <w:rsid w:val="00324D2C"/>
    <w:rsid w:val="003278A4"/>
    <w:rsid w:val="003308F7"/>
    <w:rsid w:val="00330913"/>
    <w:rsid w:val="003313D9"/>
    <w:rsid w:val="0033419C"/>
    <w:rsid w:val="00334300"/>
    <w:rsid w:val="00334E41"/>
    <w:rsid w:val="00346574"/>
    <w:rsid w:val="00355E8A"/>
    <w:rsid w:val="003569A2"/>
    <w:rsid w:val="003574BE"/>
    <w:rsid w:val="00360914"/>
    <w:rsid w:val="00360E83"/>
    <w:rsid w:val="00365FE3"/>
    <w:rsid w:val="0036708E"/>
    <w:rsid w:val="0037065A"/>
    <w:rsid w:val="003744A2"/>
    <w:rsid w:val="003803D1"/>
    <w:rsid w:val="00380CA2"/>
    <w:rsid w:val="00381278"/>
    <w:rsid w:val="003823C3"/>
    <w:rsid w:val="003825F0"/>
    <w:rsid w:val="003827B4"/>
    <w:rsid w:val="003831C1"/>
    <w:rsid w:val="00383B62"/>
    <w:rsid w:val="00384D13"/>
    <w:rsid w:val="0038591A"/>
    <w:rsid w:val="00390663"/>
    <w:rsid w:val="0039097E"/>
    <w:rsid w:val="003924E1"/>
    <w:rsid w:val="003A1050"/>
    <w:rsid w:val="003A1DE3"/>
    <w:rsid w:val="003A434C"/>
    <w:rsid w:val="003A4445"/>
    <w:rsid w:val="003A5AB6"/>
    <w:rsid w:val="003A73D6"/>
    <w:rsid w:val="003B19E7"/>
    <w:rsid w:val="003B1C6B"/>
    <w:rsid w:val="003B3AAF"/>
    <w:rsid w:val="003B424F"/>
    <w:rsid w:val="003B4C4F"/>
    <w:rsid w:val="003B524C"/>
    <w:rsid w:val="003B620B"/>
    <w:rsid w:val="003C0641"/>
    <w:rsid w:val="003C0D3A"/>
    <w:rsid w:val="003C4B17"/>
    <w:rsid w:val="003C5011"/>
    <w:rsid w:val="003C6243"/>
    <w:rsid w:val="003D0098"/>
    <w:rsid w:val="003D0487"/>
    <w:rsid w:val="003D3C59"/>
    <w:rsid w:val="003D5DB5"/>
    <w:rsid w:val="003E2410"/>
    <w:rsid w:val="003E420B"/>
    <w:rsid w:val="003E64A8"/>
    <w:rsid w:val="003F0F38"/>
    <w:rsid w:val="003F49B7"/>
    <w:rsid w:val="003F4E2A"/>
    <w:rsid w:val="003F5850"/>
    <w:rsid w:val="00402495"/>
    <w:rsid w:val="00402D96"/>
    <w:rsid w:val="004037D3"/>
    <w:rsid w:val="00403BD1"/>
    <w:rsid w:val="0040460F"/>
    <w:rsid w:val="00405553"/>
    <w:rsid w:val="00406E0B"/>
    <w:rsid w:val="004105EC"/>
    <w:rsid w:val="004139FC"/>
    <w:rsid w:val="0041594A"/>
    <w:rsid w:val="004165E6"/>
    <w:rsid w:val="00417410"/>
    <w:rsid w:val="00420512"/>
    <w:rsid w:val="00421E68"/>
    <w:rsid w:val="00423003"/>
    <w:rsid w:val="0042473D"/>
    <w:rsid w:val="00424A12"/>
    <w:rsid w:val="0042551A"/>
    <w:rsid w:val="00425BBA"/>
    <w:rsid w:val="004275AE"/>
    <w:rsid w:val="0043025C"/>
    <w:rsid w:val="0043120E"/>
    <w:rsid w:val="00432607"/>
    <w:rsid w:val="0043788C"/>
    <w:rsid w:val="00441E69"/>
    <w:rsid w:val="004433EE"/>
    <w:rsid w:val="004437A2"/>
    <w:rsid w:val="00443C79"/>
    <w:rsid w:val="004441FF"/>
    <w:rsid w:val="00445664"/>
    <w:rsid w:val="00451D14"/>
    <w:rsid w:val="00452E57"/>
    <w:rsid w:val="00456F4D"/>
    <w:rsid w:val="0046316D"/>
    <w:rsid w:val="00470340"/>
    <w:rsid w:val="00470E9B"/>
    <w:rsid w:val="00476F0B"/>
    <w:rsid w:val="00484136"/>
    <w:rsid w:val="004861AF"/>
    <w:rsid w:val="004918EA"/>
    <w:rsid w:val="00491B95"/>
    <w:rsid w:val="00496976"/>
    <w:rsid w:val="00497153"/>
    <w:rsid w:val="004A2168"/>
    <w:rsid w:val="004A260A"/>
    <w:rsid w:val="004A2A8C"/>
    <w:rsid w:val="004A361F"/>
    <w:rsid w:val="004B576D"/>
    <w:rsid w:val="004B6513"/>
    <w:rsid w:val="004B65AC"/>
    <w:rsid w:val="004C27A1"/>
    <w:rsid w:val="004C4B92"/>
    <w:rsid w:val="004C7D60"/>
    <w:rsid w:val="004D2D95"/>
    <w:rsid w:val="004D37D1"/>
    <w:rsid w:val="004D480F"/>
    <w:rsid w:val="004D4AD3"/>
    <w:rsid w:val="004D5B89"/>
    <w:rsid w:val="004E12FE"/>
    <w:rsid w:val="004E1853"/>
    <w:rsid w:val="004E28D2"/>
    <w:rsid w:val="004E6A86"/>
    <w:rsid w:val="004F0A3C"/>
    <w:rsid w:val="004F0E9D"/>
    <w:rsid w:val="004F235A"/>
    <w:rsid w:val="004F2958"/>
    <w:rsid w:val="004F3FE9"/>
    <w:rsid w:val="005030A4"/>
    <w:rsid w:val="00505B3C"/>
    <w:rsid w:val="005105C9"/>
    <w:rsid w:val="0051648C"/>
    <w:rsid w:val="00517A62"/>
    <w:rsid w:val="00523C43"/>
    <w:rsid w:val="00527E89"/>
    <w:rsid w:val="00532AE3"/>
    <w:rsid w:val="00532EED"/>
    <w:rsid w:val="00532FD8"/>
    <w:rsid w:val="00534B05"/>
    <w:rsid w:val="00534B99"/>
    <w:rsid w:val="00535C4E"/>
    <w:rsid w:val="00537AE9"/>
    <w:rsid w:val="00540DE4"/>
    <w:rsid w:val="0054242D"/>
    <w:rsid w:val="0054260F"/>
    <w:rsid w:val="00542E5D"/>
    <w:rsid w:val="00542FAB"/>
    <w:rsid w:val="00543FA7"/>
    <w:rsid w:val="00544E5D"/>
    <w:rsid w:val="005461BF"/>
    <w:rsid w:val="00546847"/>
    <w:rsid w:val="00546A49"/>
    <w:rsid w:val="005472D5"/>
    <w:rsid w:val="0054776B"/>
    <w:rsid w:val="005518F4"/>
    <w:rsid w:val="0055232C"/>
    <w:rsid w:val="00552E88"/>
    <w:rsid w:val="005553EE"/>
    <w:rsid w:val="00555C42"/>
    <w:rsid w:val="00555C74"/>
    <w:rsid w:val="00555DF9"/>
    <w:rsid w:val="005564C9"/>
    <w:rsid w:val="005569E0"/>
    <w:rsid w:val="00556DF6"/>
    <w:rsid w:val="0056214B"/>
    <w:rsid w:val="00562C41"/>
    <w:rsid w:val="00565C1E"/>
    <w:rsid w:val="005666F6"/>
    <w:rsid w:val="00570A3F"/>
    <w:rsid w:val="00571989"/>
    <w:rsid w:val="00572E41"/>
    <w:rsid w:val="00573595"/>
    <w:rsid w:val="00575466"/>
    <w:rsid w:val="00576FF0"/>
    <w:rsid w:val="00580211"/>
    <w:rsid w:val="0058021B"/>
    <w:rsid w:val="0058119F"/>
    <w:rsid w:val="0058136B"/>
    <w:rsid w:val="0058256A"/>
    <w:rsid w:val="00585CA8"/>
    <w:rsid w:val="00586B61"/>
    <w:rsid w:val="00586FF8"/>
    <w:rsid w:val="00590B92"/>
    <w:rsid w:val="00590FE2"/>
    <w:rsid w:val="0059127D"/>
    <w:rsid w:val="005914CD"/>
    <w:rsid w:val="0059155D"/>
    <w:rsid w:val="00591963"/>
    <w:rsid w:val="00593A57"/>
    <w:rsid w:val="005951A4"/>
    <w:rsid w:val="005967F6"/>
    <w:rsid w:val="005973E8"/>
    <w:rsid w:val="00597978"/>
    <w:rsid w:val="005A0E52"/>
    <w:rsid w:val="005A3760"/>
    <w:rsid w:val="005A4E30"/>
    <w:rsid w:val="005A680F"/>
    <w:rsid w:val="005A7D86"/>
    <w:rsid w:val="005B100C"/>
    <w:rsid w:val="005B7AE0"/>
    <w:rsid w:val="005B7CB2"/>
    <w:rsid w:val="005C1FF8"/>
    <w:rsid w:val="005C4886"/>
    <w:rsid w:val="005D0C6B"/>
    <w:rsid w:val="005D1AFB"/>
    <w:rsid w:val="005D6398"/>
    <w:rsid w:val="005D6DD8"/>
    <w:rsid w:val="005D71A8"/>
    <w:rsid w:val="005E058A"/>
    <w:rsid w:val="005E19A4"/>
    <w:rsid w:val="005E3191"/>
    <w:rsid w:val="005E52E0"/>
    <w:rsid w:val="005E6900"/>
    <w:rsid w:val="005E758F"/>
    <w:rsid w:val="005F0432"/>
    <w:rsid w:val="005F0836"/>
    <w:rsid w:val="005F29E7"/>
    <w:rsid w:val="005F35A9"/>
    <w:rsid w:val="005F43AC"/>
    <w:rsid w:val="005F5A8D"/>
    <w:rsid w:val="005F7C7B"/>
    <w:rsid w:val="00603062"/>
    <w:rsid w:val="00603211"/>
    <w:rsid w:val="00603F89"/>
    <w:rsid w:val="0060496C"/>
    <w:rsid w:val="00604FA1"/>
    <w:rsid w:val="00606BC9"/>
    <w:rsid w:val="006073AD"/>
    <w:rsid w:val="00607AE1"/>
    <w:rsid w:val="0061063D"/>
    <w:rsid w:val="00610AD7"/>
    <w:rsid w:val="00611A12"/>
    <w:rsid w:val="00612A90"/>
    <w:rsid w:val="006137EE"/>
    <w:rsid w:val="006157D8"/>
    <w:rsid w:val="00615DF2"/>
    <w:rsid w:val="00617FF7"/>
    <w:rsid w:val="00620C42"/>
    <w:rsid w:val="00622653"/>
    <w:rsid w:val="00622D60"/>
    <w:rsid w:val="00625562"/>
    <w:rsid w:val="00626585"/>
    <w:rsid w:val="00626603"/>
    <w:rsid w:val="00626EC2"/>
    <w:rsid w:val="00627EE8"/>
    <w:rsid w:val="0063021F"/>
    <w:rsid w:val="0063023F"/>
    <w:rsid w:val="00630326"/>
    <w:rsid w:val="006315AC"/>
    <w:rsid w:val="00633FB1"/>
    <w:rsid w:val="00635C3E"/>
    <w:rsid w:val="00637196"/>
    <w:rsid w:val="006406D0"/>
    <w:rsid w:val="0064160F"/>
    <w:rsid w:val="00643DB8"/>
    <w:rsid w:val="00650E26"/>
    <w:rsid w:val="00651C55"/>
    <w:rsid w:val="00651EBD"/>
    <w:rsid w:val="00657B7D"/>
    <w:rsid w:val="006622EC"/>
    <w:rsid w:val="00662F5F"/>
    <w:rsid w:val="0066394B"/>
    <w:rsid w:val="0066489B"/>
    <w:rsid w:val="00664DB0"/>
    <w:rsid w:val="006676FF"/>
    <w:rsid w:val="0066785D"/>
    <w:rsid w:val="00670F09"/>
    <w:rsid w:val="00671591"/>
    <w:rsid w:val="00671F35"/>
    <w:rsid w:val="00674421"/>
    <w:rsid w:val="00675550"/>
    <w:rsid w:val="0067796A"/>
    <w:rsid w:val="00683526"/>
    <w:rsid w:val="00685C91"/>
    <w:rsid w:val="0068732A"/>
    <w:rsid w:val="0069148E"/>
    <w:rsid w:val="00693DD4"/>
    <w:rsid w:val="00695DF6"/>
    <w:rsid w:val="006976D3"/>
    <w:rsid w:val="006A0402"/>
    <w:rsid w:val="006A22AD"/>
    <w:rsid w:val="006A282A"/>
    <w:rsid w:val="006A2C78"/>
    <w:rsid w:val="006A3C3D"/>
    <w:rsid w:val="006A7649"/>
    <w:rsid w:val="006A7F29"/>
    <w:rsid w:val="006B2146"/>
    <w:rsid w:val="006B375E"/>
    <w:rsid w:val="006B5D4B"/>
    <w:rsid w:val="006B6C7B"/>
    <w:rsid w:val="006C0681"/>
    <w:rsid w:val="006C0ABB"/>
    <w:rsid w:val="006C2114"/>
    <w:rsid w:val="006C2C19"/>
    <w:rsid w:val="006C373E"/>
    <w:rsid w:val="006D0925"/>
    <w:rsid w:val="006D0D34"/>
    <w:rsid w:val="006D1704"/>
    <w:rsid w:val="006D2437"/>
    <w:rsid w:val="006D4B21"/>
    <w:rsid w:val="006D53DA"/>
    <w:rsid w:val="006D6215"/>
    <w:rsid w:val="006E06EA"/>
    <w:rsid w:val="006E1C70"/>
    <w:rsid w:val="006E23CA"/>
    <w:rsid w:val="006E6569"/>
    <w:rsid w:val="006E73DD"/>
    <w:rsid w:val="006F0D2E"/>
    <w:rsid w:val="006F1236"/>
    <w:rsid w:val="006F153D"/>
    <w:rsid w:val="007008E6"/>
    <w:rsid w:val="00702AFC"/>
    <w:rsid w:val="00704B52"/>
    <w:rsid w:val="00705B16"/>
    <w:rsid w:val="00706F94"/>
    <w:rsid w:val="0071086B"/>
    <w:rsid w:val="00711643"/>
    <w:rsid w:val="007150F4"/>
    <w:rsid w:val="00715393"/>
    <w:rsid w:val="00720378"/>
    <w:rsid w:val="007213F5"/>
    <w:rsid w:val="007237A6"/>
    <w:rsid w:val="00723C9C"/>
    <w:rsid w:val="007242D0"/>
    <w:rsid w:val="0072584B"/>
    <w:rsid w:val="00725C9D"/>
    <w:rsid w:val="007268CC"/>
    <w:rsid w:val="00727CFD"/>
    <w:rsid w:val="00730FAE"/>
    <w:rsid w:val="007329D1"/>
    <w:rsid w:val="007339DF"/>
    <w:rsid w:val="00733A73"/>
    <w:rsid w:val="00734602"/>
    <w:rsid w:val="00736323"/>
    <w:rsid w:val="007379F8"/>
    <w:rsid w:val="00740551"/>
    <w:rsid w:val="00742A36"/>
    <w:rsid w:val="00744A92"/>
    <w:rsid w:val="00745E4C"/>
    <w:rsid w:val="00750626"/>
    <w:rsid w:val="0075150B"/>
    <w:rsid w:val="00755582"/>
    <w:rsid w:val="00755BDE"/>
    <w:rsid w:val="00756EDF"/>
    <w:rsid w:val="00757D98"/>
    <w:rsid w:val="00760BFC"/>
    <w:rsid w:val="00763747"/>
    <w:rsid w:val="007643EC"/>
    <w:rsid w:val="00765F26"/>
    <w:rsid w:val="00766387"/>
    <w:rsid w:val="0076641D"/>
    <w:rsid w:val="0076646A"/>
    <w:rsid w:val="00766599"/>
    <w:rsid w:val="00767485"/>
    <w:rsid w:val="00767A1E"/>
    <w:rsid w:val="00770202"/>
    <w:rsid w:val="007709FB"/>
    <w:rsid w:val="00771ACC"/>
    <w:rsid w:val="00772FC2"/>
    <w:rsid w:val="007738D0"/>
    <w:rsid w:val="007741B2"/>
    <w:rsid w:val="00776530"/>
    <w:rsid w:val="00777372"/>
    <w:rsid w:val="00785AF8"/>
    <w:rsid w:val="00786334"/>
    <w:rsid w:val="00787321"/>
    <w:rsid w:val="00787B29"/>
    <w:rsid w:val="0079111D"/>
    <w:rsid w:val="00791826"/>
    <w:rsid w:val="00791FF3"/>
    <w:rsid w:val="00793FD2"/>
    <w:rsid w:val="00795E59"/>
    <w:rsid w:val="00797397"/>
    <w:rsid w:val="007A0BE6"/>
    <w:rsid w:val="007A4DFB"/>
    <w:rsid w:val="007A778A"/>
    <w:rsid w:val="007B3BDC"/>
    <w:rsid w:val="007B5B56"/>
    <w:rsid w:val="007C03DA"/>
    <w:rsid w:val="007C1471"/>
    <w:rsid w:val="007C26F0"/>
    <w:rsid w:val="007C464A"/>
    <w:rsid w:val="007C7265"/>
    <w:rsid w:val="007C77F7"/>
    <w:rsid w:val="007D077C"/>
    <w:rsid w:val="007D1BCE"/>
    <w:rsid w:val="007D5A75"/>
    <w:rsid w:val="007D5D32"/>
    <w:rsid w:val="007D6C02"/>
    <w:rsid w:val="007E1FC3"/>
    <w:rsid w:val="007E29D9"/>
    <w:rsid w:val="007E3A26"/>
    <w:rsid w:val="007E4541"/>
    <w:rsid w:val="007F1CA0"/>
    <w:rsid w:val="007F4135"/>
    <w:rsid w:val="007F5D58"/>
    <w:rsid w:val="007F6214"/>
    <w:rsid w:val="007F6302"/>
    <w:rsid w:val="007F6AE7"/>
    <w:rsid w:val="007F6F00"/>
    <w:rsid w:val="007F77D9"/>
    <w:rsid w:val="00800C72"/>
    <w:rsid w:val="00801D73"/>
    <w:rsid w:val="008046A8"/>
    <w:rsid w:val="00810372"/>
    <w:rsid w:val="008108A4"/>
    <w:rsid w:val="00810F24"/>
    <w:rsid w:val="008130AC"/>
    <w:rsid w:val="00813A41"/>
    <w:rsid w:val="00813C8E"/>
    <w:rsid w:val="00813DB6"/>
    <w:rsid w:val="008147CE"/>
    <w:rsid w:val="008157AD"/>
    <w:rsid w:val="00820581"/>
    <w:rsid w:val="00821D2A"/>
    <w:rsid w:val="00822E7B"/>
    <w:rsid w:val="0082415C"/>
    <w:rsid w:val="0082489B"/>
    <w:rsid w:val="008301B3"/>
    <w:rsid w:val="0083069C"/>
    <w:rsid w:val="00831C44"/>
    <w:rsid w:val="00832902"/>
    <w:rsid w:val="008336B7"/>
    <w:rsid w:val="0083424C"/>
    <w:rsid w:val="00834971"/>
    <w:rsid w:val="0083621A"/>
    <w:rsid w:val="00836904"/>
    <w:rsid w:val="008372AB"/>
    <w:rsid w:val="008407A2"/>
    <w:rsid w:val="008421C1"/>
    <w:rsid w:val="00843F95"/>
    <w:rsid w:val="008473F8"/>
    <w:rsid w:val="00850A50"/>
    <w:rsid w:val="008538FF"/>
    <w:rsid w:val="0085546A"/>
    <w:rsid w:val="0085642A"/>
    <w:rsid w:val="008608EA"/>
    <w:rsid w:val="00865DD7"/>
    <w:rsid w:val="00870E61"/>
    <w:rsid w:val="0087281E"/>
    <w:rsid w:val="0087327B"/>
    <w:rsid w:val="00873651"/>
    <w:rsid w:val="00876ED8"/>
    <w:rsid w:val="0088016B"/>
    <w:rsid w:val="00880ABB"/>
    <w:rsid w:val="008858D7"/>
    <w:rsid w:val="00886040"/>
    <w:rsid w:val="00887487"/>
    <w:rsid w:val="00890047"/>
    <w:rsid w:val="0089487F"/>
    <w:rsid w:val="008A0322"/>
    <w:rsid w:val="008A203D"/>
    <w:rsid w:val="008A56C2"/>
    <w:rsid w:val="008A77FC"/>
    <w:rsid w:val="008B01E4"/>
    <w:rsid w:val="008B1D0A"/>
    <w:rsid w:val="008B24C4"/>
    <w:rsid w:val="008B431D"/>
    <w:rsid w:val="008B4DB9"/>
    <w:rsid w:val="008B75A1"/>
    <w:rsid w:val="008C7833"/>
    <w:rsid w:val="008C7E4E"/>
    <w:rsid w:val="008D2903"/>
    <w:rsid w:val="008D3CEA"/>
    <w:rsid w:val="008D4512"/>
    <w:rsid w:val="008D4D16"/>
    <w:rsid w:val="008D6D82"/>
    <w:rsid w:val="008D70CB"/>
    <w:rsid w:val="008E0F9A"/>
    <w:rsid w:val="008E2AEE"/>
    <w:rsid w:val="008E6D18"/>
    <w:rsid w:val="008F284F"/>
    <w:rsid w:val="008F541F"/>
    <w:rsid w:val="008F72F1"/>
    <w:rsid w:val="009035AD"/>
    <w:rsid w:val="009041AD"/>
    <w:rsid w:val="00904C97"/>
    <w:rsid w:val="00906BFB"/>
    <w:rsid w:val="00907318"/>
    <w:rsid w:val="00911773"/>
    <w:rsid w:val="0091295D"/>
    <w:rsid w:val="00913000"/>
    <w:rsid w:val="009179F8"/>
    <w:rsid w:val="00922059"/>
    <w:rsid w:val="009229FD"/>
    <w:rsid w:val="00922E3A"/>
    <w:rsid w:val="0092341E"/>
    <w:rsid w:val="00924648"/>
    <w:rsid w:val="0092468D"/>
    <w:rsid w:val="009264EA"/>
    <w:rsid w:val="00927767"/>
    <w:rsid w:val="00942182"/>
    <w:rsid w:val="00942986"/>
    <w:rsid w:val="009441D1"/>
    <w:rsid w:val="00944340"/>
    <w:rsid w:val="00945B56"/>
    <w:rsid w:val="0095057B"/>
    <w:rsid w:val="00950602"/>
    <w:rsid w:val="00953055"/>
    <w:rsid w:val="0095377D"/>
    <w:rsid w:val="009547CF"/>
    <w:rsid w:val="00955B59"/>
    <w:rsid w:val="009576D3"/>
    <w:rsid w:val="00957D60"/>
    <w:rsid w:val="00961812"/>
    <w:rsid w:val="00961B7B"/>
    <w:rsid w:val="00963793"/>
    <w:rsid w:val="00963A8E"/>
    <w:rsid w:val="00964CE1"/>
    <w:rsid w:val="00965F2D"/>
    <w:rsid w:val="00966EAE"/>
    <w:rsid w:val="00967A81"/>
    <w:rsid w:val="00967B69"/>
    <w:rsid w:val="00970BF2"/>
    <w:rsid w:val="009722B4"/>
    <w:rsid w:val="009728C8"/>
    <w:rsid w:val="009733D3"/>
    <w:rsid w:val="0097527E"/>
    <w:rsid w:val="00976970"/>
    <w:rsid w:val="00976A24"/>
    <w:rsid w:val="00977BE0"/>
    <w:rsid w:val="00980E73"/>
    <w:rsid w:val="009822C7"/>
    <w:rsid w:val="009824E3"/>
    <w:rsid w:val="00982F30"/>
    <w:rsid w:val="00990025"/>
    <w:rsid w:val="009924C4"/>
    <w:rsid w:val="00994107"/>
    <w:rsid w:val="00994D54"/>
    <w:rsid w:val="009959F1"/>
    <w:rsid w:val="009966D5"/>
    <w:rsid w:val="009A4322"/>
    <w:rsid w:val="009B0321"/>
    <w:rsid w:val="009B0B9C"/>
    <w:rsid w:val="009B454A"/>
    <w:rsid w:val="009B58A5"/>
    <w:rsid w:val="009B675D"/>
    <w:rsid w:val="009C04D9"/>
    <w:rsid w:val="009C1300"/>
    <w:rsid w:val="009C265F"/>
    <w:rsid w:val="009D13AB"/>
    <w:rsid w:val="009D231D"/>
    <w:rsid w:val="009D5B26"/>
    <w:rsid w:val="009E4923"/>
    <w:rsid w:val="009E4CF9"/>
    <w:rsid w:val="009E5140"/>
    <w:rsid w:val="009E6536"/>
    <w:rsid w:val="009E68D0"/>
    <w:rsid w:val="009F16F0"/>
    <w:rsid w:val="009F6121"/>
    <w:rsid w:val="00A00168"/>
    <w:rsid w:val="00A00200"/>
    <w:rsid w:val="00A004EA"/>
    <w:rsid w:val="00A00B90"/>
    <w:rsid w:val="00A0518F"/>
    <w:rsid w:val="00A05206"/>
    <w:rsid w:val="00A108D8"/>
    <w:rsid w:val="00A11497"/>
    <w:rsid w:val="00A1575E"/>
    <w:rsid w:val="00A15DA5"/>
    <w:rsid w:val="00A1615E"/>
    <w:rsid w:val="00A170C6"/>
    <w:rsid w:val="00A17547"/>
    <w:rsid w:val="00A20F9E"/>
    <w:rsid w:val="00A233DC"/>
    <w:rsid w:val="00A23469"/>
    <w:rsid w:val="00A246F1"/>
    <w:rsid w:val="00A25A93"/>
    <w:rsid w:val="00A26A0C"/>
    <w:rsid w:val="00A30E6D"/>
    <w:rsid w:val="00A35A1E"/>
    <w:rsid w:val="00A360C2"/>
    <w:rsid w:val="00A36B6A"/>
    <w:rsid w:val="00A37454"/>
    <w:rsid w:val="00A4198E"/>
    <w:rsid w:val="00A42621"/>
    <w:rsid w:val="00A430C5"/>
    <w:rsid w:val="00A56D8B"/>
    <w:rsid w:val="00A6006B"/>
    <w:rsid w:val="00A60421"/>
    <w:rsid w:val="00A6235C"/>
    <w:rsid w:val="00A63A4B"/>
    <w:rsid w:val="00A65CE6"/>
    <w:rsid w:val="00A66D8B"/>
    <w:rsid w:val="00A70593"/>
    <w:rsid w:val="00A70EC1"/>
    <w:rsid w:val="00A7227B"/>
    <w:rsid w:val="00A74649"/>
    <w:rsid w:val="00A7537A"/>
    <w:rsid w:val="00A75AE4"/>
    <w:rsid w:val="00A7614B"/>
    <w:rsid w:val="00A766AC"/>
    <w:rsid w:val="00A7679E"/>
    <w:rsid w:val="00A769AA"/>
    <w:rsid w:val="00A7725C"/>
    <w:rsid w:val="00A80F42"/>
    <w:rsid w:val="00A80FEA"/>
    <w:rsid w:val="00A81677"/>
    <w:rsid w:val="00A81E93"/>
    <w:rsid w:val="00A845DA"/>
    <w:rsid w:val="00A846FD"/>
    <w:rsid w:val="00A85B80"/>
    <w:rsid w:val="00A874DB"/>
    <w:rsid w:val="00A87D8C"/>
    <w:rsid w:val="00A9037D"/>
    <w:rsid w:val="00A909FB"/>
    <w:rsid w:val="00A9185E"/>
    <w:rsid w:val="00A95612"/>
    <w:rsid w:val="00A97213"/>
    <w:rsid w:val="00A972D6"/>
    <w:rsid w:val="00AA27A8"/>
    <w:rsid w:val="00AA376D"/>
    <w:rsid w:val="00AA5CC2"/>
    <w:rsid w:val="00AB0705"/>
    <w:rsid w:val="00AB3374"/>
    <w:rsid w:val="00AB43C9"/>
    <w:rsid w:val="00AB4594"/>
    <w:rsid w:val="00AC03DA"/>
    <w:rsid w:val="00AC11E3"/>
    <w:rsid w:val="00AC2BEE"/>
    <w:rsid w:val="00AC2DDD"/>
    <w:rsid w:val="00AC30F2"/>
    <w:rsid w:val="00AC3C38"/>
    <w:rsid w:val="00AD2166"/>
    <w:rsid w:val="00AD2AA9"/>
    <w:rsid w:val="00AD2EF2"/>
    <w:rsid w:val="00AD4F76"/>
    <w:rsid w:val="00AD614A"/>
    <w:rsid w:val="00AD685F"/>
    <w:rsid w:val="00AD7A27"/>
    <w:rsid w:val="00AD7BBC"/>
    <w:rsid w:val="00AE006D"/>
    <w:rsid w:val="00AE4B79"/>
    <w:rsid w:val="00AE4F86"/>
    <w:rsid w:val="00AE6CDB"/>
    <w:rsid w:val="00AF1629"/>
    <w:rsid w:val="00AF1C33"/>
    <w:rsid w:val="00AF2A82"/>
    <w:rsid w:val="00AF2E92"/>
    <w:rsid w:val="00AF3C0A"/>
    <w:rsid w:val="00AF4648"/>
    <w:rsid w:val="00B01A52"/>
    <w:rsid w:val="00B05BCB"/>
    <w:rsid w:val="00B06334"/>
    <w:rsid w:val="00B07342"/>
    <w:rsid w:val="00B12B45"/>
    <w:rsid w:val="00B13427"/>
    <w:rsid w:val="00B15CC0"/>
    <w:rsid w:val="00B15D5A"/>
    <w:rsid w:val="00B16987"/>
    <w:rsid w:val="00B16CC9"/>
    <w:rsid w:val="00B17C6F"/>
    <w:rsid w:val="00B322D7"/>
    <w:rsid w:val="00B323C6"/>
    <w:rsid w:val="00B34C36"/>
    <w:rsid w:val="00B359DE"/>
    <w:rsid w:val="00B36EFF"/>
    <w:rsid w:val="00B4102C"/>
    <w:rsid w:val="00B45C7B"/>
    <w:rsid w:val="00B46D55"/>
    <w:rsid w:val="00B47424"/>
    <w:rsid w:val="00B51360"/>
    <w:rsid w:val="00B53F20"/>
    <w:rsid w:val="00B54539"/>
    <w:rsid w:val="00B56149"/>
    <w:rsid w:val="00B56648"/>
    <w:rsid w:val="00B57AF0"/>
    <w:rsid w:val="00B6262A"/>
    <w:rsid w:val="00B63192"/>
    <w:rsid w:val="00B65F63"/>
    <w:rsid w:val="00B679D8"/>
    <w:rsid w:val="00B72285"/>
    <w:rsid w:val="00B72EAC"/>
    <w:rsid w:val="00B7308A"/>
    <w:rsid w:val="00B73F8E"/>
    <w:rsid w:val="00B765FF"/>
    <w:rsid w:val="00B76654"/>
    <w:rsid w:val="00B772E7"/>
    <w:rsid w:val="00B778C0"/>
    <w:rsid w:val="00B81317"/>
    <w:rsid w:val="00B815E2"/>
    <w:rsid w:val="00B845CD"/>
    <w:rsid w:val="00B85C97"/>
    <w:rsid w:val="00B903BF"/>
    <w:rsid w:val="00B94DC7"/>
    <w:rsid w:val="00BA31BF"/>
    <w:rsid w:val="00BA43A1"/>
    <w:rsid w:val="00BA4FE2"/>
    <w:rsid w:val="00BB4835"/>
    <w:rsid w:val="00BB5046"/>
    <w:rsid w:val="00BC0A60"/>
    <w:rsid w:val="00BC3630"/>
    <w:rsid w:val="00BC65B8"/>
    <w:rsid w:val="00BD0A77"/>
    <w:rsid w:val="00BD2D3E"/>
    <w:rsid w:val="00BD3D82"/>
    <w:rsid w:val="00BD4397"/>
    <w:rsid w:val="00BD6844"/>
    <w:rsid w:val="00BE524A"/>
    <w:rsid w:val="00BE6E99"/>
    <w:rsid w:val="00BF18C5"/>
    <w:rsid w:val="00BF1903"/>
    <w:rsid w:val="00BF32BA"/>
    <w:rsid w:val="00BF3414"/>
    <w:rsid w:val="00BF4338"/>
    <w:rsid w:val="00BF540B"/>
    <w:rsid w:val="00BF5C6E"/>
    <w:rsid w:val="00BF7B9E"/>
    <w:rsid w:val="00C00BE0"/>
    <w:rsid w:val="00C0133B"/>
    <w:rsid w:val="00C02E10"/>
    <w:rsid w:val="00C03AF1"/>
    <w:rsid w:val="00C05992"/>
    <w:rsid w:val="00C05FCB"/>
    <w:rsid w:val="00C129DE"/>
    <w:rsid w:val="00C16561"/>
    <w:rsid w:val="00C173D9"/>
    <w:rsid w:val="00C17BEE"/>
    <w:rsid w:val="00C200B4"/>
    <w:rsid w:val="00C21E1E"/>
    <w:rsid w:val="00C267CB"/>
    <w:rsid w:val="00C2680B"/>
    <w:rsid w:val="00C27C99"/>
    <w:rsid w:val="00C3237E"/>
    <w:rsid w:val="00C32541"/>
    <w:rsid w:val="00C3352C"/>
    <w:rsid w:val="00C34E3E"/>
    <w:rsid w:val="00C36528"/>
    <w:rsid w:val="00C372A6"/>
    <w:rsid w:val="00C3760E"/>
    <w:rsid w:val="00C40870"/>
    <w:rsid w:val="00C43017"/>
    <w:rsid w:val="00C43BDB"/>
    <w:rsid w:val="00C51595"/>
    <w:rsid w:val="00C51A95"/>
    <w:rsid w:val="00C53104"/>
    <w:rsid w:val="00C565DE"/>
    <w:rsid w:val="00C578EB"/>
    <w:rsid w:val="00C60A2B"/>
    <w:rsid w:val="00C61F85"/>
    <w:rsid w:val="00C62DCC"/>
    <w:rsid w:val="00C65396"/>
    <w:rsid w:val="00C66AA0"/>
    <w:rsid w:val="00C67242"/>
    <w:rsid w:val="00C674E5"/>
    <w:rsid w:val="00C70137"/>
    <w:rsid w:val="00C72B9F"/>
    <w:rsid w:val="00C7334C"/>
    <w:rsid w:val="00C734B6"/>
    <w:rsid w:val="00C75E2A"/>
    <w:rsid w:val="00C83C49"/>
    <w:rsid w:val="00C8464F"/>
    <w:rsid w:val="00C86876"/>
    <w:rsid w:val="00C872D8"/>
    <w:rsid w:val="00C875C2"/>
    <w:rsid w:val="00C95064"/>
    <w:rsid w:val="00C95223"/>
    <w:rsid w:val="00C9533A"/>
    <w:rsid w:val="00C95466"/>
    <w:rsid w:val="00C95ADA"/>
    <w:rsid w:val="00C97DD1"/>
    <w:rsid w:val="00CA00B3"/>
    <w:rsid w:val="00CA2050"/>
    <w:rsid w:val="00CA24B7"/>
    <w:rsid w:val="00CA34D5"/>
    <w:rsid w:val="00CA6483"/>
    <w:rsid w:val="00CB0C32"/>
    <w:rsid w:val="00CB3AE8"/>
    <w:rsid w:val="00CB4863"/>
    <w:rsid w:val="00CB603B"/>
    <w:rsid w:val="00CB6159"/>
    <w:rsid w:val="00CB63A1"/>
    <w:rsid w:val="00CC12D9"/>
    <w:rsid w:val="00CC1F75"/>
    <w:rsid w:val="00CC2169"/>
    <w:rsid w:val="00CD15FA"/>
    <w:rsid w:val="00CD2BF7"/>
    <w:rsid w:val="00CD31DF"/>
    <w:rsid w:val="00CD669D"/>
    <w:rsid w:val="00CD76A2"/>
    <w:rsid w:val="00CE0A8E"/>
    <w:rsid w:val="00CE1C6D"/>
    <w:rsid w:val="00CE4616"/>
    <w:rsid w:val="00CE4F44"/>
    <w:rsid w:val="00CE6DE6"/>
    <w:rsid w:val="00CE70A0"/>
    <w:rsid w:val="00CF3579"/>
    <w:rsid w:val="00CF6135"/>
    <w:rsid w:val="00D0011B"/>
    <w:rsid w:val="00D01054"/>
    <w:rsid w:val="00D03E49"/>
    <w:rsid w:val="00D06CCF"/>
    <w:rsid w:val="00D0713F"/>
    <w:rsid w:val="00D127F9"/>
    <w:rsid w:val="00D133DC"/>
    <w:rsid w:val="00D14550"/>
    <w:rsid w:val="00D14FAE"/>
    <w:rsid w:val="00D152FE"/>
    <w:rsid w:val="00D17B55"/>
    <w:rsid w:val="00D24E19"/>
    <w:rsid w:val="00D26DA2"/>
    <w:rsid w:val="00D30126"/>
    <w:rsid w:val="00D30397"/>
    <w:rsid w:val="00D31503"/>
    <w:rsid w:val="00D32F38"/>
    <w:rsid w:val="00D33DB9"/>
    <w:rsid w:val="00D370A6"/>
    <w:rsid w:val="00D37C34"/>
    <w:rsid w:val="00D402A1"/>
    <w:rsid w:val="00D41EBE"/>
    <w:rsid w:val="00D44E17"/>
    <w:rsid w:val="00D45E11"/>
    <w:rsid w:val="00D47875"/>
    <w:rsid w:val="00D4787D"/>
    <w:rsid w:val="00D518D7"/>
    <w:rsid w:val="00D54887"/>
    <w:rsid w:val="00D549BC"/>
    <w:rsid w:val="00D54A29"/>
    <w:rsid w:val="00D57786"/>
    <w:rsid w:val="00D61C0C"/>
    <w:rsid w:val="00D670F4"/>
    <w:rsid w:val="00D74795"/>
    <w:rsid w:val="00D76101"/>
    <w:rsid w:val="00D772A9"/>
    <w:rsid w:val="00D7735E"/>
    <w:rsid w:val="00D77448"/>
    <w:rsid w:val="00D80DB1"/>
    <w:rsid w:val="00D80F23"/>
    <w:rsid w:val="00D810A5"/>
    <w:rsid w:val="00D82A59"/>
    <w:rsid w:val="00D852DF"/>
    <w:rsid w:val="00D85E58"/>
    <w:rsid w:val="00D87461"/>
    <w:rsid w:val="00D8787D"/>
    <w:rsid w:val="00D91ACF"/>
    <w:rsid w:val="00D939C0"/>
    <w:rsid w:val="00D94CFB"/>
    <w:rsid w:val="00D953EC"/>
    <w:rsid w:val="00D95D34"/>
    <w:rsid w:val="00D95E04"/>
    <w:rsid w:val="00D97419"/>
    <w:rsid w:val="00DA1179"/>
    <w:rsid w:val="00DA241B"/>
    <w:rsid w:val="00DA25A4"/>
    <w:rsid w:val="00DA302D"/>
    <w:rsid w:val="00DA73B9"/>
    <w:rsid w:val="00DA73FC"/>
    <w:rsid w:val="00DB0A44"/>
    <w:rsid w:val="00DB1304"/>
    <w:rsid w:val="00DB39A9"/>
    <w:rsid w:val="00DB5358"/>
    <w:rsid w:val="00DB5919"/>
    <w:rsid w:val="00DC180E"/>
    <w:rsid w:val="00DC29A7"/>
    <w:rsid w:val="00DC2E0F"/>
    <w:rsid w:val="00DC496E"/>
    <w:rsid w:val="00DC50B0"/>
    <w:rsid w:val="00DC5422"/>
    <w:rsid w:val="00DC6537"/>
    <w:rsid w:val="00DC7066"/>
    <w:rsid w:val="00DD04F4"/>
    <w:rsid w:val="00DD516B"/>
    <w:rsid w:val="00DD6B7A"/>
    <w:rsid w:val="00DE1AAB"/>
    <w:rsid w:val="00DE1F3D"/>
    <w:rsid w:val="00DE20E4"/>
    <w:rsid w:val="00DE2783"/>
    <w:rsid w:val="00DE2A82"/>
    <w:rsid w:val="00DE2C9F"/>
    <w:rsid w:val="00DE6095"/>
    <w:rsid w:val="00DE7BDE"/>
    <w:rsid w:val="00DF59C5"/>
    <w:rsid w:val="00DF68B5"/>
    <w:rsid w:val="00DF6F2B"/>
    <w:rsid w:val="00DF7096"/>
    <w:rsid w:val="00DF70A2"/>
    <w:rsid w:val="00E00DC5"/>
    <w:rsid w:val="00E00F72"/>
    <w:rsid w:val="00E01619"/>
    <w:rsid w:val="00E01BC3"/>
    <w:rsid w:val="00E0605C"/>
    <w:rsid w:val="00E07B85"/>
    <w:rsid w:val="00E10B2B"/>
    <w:rsid w:val="00E12DBB"/>
    <w:rsid w:val="00E14954"/>
    <w:rsid w:val="00E16094"/>
    <w:rsid w:val="00E233B5"/>
    <w:rsid w:val="00E24DC2"/>
    <w:rsid w:val="00E2627F"/>
    <w:rsid w:val="00E27CE5"/>
    <w:rsid w:val="00E302E6"/>
    <w:rsid w:val="00E3329F"/>
    <w:rsid w:val="00E3485F"/>
    <w:rsid w:val="00E355DE"/>
    <w:rsid w:val="00E422CB"/>
    <w:rsid w:val="00E43456"/>
    <w:rsid w:val="00E43EBF"/>
    <w:rsid w:val="00E44581"/>
    <w:rsid w:val="00E44BB4"/>
    <w:rsid w:val="00E453B8"/>
    <w:rsid w:val="00E45634"/>
    <w:rsid w:val="00E46AA2"/>
    <w:rsid w:val="00E50A67"/>
    <w:rsid w:val="00E50F2C"/>
    <w:rsid w:val="00E51D1F"/>
    <w:rsid w:val="00E5252E"/>
    <w:rsid w:val="00E52CEB"/>
    <w:rsid w:val="00E5441E"/>
    <w:rsid w:val="00E54EF2"/>
    <w:rsid w:val="00E56794"/>
    <w:rsid w:val="00E56C21"/>
    <w:rsid w:val="00E631DE"/>
    <w:rsid w:val="00E6394F"/>
    <w:rsid w:val="00E6447C"/>
    <w:rsid w:val="00E64839"/>
    <w:rsid w:val="00E6539B"/>
    <w:rsid w:val="00E66789"/>
    <w:rsid w:val="00E67FEB"/>
    <w:rsid w:val="00E702F5"/>
    <w:rsid w:val="00E75B0E"/>
    <w:rsid w:val="00E8174A"/>
    <w:rsid w:val="00E823C3"/>
    <w:rsid w:val="00E85F49"/>
    <w:rsid w:val="00E9254F"/>
    <w:rsid w:val="00E92830"/>
    <w:rsid w:val="00E952E7"/>
    <w:rsid w:val="00E97049"/>
    <w:rsid w:val="00EA08C6"/>
    <w:rsid w:val="00EA23C9"/>
    <w:rsid w:val="00EA2E44"/>
    <w:rsid w:val="00EA33BE"/>
    <w:rsid w:val="00EB3CEE"/>
    <w:rsid w:val="00EC2385"/>
    <w:rsid w:val="00EC2627"/>
    <w:rsid w:val="00EC3157"/>
    <w:rsid w:val="00EC5C71"/>
    <w:rsid w:val="00EC6FC1"/>
    <w:rsid w:val="00ED0117"/>
    <w:rsid w:val="00ED11E8"/>
    <w:rsid w:val="00ED31E5"/>
    <w:rsid w:val="00ED3BFE"/>
    <w:rsid w:val="00ED5305"/>
    <w:rsid w:val="00ED5BF9"/>
    <w:rsid w:val="00EE017B"/>
    <w:rsid w:val="00EE0F36"/>
    <w:rsid w:val="00EE1E37"/>
    <w:rsid w:val="00EE20C6"/>
    <w:rsid w:val="00EE33DD"/>
    <w:rsid w:val="00EE449F"/>
    <w:rsid w:val="00EE515A"/>
    <w:rsid w:val="00EE5B83"/>
    <w:rsid w:val="00EF1784"/>
    <w:rsid w:val="00EF2460"/>
    <w:rsid w:val="00EF2D26"/>
    <w:rsid w:val="00EF51F3"/>
    <w:rsid w:val="00EF5755"/>
    <w:rsid w:val="00EF67B1"/>
    <w:rsid w:val="00EF6C5E"/>
    <w:rsid w:val="00EF757F"/>
    <w:rsid w:val="00EF7675"/>
    <w:rsid w:val="00EF7847"/>
    <w:rsid w:val="00F001E5"/>
    <w:rsid w:val="00F008B9"/>
    <w:rsid w:val="00F03353"/>
    <w:rsid w:val="00F04E5F"/>
    <w:rsid w:val="00F060E2"/>
    <w:rsid w:val="00F137EE"/>
    <w:rsid w:val="00F1481E"/>
    <w:rsid w:val="00F17D32"/>
    <w:rsid w:val="00F17E4B"/>
    <w:rsid w:val="00F20A23"/>
    <w:rsid w:val="00F22B66"/>
    <w:rsid w:val="00F23AE5"/>
    <w:rsid w:val="00F24302"/>
    <w:rsid w:val="00F24B38"/>
    <w:rsid w:val="00F24D12"/>
    <w:rsid w:val="00F25041"/>
    <w:rsid w:val="00F252DD"/>
    <w:rsid w:val="00F25ED0"/>
    <w:rsid w:val="00F276BC"/>
    <w:rsid w:val="00F302C2"/>
    <w:rsid w:val="00F30CBF"/>
    <w:rsid w:val="00F40621"/>
    <w:rsid w:val="00F40D16"/>
    <w:rsid w:val="00F43998"/>
    <w:rsid w:val="00F53C36"/>
    <w:rsid w:val="00F54150"/>
    <w:rsid w:val="00F54F9F"/>
    <w:rsid w:val="00F56472"/>
    <w:rsid w:val="00F567E5"/>
    <w:rsid w:val="00F570C8"/>
    <w:rsid w:val="00F57626"/>
    <w:rsid w:val="00F60782"/>
    <w:rsid w:val="00F60CD2"/>
    <w:rsid w:val="00F638DD"/>
    <w:rsid w:val="00F63D1B"/>
    <w:rsid w:val="00F70972"/>
    <w:rsid w:val="00F769B7"/>
    <w:rsid w:val="00F76F76"/>
    <w:rsid w:val="00F77DD9"/>
    <w:rsid w:val="00F8053E"/>
    <w:rsid w:val="00F81F3B"/>
    <w:rsid w:val="00F90ED4"/>
    <w:rsid w:val="00F929E7"/>
    <w:rsid w:val="00F949AA"/>
    <w:rsid w:val="00F95843"/>
    <w:rsid w:val="00F95CC6"/>
    <w:rsid w:val="00F968F3"/>
    <w:rsid w:val="00FA022F"/>
    <w:rsid w:val="00FA1ED5"/>
    <w:rsid w:val="00FA32E1"/>
    <w:rsid w:val="00FA36A1"/>
    <w:rsid w:val="00FA49F5"/>
    <w:rsid w:val="00FA6B8A"/>
    <w:rsid w:val="00FB01F8"/>
    <w:rsid w:val="00FB1A16"/>
    <w:rsid w:val="00FB4496"/>
    <w:rsid w:val="00FC03C2"/>
    <w:rsid w:val="00FC172E"/>
    <w:rsid w:val="00FC366C"/>
    <w:rsid w:val="00FC6F9E"/>
    <w:rsid w:val="00FC77AB"/>
    <w:rsid w:val="00FC7C8D"/>
    <w:rsid w:val="00FD18A1"/>
    <w:rsid w:val="00FD2CCB"/>
    <w:rsid w:val="00FD3F04"/>
    <w:rsid w:val="00FD3F2C"/>
    <w:rsid w:val="00FE121E"/>
    <w:rsid w:val="00FE26F4"/>
    <w:rsid w:val="00FE2D34"/>
    <w:rsid w:val="00FE4FEB"/>
    <w:rsid w:val="00FE5BA8"/>
    <w:rsid w:val="00FE7662"/>
    <w:rsid w:val="00FF0F49"/>
    <w:rsid w:val="00FF1154"/>
    <w:rsid w:val="00FF5185"/>
    <w:rsid w:val="00FF7B5E"/>
    <w:rsid w:val="00FF7F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20A05"/>
    <w:pPr>
      <w:suppressAutoHyphens/>
      <w:spacing w:after="160" w:line="252" w:lineRule="auto"/>
    </w:pPr>
    <w:rPr>
      <w:rFonts w:cs="Calibri"/>
      <w:color w:val="00000A"/>
      <w:lang w:eastAsia="en-US"/>
    </w:rPr>
  </w:style>
  <w:style w:type="paragraph" w:styleId="Heading1">
    <w:name w:val="heading 1"/>
    <w:basedOn w:val="Normal"/>
    <w:next w:val="Normal"/>
    <w:link w:val="Heading1Char"/>
    <w:uiPriority w:val="99"/>
    <w:qFormat/>
    <w:rsid w:val="00A66D8B"/>
    <w:pPr>
      <w:keepNext/>
      <w:widowControl w:val="0"/>
      <w:suppressAutoHyphens w:val="0"/>
      <w:spacing w:after="0" w:line="240" w:lineRule="auto"/>
      <w:jc w:val="center"/>
      <w:outlineLvl w:val="0"/>
    </w:pPr>
    <w:rPr>
      <w:rFonts w:ascii="Times New Roman" w:eastAsia="Times New Roman" w:hAnsi="Times New Roman" w:cs="Times New Roman"/>
      <w:b/>
      <w:color w:val="auto"/>
      <w:sz w:val="24"/>
      <w:szCs w:val="20"/>
    </w:rPr>
  </w:style>
  <w:style w:type="paragraph" w:styleId="Heading2">
    <w:name w:val="heading 2"/>
    <w:basedOn w:val="Normal"/>
    <w:next w:val="Normal"/>
    <w:link w:val="Heading2Char"/>
    <w:uiPriority w:val="99"/>
    <w:qFormat/>
    <w:rsid w:val="005A7D86"/>
    <w:pPr>
      <w:keepNext/>
      <w:keepLines/>
      <w:spacing w:before="200" w:after="0"/>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9"/>
    <w:qFormat/>
    <w:rsid w:val="00A66D8B"/>
    <w:pPr>
      <w:keepNext/>
      <w:suppressAutoHyphens w:val="0"/>
      <w:spacing w:before="240" w:after="60" w:line="240" w:lineRule="auto"/>
      <w:outlineLvl w:val="2"/>
    </w:pPr>
    <w:rPr>
      <w:rFonts w:ascii="Cambria" w:eastAsia="Times New Roman" w:hAnsi="Cambria" w:cs="Times New Roman"/>
      <w:b/>
      <w:bCs/>
      <w:color w:val="auto"/>
      <w:sz w:val="26"/>
      <w:szCs w:val="26"/>
      <w:lang w:val="en-US"/>
    </w:rPr>
  </w:style>
  <w:style w:type="paragraph" w:styleId="Heading4">
    <w:name w:val="heading 4"/>
    <w:basedOn w:val="Normal"/>
    <w:link w:val="Heading4Char"/>
    <w:uiPriority w:val="99"/>
    <w:qFormat/>
    <w:rsid w:val="0072584B"/>
    <w:pPr>
      <w:suppressAutoHyphens w:val="0"/>
      <w:spacing w:before="100" w:beforeAutospacing="1" w:after="100" w:afterAutospacing="1" w:line="240" w:lineRule="auto"/>
      <w:outlineLvl w:val="3"/>
    </w:pPr>
    <w:rPr>
      <w:rFonts w:ascii="Times New Roman" w:eastAsia="Times New Roman" w:hAnsi="Times New Roman" w:cs="Times New Roman"/>
      <w:b/>
      <w:bCs/>
      <w:color w:val="auto"/>
      <w:sz w:val="24"/>
      <w:szCs w:val="24"/>
      <w:lang w:eastAsia="ru-RU"/>
    </w:rPr>
  </w:style>
  <w:style w:type="paragraph" w:styleId="Heading7">
    <w:name w:val="heading 7"/>
    <w:basedOn w:val="Normal"/>
    <w:next w:val="Normal"/>
    <w:link w:val="Heading7Char"/>
    <w:uiPriority w:val="99"/>
    <w:qFormat/>
    <w:locked/>
    <w:rsid w:val="00DE2A82"/>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6D8B"/>
    <w:rPr>
      <w:rFonts w:ascii="Times New Roman" w:hAnsi="Times New Roman" w:cs="Times New Roman"/>
      <w:b/>
      <w:sz w:val="20"/>
      <w:szCs w:val="20"/>
    </w:rPr>
  </w:style>
  <w:style w:type="character" w:customStyle="1" w:styleId="Heading2Char">
    <w:name w:val="Heading 2 Char"/>
    <w:basedOn w:val="DefaultParagraphFont"/>
    <w:link w:val="Heading2"/>
    <w:uiPriority w:val="99"/>
    <w:semiHidden/>
    <w:locked/>
    <w:rsid w:val="005A7D86"/>
    <w:rPr>
      <w:rFonts w:ascii="Calibri Light" w:hAnsi="Calibri Light" w:cs="Times New Roman"/>
      <w:b/>
      <w:bCs/>
      <w:color w:val="5B9BD5"/>
      <w:sz w:val="26"/>
      <w:szCs w:val="26"/>
    </w:rPr>
  </w:style>
  <w:style w:type="character" w:customStyle="1" w:styleId="Heading3Char">
    <w:name w:val="Heading 3 Char"/>
    <w:basedOn w:val="DefaultParagraphFont"/>
    <w:link w:val="Heading3"/>
    <w:uiPriority w:val="99"/>
    <w:semiHidden/>
    <w:locked/>
    <w:rsid w:val="00A66D8B"/>
    <w:rPr>
      <w:rFonts w:ascii="Cambria" w:hAnsi="Cambria" w:cs="Times New Roman"/>
      <w:b/>
      <w:bCs/>
      <w:sz w:val="26"/>
      <w:szCs w:val="26"/>
      <w:lang w:val="en-US"/>
    </w:rPr>
  </w:style>
  <w:style w:type="character" w:customStyle="1" w:styleId="Heading4Char">
    <w:name w:val="Heading 4 Char"/>
    <w:basedOn w:val="DefaultParagraphFont"/>
    <w:link w:val="Heading4"/>
    <w:uiPriority w:val="99"/>
    <w:locked/>
    <w:rsid w:val="0072584B"/>
    <w:rPr>
      <w:rFonts w:ascii="Times New Roman" w:hAnsi="Times New Roman" w:cs="Times New Roman"/>
      <w:b/>
      <w:bCs/>
      <w:sz w:val="24"/>
      <w:szCs w:val="24"/>
      <w:lang w:eastAsia="ru-RU"/>
    </w:rPr>
  </w:style>
  <w:style w:type="character" w:customStyle="1" w:styleId="Heading7Char">
    <w:name w:val="Heading 7 Char"/>
    <w:basedOn w:val="DefaultParagraphFont"/>
    <w:link w:val="Heading7"/>
    <w:uiPriority w:val="99"/>
    <w:semiHidden/>
    <w:locked/>
    <w:rsid w:val="00555DF9"/>
    <w:rPr>
      <w:rFonts w:ascii="Calibri" w:hAnsi="Calibri" w:cs="Times New Roman"/>
      <w:color w:val="00000A"/>
      <w:sz w:val="24"/>
      <w:szCs w:val="24"/>
      <w:lang w:eastAsia="en-US"/>
    </w:rPr>
  </w:style>
  <w:style w:type="paragraph" w:styleId="NormalWeb">
    <w:name w:val="Normal (Web)"/>
    <w:basedOn w:val="Normal"/>
    <w:uiPriority w:val="99"/>
    <w:rsid w:val="00320A05"/>
    <w:pPr>
      <w:spacing w:before="280" w:after="119" w:line="288" w:lineRule="auto"/>
    </w:pPr>
    <w:rPr>
      <w:rFonts w:ascii="Times New Roman" w:eastAsia="Times New Roman" w:hAnsi="Times New Roman" w:cs="Times New Roman"/>
      <w:sz w:val="24"/>
      <w:szCs w:val="24"/>
      <w:lang w:eastAsia="ru-RU"/>
    </w:rPr>
  </w:style>
  <w:style w:type="paragraph" w:styleId="NoSpacing">
    <w:name w:val="No Spacing"/>
    <w:uiPriority w:val="99"/>
    <w:qFormat/>
    <w:rsid w:val="00320A05"/>
    <w:rPr>
      <w:lang w:eastAsia="en-US"/>
    </w:rPr>
  </w:style>
  <w:style w:type="paragraph" w:styleId="ListParagraph">
    <w:name w:val="List Paragraph"/>
    <w:basedOn w:val="Normal"/>
    <w:uiPriority w:val="99"/>
    <w:qFormat/>
    <w:rsid w:val="00EB3CEE"/>
    <w:pPr>
      <w:ind w:left="720"/>
      <w:contextualSpacing/>
    </w:pPr>
  </w:style>
  <w:style w:type="table" w:styleId="TableGrid">
    <w:name w:val="Table Grid"/>
    <w:basedOn w:val="TableNormal"/>
    <w:uiPriority w:val="99"/>
    <w:rsid w:val="002469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F2D26"/>
    <w:rPr>
      <w:rFonts w:cs="Times New Roman"/>
      <w:color w:val="0000FF"/>
      <w:u w:val="single"/>
    </w:rPr>
  </w:style>
  <w:style w:type="character" w:customStyle="1" w:styleId="FontStyle11">
    <w:name w:val="Font Style11"/>
    <w:basedOn w:val="DefaultParagraphFont"/>
    <w:uiPriority w:val="99"/>
    <w:rsid w:val="00CE0A8E"/>
    <w:rPr>
      <w:rFonts w:ascii="Times New Roman" w:hAnsi="Times New Roman" w:cs="Times New Roman"/>
      <w:sz w:val="22"/>
      <w:szCs w:val="22"/>
    </w:rPr>
  </w:style>
  <w:style w:type="paragraph" w:styleId="BodyTextIndent">
    <w:name w:val="Body Text Indent"/>
    <w:basedOn w:val="Normal"/>
    <w:link w:val="BodyTextIndentChar"/>
    <w:uiPriority w:val="99"/>
    <w:rsid w:val="00576FF0"/>
    <w:pPr>
      <w:suppressAutoHyphens w:val="0"/>
      <w:spacing w:after="0" w:line="240" w:lineRule="auto"/>
      <w:ind w:firstLine="708"/>
      <w:jc w:val="both"/>
    </w:pPr>
    <w:rPr>
      <w:rFonts w:ascii="Times New Roman" w:eastAsia="Times New Roman" w:hAnsi="Times New Roman" w:cs="Times New Roman"/>
      <w:color w:val="auto"/>
      <w:sz w:val="24"/>
      <w:szCs w:val="20"/>
      <w:lang w:eastAsia="ru-RU"/>
    </w:rPr>
  </w:style>
  <w:style w:type="character" w:customStyle="1" w:styleId="BodyTextIndentChar">
    <w:name w:val="Body Text Indent Char"/>
    <w:basedOn w:val="DefaultParagraphFont"/>
    <w:link w:val="BodyTextIndent"/>
    <w:uiPriority w:val="99"/>
    <w:locked/>
    <w:rsid w:val="00576FF0"/>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BC65B8"/>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locked/>
    <w:rsid w:val="00BC65B8"/>
    <w:rPr>
      <w:rFonts w:ascii="Arial" w:hAnsi="Arial" w:cs="Arial"/>
      <w:color w:val="00000A"/>
      <w:sz w:val="18"/>
      <w:szCs w:val="18"/>
    </w:rPr>
  </w:style>
  <w:style w:type="paragraph" w:customStyle="1" w:styleId="TableParagraph">
    <w:name w:val="Table Paragraph"/>
    <w:basedOn w:val="Normal"/>
    <w:uiPriority w:val="99"/>
    <w:rsid w:val="00A7227B"/>
    <w:pPr>
      <w:widowControl w:val="0"/>
      <w:suppressAutoHyphens w:val="0"/>
      <w:spacing w:after="0" w:line="240" w:lineRule="auto"/>
    </w:pPr>
    <w:rPr>
      <w:rFonts w:ascii="Times New Roman" w:eastAsia="Times New Roman" w:hAnsi="Times New Roman" w:cs="Times New Roman"/>
      <w:color w:val="auto"/>
      <w:lang w:val="en-US"/>
    </w:rPr>
  </w:style>
  <w:style w:type="character" w:customStyle="1" w:styleId="3">
    <w:name w:val="Основной текст (3)_"/>
    <w:link w:val="30"/>
    <w:uiPriority w:val="99"/>
    <w:locked/>
    <w:rsid w:val="00420512"/>
    <w:rPr>
      <w:i/>
      <w:sz w:val="26"/>
      <w:shd w:val="clear" w:color="auto" w:fill="FFFFFF"/>
    </w:rPr>
  </w:style>
  <w:style w:type="paragraph" w:customStyle="1" w:styleId="30">
    <w:name w:val="Основной текст (3)"/>
    <w:basedOn w:val="Normal"/>
    <w:link w:val="3"/>
    <w:uiPriority w:val="99"/>
    <w:rsid w:val="00420512"/>
    <w:pPr>
      <w:shd w:val="clear" w:color="auto" w:fill="FFFFFF"/>
      <w:suppressAutoHyphens w:val="0"/>
      <w:spacing w:after="0" w:line="322" w:lineRule="exact"/>
    </w:pPr>
    <w:rPr>
      <w:rFonts w:cs="Times New Roman"/>
      <w:i/>
      <w:color w:val="auto"/>
      <w:sz w:val="26"/>
      <w:szCs w:val="20"/>
      <w:lang w:eastAsia="ru-RU"/>
    </w:rPr>
  </w:style>
  <w:style w:type="paragraph" w:customStyle="1" w:styleId="1">
    <w:name w:val="Знак Знак1"/>
    <w:basedOn w:val="Normal"/>
    <w:uiPriority w:val="99"/>
    <w:rsid w:val="00D57786"/>
    <w:pPr>
      <w:suppressAutoHyphens w:val="0"/>
      <w:spacing w:line="240" w:lineRule="exact"/>
    </w:pPr>
    <w:rPr>
      <w:rFonts w:ascii="Verdana" w:eastAsia="Times New Roman" w:hAnsi="Verdana" w:cs="Times New Roman"/>
      <w:color w:val="auto"/>
      <w:sz w:val="20"/>
      <w:szCs w:val="20"/>
      <w:lang w:val="en-US"/>
    </w:rPr>
  </w:style>
  <w:style w:type="paragraph" w:customStyle="1" w:styleId="11">
    <w:name w:val="Знак Знак11"/>
    <w:basedOn w:val="Normal"/>
    <w:uiPriority w:val="99"/>
    <w:rsid w:val="000B3161"/>
    <w:pPr>
      <w:suppressAutoHyphens w:val="0"/>
      <w:spacing w:line="240" w:lineRule="exact"/>
    </w:pPr>
    <w:rPr>
      <w:rFonts w:ascii="Verdana" w:eastAsia="Times New Roman" w:hAnsi="Verdana" w:cs="Times New Roman"/>
      <w:color w:val="auto"/>
      <w:sz w:val="20"/>
      <w:szCs w:val="20"/>
      <w:lang w:val="en-US"/>
    </w:rPr>
  </w:style>
  <w:style w:type="paragraph" w:styleId="Header">
    <w:name w:val="header"/>
    <w:basedOn w:val="Normal"/>
    <w:link w:val="HeaderChar"/>
    <w:uiPriority w:val="99"/>
    <w:rsid w:val="00785AF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85AF8"/>
    <w:rPr>
      <w:rFonts w:ascii="Calibri" w:hAnsi="Calibri" w:cs="Calibri"/>
      <w:color w:val="00000A"/>
    </w:rPr>
  </w:style>
  <w:style w:type="paragraph" w:styleId="Footer">
    <w:name w:val="footer"/>
    <w:basedOn w:val="Normal"/>
    <w:link w:val="FooterChar"/>
    <w:uiPriority w:val="99"/>
    <w:rsid w:val="00785AF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85AF8"/>
    <w:rPr>
      <w:rFonts w:ascii="Calibri" w:hAnsi="Calibri" w:cs="Calibri"/>
      <w:color w:val="00000A"/>
    </w:rPr>
  </w:style>
  <w:style w:type="character" w:customStyle="1" w:styleId="apple-converted-space">
    <w:name w:val="apple-converted-space"/>
    <w:basedOn w:val="DefaultParagraphFont"/>
    <w:uiPriority w:val="99"/>
    <w:rsid w:val="0072584B"/>
    <w:rPr>
      <w:rFonts w:cs="Times New Roman"/>
    </w:rPr>
  </w:style>
  <w:style w:type="paragraph" w:customStyle="1" w:styleId="a">
    <w:name w:val="Знак"/>
    <w:basedOn w:val="Normal"/>
    <w:uiPriority w:val="99"/>
    <w:rsid w:val="00922E3A"/>
    <w:pPr>
      <w:suppressAutoHyphens w:val="0"/>
      <w:spacing w:line="240" w:lineRule="exact"/>
    </w:pPr>
    <w:rPr>
      <w:rFonts w:ascii="Verdana" w:eastAsia="Times New Roman" w:hAnsi="Verdana" w:cs="Times New Roman"/>
      <w:color w:val="auto"/>
      <w:sz w:val="20"/>
      <w:szCs w:val="20"/>
      <w:lang w:val="en-US"/>
    </w:rPr>
  </w:style>
  <w:style w:type="paragraph" w:styleId="BodyText">
    <w:name w:val="Body Text"/>
    <w:basedOn w:val="Normal"/>
    <w:link w:val="BodyTextChar"/>
    <w:uiPriority w:val="99"/>
    <w:rsid w:val="007339DF"/>
    <w:pPr>
      <w:spacing w:after="120"/>
    </w:pPr>
  </w:style>
  <w:style w:type="character" w:customStyle="1" w:styleId="BodyTextChar">
    <w:name w:val="Body Text Char"/>
    <w:basedOn w:val="DefaultParagraphFont"/>
    <w:link w:val="BodyText"/>
    <w:uiPriority w:val="99"/>
    <w:locked/>
    <w:rsid w:val="007339DF"/>
    <w:rPr>
      <w:rFonts w:ascii="Calibri" w:hAnsi="Calibri" w:cs="Calibri"/>
      <w:color w:val="00000A"/>
    </w:rPr>
  </w:style>
  <w:style w:type="character" w:customStyle="1" w:styleId="2">
    <w:name w:val="Заголовок №2_"/>
    <w:basedOn w:val="DefaultParagraphFont"/>
    <w:link w:val="20"/>
    <w:uiPriority w:val="99"/>
    <w:locked/>
    <w:rsid w:val="007339DF"/>
    <w:rPr>
      <w:rFonts w:ascii="Times New Roman" w:hAnsi="Times New Roman" w:cs="Times New Roman"/>
      <w:b/>
      <w:bCs/>
      <w:sz w:val="26"/>
      <w:szCs w:val="26"/>
      <w:shd w:val="clear" w:color="auto" w:fill="FFFFFF"/>
    </w:rPr>
  </w:style>
  <w:style w:type="character" w:customStyle="1" w:styleId="111">
    <w:name w:val="Основной текст + 111"/>
    <w:aliases w:val="5 pt1,Интервал 1 pt1"/>
    <w:basedOn w:val="DefaultParagraphFont"/>
    <w:uiPriority w:val="99"/>
    <w:rsid w:val="007339DF"/>
    <w:rPr>
      <w:rFonts w:ascii="Times New Roman" w:hAnsi="Times New Roman" w:cs="Times New Roman"/>
      <w:spacing w:val="20"/>
      <w:sz w:val="23"/>
      <w:szCs w:val="23"/>
    </w:rPr>
  </w:style>
  <w:style w:type="paragraph" w:customStyle="1" w:styleId="20">
    <w:name w:val="Заголовок №2"/>
    <w:basedOn w:val="Normal"/>
    <w:link w:val="2"/>
    <w:uiPriority w:val="99"/>
    <w:rsid w:val="007339DF"/>
    <w:pPr>
      <w:shd w:val="clear" w:color="auto" w:fill="FFFFFF"/>
      <w:suppressAutoHyphens w:val="0"/>
      <w:spacing w:before="540" w:after="0" w:line="317" w:lineRule="exact"/>
      <w:outlineLvl w:val="1"/>
    </w:pPr>
    <w:rPr>
      <w:rFonts w:ascii="Times New Roman" w:hAnsi="Times New Roman" w:cs="Times New Roman"/>
      <w:b/>
      <w:bCs/>
      <w:color w:val="auto"/>
      <w:sz w:val="26"/>
      <w:szCs w:val="26"/>
    </w:rPr>
  </w:style>
  <w:style w:type="paragraph" w:customStyle="1" w:styleId="ConsPlusNormal">
    <w:name w:val="ConsPlusNormal"/>
    <w:uiPriority w:val="99"/>
    <w:rsid w:val="00527E89"/>
    <w:pPr>
      <w:widowControl w:val="0"/>
      <w:autoSpaceDE w:val="0"/>
      <w:autoSpaceDN w:val="0"/>
      <w:adjustRightInd w:val="0"/>
      <w:ind w:firstLine="720"/>
    </w:pPr>
    <w:rPr>
      <w:rFonts w:ascii="Arial" w:eastAsia="Times New Roman" w:hAnsi="Arial" w:cs="Arial"/>
      <w:sz w:val="20"/>
      <w:szCs w:val="20"/>
    </w:rPr>
  </w:style>
  <w:style w:type="paragraph" w:customStyle="1" w:styleId="a0">
    <w:name w:val="краткое содержание"/>
    <w:basedOn w:val="Normal"/>
    <w:next w:val="Normal"/>
    <w:uiPriority w:val="99"/>
    <w:rsid w:val="00A66D8B"/>
    <w:pPr>
      <w:keepNext/>
      <w:keepLines/>
      <w:suppressAutoHyphens w:val="0"/>
      <w:spacing w:after="480" w:line="240" w:lineRule="auto"/>
      <w:ind w:right="5387"/>
      <w:jc w:val="both"/>
    </w:pPr>
    <w:rPr>
      <w:rFonts w:ascii="Times New Roman" w:eastAsia="Times New Roman" w:hAnsi="Times New Roman" w:cs="Times New Roman"/>
      <w:b/>
      <w:color w:val="auto"/>
      <w:sz w:val="28"/>
      <w:szCs w:val="20"/>
      <w:lang w:eastAsia="ru-RU"/>
    </w:rPr>
  </w:style>
  <w:style w:type="paragraph" w:customStyle="1" w:styleId="10">
    <w:name w:val="ВК1"/>
    <w:basedOn w:val="Header"/>
    <w:uiPriority w:val="99"/>
    <w:rsid w:val="00A66D8B"/>
    <w:pPr>
      <w:tabs>
        <w:tab w:val="clear" w:pos="4677"/>
        <w:tab w:val="clear" w:pos="9355"/>
        <w:tab w:val="center" w:pos="4703"/>
        <w:tab w:val="right" w:pos="9214"/>
      </w:tabs>
      <w:suppressAutoHyphens w:val="0"/>
      <w:ind w:right="1418"/>
      <w:jc w:val="center"/>
    </w:pPr>
    <w:rPr>
      <w:rFonts w:ascii="Times New Roman" w:eastAsia="Times New Roman" w:hAnsi="Times New Roman" w:cs="Times New Roman"/>
      <w:b/>
      <w:color w:val="auto"/>
      <w:sz w:val="26"/>
      <w:szCs w:val="20"/>
    </w:rPr>
  </w:style>
  <w:style w:type="paragraph" w:customStyle="1" w:styleId="12">
    <w:name w:val="Абзац1"/>
    <w:basedOn w:val="Normal"/>
    <w:uiPriority w:val="99"/>
    <w:rsid w:val="00A66D8B"/>
    <w:pPr>
      <w:suppressAutoHyphens w:val="0"/>
      <w:spacing w:after="60" w:line="360" w:lineRule="exact"/>
      <w:ind w:firstLine="709"/>
      <w:jc w:val="both"/>
    </w:pPr>
    <w:rPr>
      <w:rFonts w:ascii="Times New Roman" w:eastAsia="Times New Roman" w:hAnsi="Times New Roman" w:cs="Times New Roman"/>
      <w:color w:val="auto"/>
      <w:sz w:val="28"/>
      <w:szCs w:val="20"/>
      <w:lang w:eastAsia="ru-RU"/>
    </w:rPr>
  </w:style>
  <w:style w:type="paragraph" w:customStyle="1" w:styleId="a1">
    <w:name w:val="Знак Знак Знак Знак"/>
    <w:basedOn w:val="Normal"/>
    <w:uiPriority w:val="99"/>
    <w:rsid w:val="00A66D8B"/>
    <w:pPr>
      <w:suppressAutoHyphens w:val="0"/>
      <w:spacing w:line="240" w:lineRule="exact"/>
    </w:pPr>
    <w:rPr>
      <w:rFonts w:ascii="Verdana" w:eastAsia="Times New Roman" w:hAnsi="Verdana" w:cs="Times New Roman"/>
      <w:color w:val="auto"/>
      <w:sz w:val="20"/>
      <w:szCs w:val="20"/>
      <w:lang w:val="en-US"/>
    </w:rPr>
  </w:style>
  <w:style w:type="table" w:customStyle="1" w:styleId="TableGrid0">
    <w:name w:val="TableGrid"/>
    <w:uiPriority w:val="99"/>
    <w:rsid w:val="00A66D8B"/>
    <w:rPr>
      <w:rFonts w:eastAsia="Times New Roman"/>
    </w:rPr>
    <w:tblPr>
      <w:tblCellMar>
        <w:top w:w="0" w:type="dxa"/>
        <w:left w:w="0" w:type="dxa"/>
        <w:bottom w:w="0" w:type="dxa"/>
        <w:right w:w="0" w:type="dxa"/>
      </w:tblCellMar>
    </w:tblPr>
  </w:style>
  <w:style w:type="paragraph" w:customStyle="1" w:styleId="ConsPlusTitle">
    <w:name w:val="ConsPlusTitle"/>
    <w:uiPriority w:val="99"/>
    <w:rsid w:val="00A66D8B"/>
    <w:pPr>
      <w:widowControl w:val="0"/>
      <w:autoSpaceDE w:val="0"/>
      <w:autoSpaceDN w:val="0"/>
      <w:adjustRightInd w:val="0"/>
    </w:pPr>
    <w:rPr>
      <w:rFonts w:ascii="Arial" w:eastAsia="Times New Roman" w:hAnsi="Arial" w:cs="Arial"/>
      <w:b/>
      <w:bCs/>
      <w:sz w:val="20"/>
      <w:szCs w:val="20"/>
    </w:rPr>
  </w:style>
  <w:style w:type="paragraph" w:customStyle="1" w:styleId="Default">
    <w:name w:val="Default"/>
    <w:uiPriority w:val="99"/>
    <w:rsid w:val="00A66D8B"/>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uiPriority w:val="99"/>
    <w:rsid w:val="00A66D8B"/>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A66D8B"/>
    <w:pPr>
      <w:autoSpaceDE w:val="0"/>
      <w:autoSpaceDN w:val="0"/>
      <w:adjustRightInd w:val="0"/>
    </w:pPr>
    <w:rPr>
      <w:rFonts w:ascii="Arial" w:hAnsi="Arial" w:cs="Arial"/>
      <w:sz w:val="20"/>
      <w:szCs w:val="20"/>
      <w:lang w:eastAsia="en-US"/>
    </w:rPr>
  </w:style>
  <w:style w:type="character" w:styleId="FollowedHyperlink">
    <w:name w:val="FollowedHyperlink"/>
    <w:basedOn w:val="DefaultParagraphFont"/>
    <w:uiPriority w:val="99"/>
    <w:rsid w:val="00A66D8B"/>
    <w:rPr>
      <w:rFonts w:cs="Times New Roman"/>
      <w:color w:val="800080"/>
      <w:u w:val="single"/>
    </w:rPr>
  </w:style>
  <w:style w:type="character" w:styleId="CommentReference">
    <w:name w:val="annotation reference"/>
    <w:basedOn w:val="DefaultParagraphFont"/>
    <w:uiPriority w:val="99"/>
    <w:rsid w:val="00A66D8B"/>
    <w:rPr>
      <w:rFonts w:cs="Times New Roman"/>
      <w:sz w:val="16"/>
    </w:rPr>
  </w:style>
  <w:style w:type="paragraph" w:styleId="CommentText">
    <w:name w:val="annotation text"/>
    <w:basedOn w:val="Normal"/>
    <w:link w:val="CommentTextChar"/>
    <w:uiPriority w:val="99"/>
    <w:rsid w:val="00A66D8B"/>
    <w:pPr>
      <w:suppressAutoHyphens w:val="0"/>
      <w:spacing w:after="0" w:line="240" w:lineRule="auto"/>
    </w:pPr>
    <w:rPr>
      <w:rFonts w:ascii="Times New Roman" w:eastAsia="Times New Roman" w:hAnsi="Times New Roman" w:cs="Times New Roman"/>
      <w:color w:val="auto"/>
      <w:sz w:val="20"/>
      <w:szCs w:val="20"/>
      <w:lang w:val="en-US"/>
    </w:rPr>
  </w:style>
  <w:style w:type="character" w:customStyle="1" w:styleId="CommentTextChar">
    <w:name w:val="Comment Text Char"/>
    <w:basedOn w:val="DefaultParagraphFont"/>
    <w:link w:val="CommentText"/>
    <w:uiPriority w:val="99"/>
    <w:locked/>
    <w:rsid w:val="00A66D8B"/>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A66D8B"/>
    <w:rPr>
      <w:b/>
      <w:bCs/>
    </w:rPr>
  </w:style>
  <w:style w:type="character" w:customStyle="1" w:styleId="CommentSubjectChar">
    <w:name w:val="Comment Subject Char"/>
    <w:basedOn w:val="CommentTextChar"/>
    <w:link w:val="CommentSubject"/>
    <w:uiPriority w:val="99"/>
    <w:locked/>
    <w:rsid w:val="00A66D8B"/>
    <w:rPr>
      <w:b/>
      <w:bCs/>
    </w:rPr>
  </w:style>
  <w:style w:type="character" w:customStyle="1" w:styleId="6">
    <w:name w:val="Основной текст (6)_"/>
    <w:basedOn w:val="DefaultParagraphFont"/>
    <w:link w:val="60"/>
    <w:uiPriority w:val="99"/>
    <w:locked/>
    <w:rsid w:val="0067796A"/>
    <w:rPr>
      <w:rFonts w:ascii="Times New Roman" w:hAnsi="Times New Roman" w:cs="Times New Roman"/>
      <w:b/>
      <w:bCs/>
      <w:sz w:val="26"/>
      <w:szCs w:val="26"/>
      <w:shd w:val="clear" w:color="auto" w:fill="FFFFFF"/>
    </w:rPr>
  </w:style>
  <w:style w:type="paragraph" w:customStyle="1" w:styleId="60">
    <w:name w:val="Основной текст (6)"/>
    <w:basedOn w:val="Normal"/>
    <w:link w:val="6"/>
    <w:uiPriority w:val="99"/>
    <w:rsid w:val="0067796A"/>
    <w:pPr>
      <w:shd w:val="clear" w:color="auto" w:fill="FFFFFF"/>
      <w:suppressAutoHyphens w:val="0"/>
      <w:spacing w:before="300" w:after="300" w:line="336" w:lineRule="exact"/>
      <w:jc w:val="center"/>
    </w:pPr>
    <w:rPr>
      <w:rFonts w:ascii="Times New Roman" w:hAnsi="Times New Roman" w:cs="Times New Roman"/>
      <w:b/>
      <w:bCs/>
      <w:color w:val="auto"/>
      <w:sz w:val="26"/>
      <w:szCs w:val="26"/>
    </w:rPr>
  </w:style>
  <w:style w:type="character" w:customStyle="1" w:styleId="110">
    <w:name w:val="Основной текст + 11"/>
    <w:aliases w:val="5 pt,Интервал 1 pt"/>
    <w:basedOn w:val="DefaultParagraphFont"/>
    <w:uiPriority w:val="99"/>
    <w:rsid w:val="0067796A"/>
    <w:rPr>
      <w:rFonts w:ascii="Times New Roman" w:hAnsi="Times New Roman" w:cs="Times New Roman"/>
      <w:spacing w:val="20"/>
      <w:sz w:val="23"/>
      <w:szCs w:val="23"/>
    </w:rPr>
  </w:style>
  <w:style w:type="character" w:customStyle="1" w:styleId="12pt">
    <w:name w:val="Основной текст + 12 pt"/>
    <w:basedOn w:val="DefaultParagraphFont"/>
    <w:uiPriority w:val="99"/>
    <w:rsid w:val="00E01619"/>
    <w:rPr>
      <w:rFonts w:ascii="Times New Roman" w:hAnsi="Times New Roman" w:cs="Times New Roman"/>
      <w:spacing w:val="0"/>
      <w:sz w:val="24"/>
      <w:szCs w:val="24"/>
    </w:rPr>
  </w:style>
</w:styles>
</file>

<file path=word/webSettings.xml><?xml version="1.0" encoding="utf-8"?>
<w:webSettings xmlns:r="http://schemas.openxmlformats.org/officeDocument/2006/relationships" xmlns:w="http://schemas.openxmlformats.org/wordprocessingml/2006/main">
  <w:divs>
    <w:div w:id="376710505">
      <w:marLeft w:val="0"/>
      <w:marRight w:val="0"/>
      <w:marTop w:val="0"/>
      <w:marBottom w:val="0"/>
      <w:divBdr>
        <w:top w:val="none" w:sz="0" w:space="0" w:color="auto"/>
        <w:left w:val="none" w:sz="0" w:space="0" w:color="auto"/>
        <w:bottom w:val="none" w:sz="0" w:space="0" w:color="auto"/>
        <w:right w:val="none" w:sz="0" w:space="0" w:color="auto"/>
      </w:divBdr>
    </w:div>
    <w:div w:id="376710506">
      <w:marLeft w:val="0"/>
      <w:marRight w:val="0"/>
      <w:marTop w:val="0"/>
      <w:marBottom w:val="0"/>
      <w:divBdr>
        <w:top w:val="none" w:sz="0" w:space="0" w:color="auto"/>
        <w:left w:val="none" w:sz="0" w:space="0" w:color="auto"/>
        <w:bottom w:val="none" w:sz="0" w:space="0" w:color="auto"/>
        <w:right w:val="none" w:sz="0" w:space="0" w:color="auto"/>
      </w:divBdr>
    </w:div>
    <w:div w:id="376710507">
      <w:marLeft w:val="0"/>
      <w:marRight w:val="0"/>
      <w:marTop w:val="0"/>
      <w:marBottom w:val="0"/>
      <w:divBdr>
        <w:top w:val="none" w:sz="0" w:space="0" w:color="auto"/>
        <w:left w:val="none" w:sz="0" w:space="0" w:color="auto"/>
        <w:bottom w:val="none" w:sz="0" w:space="0" w:color="auto"/>
        <w:right w:val="none" w:sz="0" w:space="0" w:color="auto"/>
      </w:divBdr>
    </w:div>
    <w:div w:id="376710508">
      <w:marLeft w:val="0"/>
      <w:marRight w:val="0"/>
      <w:marTop w:val="0"/>
      <w:marBottom w:val="0"/>
      <w:divBdr>
        <w:top w:val="none" w:sz="0" w:space="0" w:color="auto"/>
        <w:left w:val="none" w:sz="0" w:space="0" w:color="auto"/>
        <w:bottom w:val="none" w:sz="0" w:space="0" w:color="auto"/>
        <w:right w:val="none" w:sz="0" w:space="0" w:color="auto"/>
      </w:divBdr>
    </w:div>
    <w:div w:id="376710509">
      <w:marLeft w:val="0"/>
      <w:marRight w:val="0"/>
      <w:marTop w:val="0"/>
      <w:marBottom w:val="0"/>
      <w:divBdr>
        <w:top w:val="none" w:sz="0" w:space="0" w:color="auto"/>
        <w:left w:val="none" w:sz="0" w:space="0" w:color="auto"/>
        <w:bottom w:val="none" w:sz="0" w:space="0" w:color="auto"/>
        <w:right w:val="none" w:sz="0" w:space="0" w:color="auto"/>
      </w:divBdr>
    </w:div>
    <w:div w:id="376710510">
      <w:marLeft w:val="0"/>
      <w:marRight w:val="0"/>
      <w:marTop w:val="0"/>
      <w:marBottom w:val="0"/>
      <w:divBdr>
        <w:top w:val="none" w:sz="0" w:space="0" w:color="auto"/>
        <w:left w:val="none" w:sz="0" w:space="0" w:color="auto"/>
        <w:bottom w:val="none" w:sz="0" w:space="0" w:color="auto"/>
        <w:right w:val="none" w:sz="0" w:space="0" w:color="auto"/>
      </w:divBdr>
    </w:div>
    <w:div w:id="376710511">
      <w:marLeft w:val="0"/>
      <w:marRight w:val="0"/>
      <w:marTop w:val="0"/>
      <w:marBottom w:val="0"/>
      <w:divBdr>
        <w:top w:val="none" w:sz="0" w:space="0" w:color="auto"/>
        <w:left w:val="none" w:sz="0" w:space="0" w:color="auto"/>
        <w:bottom w:val="none" w:sz="0" w:space="0" w:color="auto"/>
        <w:right w:val="none" w:sz="0" w:space="0" w:color="auto"/>
      </w:divBdr>
    </w:div>
    <w:div w:id="376710512">
      <w:marLeft w:val="0"/>
      <w:marRight w:val="0"/>
      <w:marTop w:val="0"/>
      <w:marBottom w:val="0"/>
      <w:divBdr>
        <w:top w:val="none" w:sz="0" w:space="0" w:color="auto"/>
        <w:left w:val="none" w:sz="0" w:space="0" w:color="auto"/>
        <w:bottom w:val="none" w:sz="0" w:space="0" w:color="auto"/>
        <w:right w:val="none" w:sz="0" w:space="0" w:color="auto"/>
      </w:divBdr>
    </w:div>
    <w:div w:id="376710513">
      <w:marLeft w:val="0"/>
      <w:marRight w:val="0"/>
      <w:marTop w:val="0"/>
      <w:marBottom w:val="0"/>
      <w:divBdr>
        <w:top w:val="none" w:sz="0" w:space="0" w:color="auto"/>
        <w:left w:val="none" w:sz="0" w:space="0" w:color="auto"/>
        <w:bottom w:val="none" w:sz="0" w:space="0" w:color="auto"/>
        <w:right w:val="none" w:sz="0" w:space="0" w:color="auto"/>
      </w:divBdr>
    </w:div>
    <w:div w:id="376710514">
      <w:marLeft w:val="0"/>
      <w:marRight w:val="0"/>
      <w:marTop w:val="0"/>
      <w:marBottom w:val="0"/>
      <w:divBdr>
        <w:top w:val="none" w:sz="0" w:space="0" w:color="auto"/>
        <w:left w:val="none" w:sz="0" w:space="0" w:color="auto"/>
        <w:bottom w:val="none" w:sz="0" w:space="0" w:color="auto"/>
        <w:right w:val="none" w:sz="0" w:space="0" w:color="auto"/>
      </w:divBdr>
    </w:div>
    <w:div w:id="376710515">
      <w:marLeft w:val="0"/>
      <w:marRight w:val="0"/>
      <w:marTop w:val="0"/>
      <w:marBottom w:val="0"/>
      <w:divBdr>
        <w:top w:val="none" w:sz="0" w:space="0" w:color="auto"/>
        <w:left w:val="none" w:sz="0" w:space="0" w:color="auto"/>
        <w:bottom w:val="none" w:sz="0" w:space="0" w:color="auto"/>
        <w:right w:val="none" w:sz="0" w:space="0" w:color="auto"/>
      </w:divBdr>
    </w:div>
    <w:div w:id="376710516">
      <w:marLeft w:val="0"/>
      <w:marRight w:val="0"/>
      <w:marTop w:val="0"/>
      <w:marBottom w:val="0"/>
      <w:divBdr>
        <w:top w:val="none" w:sz="0" w:space="0" w:color="auto"/>
        <w:left w:val="none" w:sz="0" w:space="0" w:color="auto"/>
        <w:bottom w:val="none" w:sz="0" w:space="0" w:color="auto"/>
        <w:right w:val="none" w:sz="0" w:space="0" w:color="auto"/>
      </w:divBdr>
    </w:div>
    <w:div w:id="376710517">
      <w:marLeft w:val="0"/>
      <w:marRight w:val="0"/>
      <w:marTop w:val="0"/>
      <w:marBottom w:val="0"/>
      <w:divBdr>
        <w:top w:val="none" w:sz="0" w:space="0" w:color="auto"/>
        <w:left w:val="none" w:sz="0" w:space="0" w:color="auto"/>
        <w:bottom w:val="none" w:sz="0" w:space="0" w:color="auto"/>
        <w:right w:val="none" w:sz="0" w:space="0" w:color="auto"/>
      </w:divBdr>
    </w:div>
    <w:div w:id="376710518">
      <w:marLeft w:val="0"/>
      <w:marRight w:val="0"/>
      <w:marTop w:val="0"/>
      <w:marBottom w:val="0"/>
      <w:divBdr>
        <w:top w:val="none" w:sz="0" w:space="0" w:color="auto"/>
        <w:left w:val="none" w:sz="0" w:space="0" w:color="auto"/>
        <w:bottom w:val="none" w:sz="0" w:space="0" w:color="auto"/>
        <w:right w:val="none" w:sz="0" w:space="0" w:color="auto"/>
      </w:divBdr>
    </w:div>
    <w:div w:id="376710519">
      <w:marLeft w:val="0"/>
      <w:marRight w:val="0"/>
      <w:marTop w:val="0"/>
      <w:marBottom w:val="0"/>
      <w:divBdr>
        <w:top w:val="none" w:sz="0" w:space="0" w:color="auto"/>
        <w:left w:val="none" w:sz="0" w:space="0" w:color="auto"/>
        <w:bottom w:val="none" w:sz="0" w:space="0" w:color="auto"/>
        <w:right w:val="none" w:sz="0" w:space="0" w:color="auto"/>
      </w:divBdr>
    </w:div>
    <w:div w:id="376710520">
      <w:marLeft w:val="0"/>
      <w:marRight w:val="0"/>
      <w:marTop w:val="0"/>
      <w:marBottom w:val="0"/>
      <w:divBdr>
        <w:top w:val="none" w:sz="0" w:space="0" w:color="auto"/>
        <w:left w:val="none" w:sz="0" w:space="0" w:color="auto"/>
        <w:bottom w:val="none" w:sz="0" w:space="0" w:color="auto"/>
        <w:right w:val="none" w:sz="0" w:space="0" w:color="auto"/>
      </w:divBdr>
    </w:div>
    <w:div w:id="376710521">
      <w:marLeft w:val="0"/>
      <w:marRight w:val="0"/>
      <w:marTop w:val="0"/>
      <w:marBottom w:val="0"/>
      <w:divBdr>
        <w:top w:val="none" w:sz="0" w:space="0" w:color="auto"/>
        <w:left w:val="none" w:sz="0" w:space="0" w:color="auto"/>
        <w:bottom w:val="none" w:sz="0" w:space="0" w:color="auto"/>
        <w:right w:val="none" w:sz="0" w:space="0" w:color="auto"/>
      </w:divBdr>
    </w:div>
    <w:div w:id="376710522">
      <w:marLeft w:val="0"/>
      <w:marRight w:val="0"/>
      <w:marTop w:val="0"/>
      <w:marBottom w:val="0"/>
      <w:divBdr>
        <w:top w:val="none" w:sz="0" w:space="0" w:color="auto"/>
        <w:left w:val="none" w:sz="0" w:space="0" w:color="auto"/>
        <w:bottom w:val="none" w:sz="0" w:space="0" w:color="auto"/>
        <w:right w:val="none" w:sz="0" w:space="0" w:color="auto"/>
      </w:divBdr>
    </w:div>
    <w:div w:id="376710523">
      <w:marLeft w:val="0"/>
      <w:marRight w:val="0"/>
      <w:marTop w:val="0"/>
      <w:marBottom w:val="0"/>
      <w:divBdr>
        <w:top w:val="none" w:sz="0" w:space="0" w:color="auto"/>
        <w:left w:val="none" w:sz="0" w:space="0" w:color="auto"/>
        <w:bottom w:val="none" w:sz="0" w:space="0" w:color="auto"/>
        <w:right w:val="none" w:sz="0" w:space="0" w:color="auto"/>
      </w:divBdr>
    </w:div>
    <w:div w:id="376710524">
      <w:marLeft w:val="0"/>
      <w:marRight w:val="0"/>
      <w:marTop w:val="0"/>
      <w:marBottom w:val="0"/>
      <w:divBdr>
        <w:top w:val="none" w:sz="0" w:space="0" w:color="auto"/>
        <w:left w:val="none" w:sz="0" w:space="0" w:color="auto"/>
        <w:bottom w:val="none" w:sz="0" w:space="0" w:color="auto"/>
        <w:right w:val="none" w:sz="0" w:space="0" w:color="auto"/>
      </w:divBdr>
    </w:div>
    <w:div w:id="376710525">
      <w:marLeft w:val="0"/>
      <w:marRight w:val="0"/>
      <w:marTop w:val="0"/>
      <w:marBottom w:val="0"/>
      <w:divBdr>
        <w:top w:val="none" w:sz="0" w:space="0" w:color="auto"/>
        <w:left w:val="none" w:sz="0" w:space="0" w:color="auto"/>
        <w:bottom w:val="none" w:sz="0" w:space="0" w:color="auto"/>
        <w:right w:val="none" w:sz="0" w:space="0" w:color="auto"/>
      </w:divBdr>
    </w:div>
    <w:div w:id="376710526">
      <w:marLeft w:val="0"/>
      <w:marRight w:val="0"/>
      <w:marTop w:val="0"/>
      <w:marBottom w:val="0"/>
      <w:divBdr>
        <w:top w:val="none" w:sz="0" w:space="0" w:color="auto"/>
        <w:left w:val="none" w:sz="0" w:space="0" w:color="auto"/>
        <w:bottom w:val="none" w:sz="0" w:space="0" w:color="auto"/>
        <w:right w:val="none" w:sz="0" w:space="0" w:color="auto"/>
      </w:divBdr>
    </w:div>
    <w:div w:id="376710527">
      <w:marLeft w:val="0"/>
      <w:marRight w:val="0"/>
      <w:marTop w:val="0"/>
      <w:marBottom w:val="0"/>
      <w:divBdr>
        <w:top w:val="none" w:sz="0" w:space="0" w:color="auto"/>
        <w:left w:val="none" w:sz="0" w:space="0" w:color="auto"/>
        <w:bottom w:val="none" w:sz="0" w:space="0" w:color="auto"/>
        <w:right w:val="none" w:sz="0" w:space="0" w:color="auto"/>
      </w:divBdr>
    </w:div>
    <w:div w:id="376710528">
      <w:marLeft w:val="0"/>
      <w:marRight w:val="0"/>
      <w:marTop w:val="0"/>
      <w:marBottom w:val="0"/>
      <w:divBdr>
        <w:top w:val="none" w:sz="0" w:space="0" w:color="auto"/>
        <w:left w:val="none" w:sz="0" w:space="0" w:color="auto"/>
        <w:bottom w:val="none" w:sz="0" w:space="0" w:color="auto"/>
        <w:right w:val="none" w:sz="0" w:space="0" w:color="auto"/>
      </w:divBdr>
    </w:div>
    <w:div w:id="376710529">
      <w:marLeft w:val="0"/>
      <w:marRight w:val="0"/>
      <w:marTop w:val="0"/>
      <w:marBottom w:val="0"/>
      <w:divBdr>
        <w:top w:val="none" w:sz="0" w:space="0" w:color="auto"/>
        <w:left w:val="none" w:sz="0" w:space="0" w:color="auto"/>
        <w:bottom w:val="none" w:sz="0" w:space="0" w:color="auto"/>
        <w:right w:val="none" w:sz="0" w:space="0" w:color="auto"/>
      </w:divBdr>
    </w:div>
    <w:div w:id="376710530">
      <w:marLeft w:val="0"/>
      <w:marRight w:val="0"/>
      <w:marTop w:val="0"/>
      <w:marBottom w:val="0"/>
      <w:divBdr>
        <w:top w:val="none" w:sz="0" w:space="0" w:color="auto"/>
        <w:left w:val="none" w:sz="0" w:space="0" w:color="auto"/>
        <w:bottom w:val="none" w:sz="0" w:space="0" w:color="auto"/>
        <w:right w:val="none" w:sz="0" w:space="0" w:color="auto"/>
      </w:divBdr>
    </w:div>
    <w:div w:id="376710531">
      <w:marLeft w:val="0"/>
      <w:marRight w:val="0"/>
      <w:marTop w:val="0"/>
      <w:marBottom w:val="0"/>
      <w:divBdr>
        <w:top w:val="none" w:sz="0" w:space="0" w:color="auto"/>
        <w:left w:val="none" w:sz="0" w:space="0" w:color="auto"/>
        <w:bottom w:val="none" w:sz="0" w:space="0" w:color="auto"/>
        <w:right w:val="none" w:sz="0" w:space="0" w:color="auto"/>
      </w:divBdr>
    </w:div>
    <w:div w:id="376710532">
      <w:marLeft w:val="0"/>
      <w:marRight w:val="0"/>
      <w:marTop w:val="0"/>
      <w:marBottom w:val="0"/>
      <w:divBdr>
        <w:top w:val="none" w:sz="0" w:space="0" w:color="auto"/>
        <w:left w:val="none" w:sz="0" w:space="0" w:color="auto"/>
        <w:bottom w:val="none" w:sz="0" w:space="0" w:color="auto"/>
        <w:right w:val="none" w:sz="0" w:space="0" w:color="auto"/>
      </w:divBdr>
    </w:div>
    <w:div w:id="376710533">
      <w:marLeft w:val="0"/>
      <w:marRight w:val="0"/>
      <w:marTop w:val="0"/>
      <w:marBottom w:val="0"/>
      <w:divBdr>
        <w:top w:val="none" w:sz="0" w:space="0" w:color="auto"/>
        <w:left w:val="none" w:sz="0" w:space="0" w:color="auto"/>
        <w:bottom w:val="none" w:sz="0" w:space="0" w:color="auto"/>
        <w:right w:val="none" w:sz="0" w:space="0" w:color="auto"/>
      </w:divBdr>
    </w:div>
    <w:div w:id="376710534">
      <w:marLeft w:val="0"/>
      <w:marRight w:val="0"/>
      <w:marTop w:val="0"/>
      <w:marBottom w:val="0"/>
      <w:divBdr>
        <w:top w:val="none" w:sz="0" w:space="0" w:color="auto"/>
        <w:left w:val="none" w:sz="0" w:space="0" w:color="auto"/>
        <w:bottom w:val="none" w:sz="0" w:space="0" w:color="auto"/>
        <w:right w:val="none" w:sz="0" w:space="0" w:color="auto"/>
      </w:divBdr>
    </w:div>
    <w:div w:id="376710535">
      <w:marLeft w:val="0"/>
      <w:marRight w:val="0"/>
      <w:marTop w:val="0"/>
      <w:marBottom w:val="0"/>
      <w:divBdr>
        <w:top w:val="none" w:sz="0" w:space="0" w:color="auto"/>
        <w:left w:val="none" w:sz="0" w:space="0" w:color="auto"/>
        <w:bottom w:val="none" w:sz="0" w:space="0" w:color="auto"/>
        <w:right w:val="none" w:sz="0" w:space="0" w:color="auto"/>
      </w:divBdr>
    </w:div>
    <w:div w:id="376710536">
      <w:marLeft w:val="0"/>
      <w:marRight w:val="0"/>
      <w:marTop w:val="0"/>
      <w:marBottom w:val="0"/>
      <w:divBdr>
        <w:top w:val="none" w:sz="0" w:space="0" w:color="auto"/>
        <w:left w:val="none" w:sz="0" w:space="0" w:color="auto"/>
        <w:bottom w:val="none" w:sz="0" w:space="0" w:color="auto"/>
        <w:right w:val="none" w:sz="0" w:space="0" w:color="auto"/>
      </w:divBdr>
    </w:div>
    <w:div w:id="376710537">
      <w:marLeft w:val="0"/>
      <w:marRight w:val="0"/>
      <w:marTop w:val="0"/>
      <w:marBottom w:val="0"/>
      <w:divBdr>
        <w:top w:val="none" w:sz="0" w:space="0" w:color="auto"/>
        <w:left w:val="none" w:sz="0" w:space="0" w:color="auto"/>
        <w:bottom w:val="none" w:sz="0" w:space="0" w:color="auto"/>
        <w:right w:val="none" w:sz="0" w:space="0" w:color="auto"/>
      </w:divBdr>
    </w:div>
    <w:div w:id="376710538">
      <w:marLeft w:val="0"/>
      <w:marRight w:val="0"/>
      <w:marTop w:val="0"/>
      <w:marBottom w:val="0"/>
      <w:divBdr>
        <w:top w:val="none" w:sz="0" w:space="0" w:color="auto"/>
        <w:left w:val="none" w:sz="0" w:space="0" w:color="auto"/>
        <w:bottom w:val="none" w:sz="0" w:space="0" w:color="auto"/>
        <w:right w:val="none" w:sz="0" w:space="0" w:color="auto"/>
      </w:divBdr>
    </w:div>
    <w:div w:id="376710539">
      <w:marLeft w:val="0"/>
      <w:marRight w:val="0"/>
      <w:marTop w:val="0"/>
      <w:marBottom w:val="0"/>
      <w:divBdr>
        <w:top w:val="none" w:sz="0" w:space="0" w:color="auto"/>
        <w:left w:val="none" w:sz="0" w:space="0" w:color="auto"/>
        <w:bottom w:val="none" w:sz="0" w:space="0" w:color="auto"/>
        <w:right w:val="none" w:sz="0" w:space="0" w:color="auto"/>
      </w:divBdr>
    </w:div>
    <w:div w:id="376710540">
      <w:marLeft w:val="0"/>
      <w:marRight w:val="0"/>
      <w:marTop w:val="0"/>
      <w:marBottom w:val="0"/>
      <w:divBdr>
        <w:top w:val="none" w:sz="0" w:space="0" w:color="auto"/>
        <w:left w:val="none" w:sz="0" w:space="0" w:color="auto"/>
        <w:bottom w:val="none" w:sz="0" w:space="0" w:color="auto"/>
        <w:right w:val="none" w:sz="0" w:space="0" w:color="auto"/>
      </w:divBdr>
    </w:div>
    <w:div w:id="376710541">
      <w:marLeft w:val="0"/>
      <w:marRight w:val="0"/>
      <w:marTop w:val="0"/>
      <w:marBottom w:val="0"/>
      <w:divBdr>
        <w:top w:val="none" w:sz="0" w:space="0" w:color="auto"/>
        <w:left w:val="none" w:sz="0" w:space="0" w:color="auto"/>
        <w:bottom w:val="none" w:sz="0" w:space="0" w:color="auto"/>
        <w:right w:val="none" w:sz="0" w:space="0" w:color="auto"/>
      </w:divBdr>
    </w:div>
    <w:div w:id="376710542">
      <w:marLeft w:val="0"/>
      <w:marRight w:val="0"/>
      <w:marTop w:val="0"/>
      <w:marBottom w:val="0"/>
      <w:divBdr>
        <w:top w:val="none" w:sz="0" w:space="0" w:color="auto"/>
        <w:left w:val="none" w:sz="0" w:space="0" w:color="auto"/>
        <w:bottom w:val="none" w:sz="0" w:space="0" w:color="auto"/>
        <w:right w:val="none" w:sz="0" w:space="0" w:color="auto"/>
      </w:divBdr>
    </w:div>
    <w:div w:id="376710543">
      <w:marLeft w:val="0"/>
      <w:marRight w:val="0"/>
      <w:marTop w:val="0"/>
      <w:marBottom w:val="0"/>
      <w:divBdr>
        <w:top w:val="none" w:sz="0" w:space="0" w:color="auto"/>
        <w:left w:val="none" w:sz="0" w:space="0" w:color="auto"/>
        <w:bottom w:val="none" w:sz="0" w:space="0" w:color="auto"/>
        <w:right w:val="none" w:sz="0" w:space="0" w:color="auto"/>
      </w:divBdr>
    </w:div>
    <w:div w:id="376710544">
      <w:marLeft w:val="0"/>
      <w:marRight w:val="0"/>
      <w:marTop w:val="0"/>
      <w:marBottom w:val="0"/>
      <w:divBdr>
        <w:top w:val="none" w:sz="0" w:space="0" w:color="auto"/>
        <w:left w:val="none" w:sz="0" w:space="0" w:color="auto"/>
        <w:bottom w:val="none" w:sz="0" w:space="0" w:color="auto"/>
        <w:right w:val="none" w:sz="0" w:space="0" w:color="auto"/>
      </w:divBdr>
    </w:div>
    <w:div w:id="376710545">
      <w:marLeft w:val="0"/>
      <w:marRight w:val="0"/>
      <w:marTop w:val="0"/>
      <w:marBottom w:val="0"/>
      <w:divBdr>
        <w:top w:val="none" w:sz="0" w:space="0" w:color="auto"/>
        <w:left w:val="none" w:sz="0" w:space="0" w:color="auto"/>
        <w:bottom w:val="none" w:sz="0" w:space="0" w:color="auto"/>
        <w:right w:val="none" w:sz="0" w:space="0" w:color="auto"/>
      </w:divBdr>
    </w:div>
    <w:div w:id="376710546">
      <w:marLeft w:val="0"/>
      <w:marRight w:val="0"/>
      <w:marTop w:val="0"/>
      <w:marBottom w:val="0"/>
      <w:divBdr>
        <w:top w:val="none" w:sz="0" w:space="0" w:color="auto"/>
        <w:left w:val="none" w:sz="0" w:space="0" w:color="auto"/>
        <w:bottom w:val="none" w:sz="0" w:space="0" w:color="auto"/>
        <w:right w:val="none" w:sz="0" w:space="0" w:color="auto"/>
      </w:divBdr>
    </w:div>
    <w:div w:id="376710547">
      <w:marLeft w:val="0"/>
      <w:marRight w:val="0"/>
      <w:marTop w:val="0"/>
      <w:marBottom w:val="0"/>
      <w:divBdr>
        <w:top w:val="none" w:sz="0" w:space="0" w:color="auto"/>
        <w:left w:val="none" w:sz="0" w:space="0" w:color="auto"/>
        <w:bottom w:val="none" w:sz="0" w:space="0" w:color="auto"/>
        <w:right w:val="none" w:sz="0" w:space="0" w:color="auto"/>
      </w:divBdr>
    </w:div>
    <w:div w:id="376710548">
      <w:marLeft w:val="0"/>
      <w:marRight w:val="0"/>
      <w:marTop w:val="0"/>
      <w:marBottom w:val="0"/>
      <w:divBdr>
        <w:top w:val="none" w:sz="0" w:space="0" w:color="auto"/>
        <w:left w:val="none" w:sz="0" w:space="0" w:color="auto"/>
        <w:bottom w:val="none" w:sz="0" w:space="0" w:color="auto"/>
        <w:right w:val="none" w:sz="0" w:space="0" w:color="auto"/>
      </w:divBdr>
    </w:div>
    <w:div w:id="376710549">
      <w:marLeft w:val="0"/>
      <w:marRight w:val="0"/>
      <w:marTop w:val="0"/>
      <w:marBottom w:val="0"/>
      <w:divBdr>
        <w:top w:val="none" w:sz="0" w:space="0" w:color="auto"/>
        <w:left w:val="none" w:sz="0" w:space="0" w:color="auto"/>
        <w:bottom w:val="none" w:sz="0" w:space="0" w:color="auto"/>
        <w:right w:val="none" w:sz="0" w:space="0" w:color="auto"/>
      </w:divBdr>
    </w:div>
    <w:div w:id="376710550">
      <w:marLeft w:val="0"/>
      <w:marRight w:val="0"/>
      <w:marTop w:val="0"/>
      <w:marBottom w:val="0"/>
      <w:divBdr>
        <w:top w:val="none" w:sz="0" w:space="0" w:color="auto"/>
        <w:left w:val="none" w:sz="0" w:space="0" w:color="auto"/>
        <w:bottom w:val="none" w:sz="0" w:space="0" w:color="auto"/>
        <w:right w:val="none" w:sz="0" w:space="0" w:color="auto"/>
      </w:divBdr>
    </w:div>
    <w:div w:id="376710551">
      <w:marLeft w:val="0"/>
      <w:marRight w:val="0"/>
      <w:marTop w:val="0"/>
      <w:marBottom w:val="0"/>
      <w:divBdr>
        <w:top w:val="none" w:sz="0" w:space="0" w:color="auto"/>
        <w:left w:val="none" w:sz="0" w:space="0" w:color="auto"/>
        <w:bottom w:val="none" w:sz="0" w:space="0" w:color="auto"/>
        <w:right w:val="none" w:sz="0" w:space="0" w:color="auto"/>
      </w:divBdr>
    </w:div>
    <w:div w:id="376710552">
      <w:marLeft w:val="0"/>
      <w:marRight w:val="0"/>
      <w:marTop w:val="0"/>
      <w:marBottom w:val="0"/>
      <w:divBdr>
        <w:top w:val="none" w:sz="0" w:space="0" w:color="auto"/>
        <w:left w:val="none" w:sz="0" w:space="0" w:color="auto"/>
        <w:bottom w:val="none" w:sz="0" w:space="0" w:color="auto"/>
        <w:right w:val="none" w:sz="0" w:space="0" w:color="auto"/>
      </w:divBdr>
    </w:div>
    <w:div w:id="376710553">
      <w:marLeft w:val="0"/>
      <w:marRight w:val="0"/>
      <w:marTop w:val="0"/>
      <w:marBottom w:val="0"/>
      <w:divBdr>
        <w:top w:val="none" w:sz="0" w:space="0" w:color="auto"/>
        <w:left w:val="none" w:sz="0" w:space="0" w:color="auto"/>
        <w:bottom w:val="none" w:sz="0" w:space="0" w:color="auto"/>
        <w:right w:val="none" w:sz="0" w:space="0" w:color="auto"/>
      </w:divBdr>
    </w:div>
    <w:div w:id="376710554">
      <w:marLeft w:val="0"/>
      <w:marRight w:val="0"/>
      <w:marTop w:val="0"/>
      <w:marBottom w:val="0"/>
      <w:divBdr>
        <w:top w:val="none" w:sz="0" w:space="0" w:color="auto"/>
        <w:left w:val="none" w:sz="0" w:space="0" w:color="auto"/>
        <w:bottom w:val="none" w:sz="0" w:space="0" w:color="auto"/>
        <w:right w:val="none" w:sz="0" w:space="0" w:color="auto"/>
      </w:divBdr>
    </w:div>
    <w:div w:id="376710555">
      <w:marLeft w:val="0"/>
      <w:marRight w:val="0"/>
      <w:marTop w:val="0"/>
      <w:marBottom w:val="0"/>
      <w:divBdr>
        <w:top w:val="none" w:sz="0" w:space="0" w:color="auto"/>
        <w:left w:val="none" w:sz="0" w:space="0" w:color="auto"/>
        <w:bottom w:val="none" w:sz="0" w:space="0" w:color="auto"/>
        <w:right w:val="none" w:sz="0" w:space="0" w:color="auto"/>
      </w:divBdr>
    </w:div>
    <w:div w:id="376710556">
      <w:marLeft w:val="0"/>
      <w:marRight w:val="0"/>
      <w:marTop w:val="0"/>
      <w:marBottom w:val="0"/>
      <w:divBdr>
        <w:top w:val="none" w:sz="0" w:space="0" w:color="auto"/>
        <w:left w:val="none" w:sz="0" w:space="0" w:color="auto"/>
        <w:bottom w:val="none" w:sz="0" w:space="0" w:color="auto"/>
        <w:right w:val="none" w:sz="0" w:space="0" w:color="auto"/>
      </w:divBdr>
    </w:div>
    <w:div w:id="376710557">
      <w:marLeft w:val="0"/>
      <w:marRight w:val="0"/>
      <w:marTop w:val="0"/>
      <w:marBottom w:val="0"/>
      <w:divBdr>
        <w:top w:val="none" w:sz="0" w:space="0" w:color="auto"/>
        <w:left w:val="none" w:sz="0" w:space="0" w:color="auto"/>
        <w:bottom w:val="none" w:sz="0" w:space="0" w:color="auto"/>
        <w:right w:val="none" w:sz="0" w:space="0" w:color="auto"/>
      </w:divBdr>
    </w:div>
    <w:div w:id="376710558">
      <w:marLeft w:val="0"/>
      <w:marRight w:val="0"/>
      <w:marTop w:val="0"/>
      <w:marBottom w:val="0"/>
      <w:divBdr>
        <w:top w:val="none" w:sz="0" w:space="0" w:color="auto"/>
        <w:left w:val="none" w:sz="0" w:space="0" w:color="auto"/>
        <w:bottom w:val="none" w:sz="0" w:space="0" w:color="auto"/>
        <w:right w:val="none" w:sz="0" w:space="0" w:color="auto"/>
      </w:divBdr>
    </w:div>
    <w:div w:id="376710559">
      <w:marLeft w:val="0"/>
      <w:marRight w:val="0"/>
      <w:marTop w:val="0"/>
      <w:marBottom w:val="0"/>
      <w:divBdr>
        <w:top w:val="none" w:sz="0" w:space="0" w:color="auto"/>
        <w:left w:val="none" w:sz="0" w:space="0" w:color="auto"/>
        <w:bottom w:val="none" w:sz="0" w:space="0" w:color="auto"/>
        <w:right w:val="none" w:sz="0" w:space="0" w:color="auto"/>
      </w:divBdr>
    </w:div>
    <w:div w:id="376710560">
      <w:marLeft w:val="0"/>
      <w:marRight w:val="0"/>
      <w:marTop w:val="0"/>
      <w:marBottom w:val="0"/>
      <w:divBdr>
        <w:top w:val="none" w:sz="0" w:space="0" w:color="auto"/>
        <w:left w:val="none" w:sz="0" w:space="0" w:color="auto"/>
        <w:bottom w:val="none" w:sz="0" w:space="0" w:color="auto"/>
        <w:right w:val="none" w:sz="0" w:space="0" w:color="auto"/>
      </w:divBdr>
    </w:div>
    <w:div w:id="376710561">
      <w:marLeft w:val="0"/>
      <w:marRight w:val="0"/>
      <w:marTop w:val="0"/>
      <w:marBottom w:val="0"/>
      <w:divBdr>
        <w:top w:val="none" w:sz="0" w:space="0" w:color="auto"/>
        <w:left w:val="none" w:sz="0" w:space="0" w:color="auto"/>
        <w:bottom w:val="none" w:sz="0" w:space="0" w:color="auto"/>
        <w:right w:val="none" w:sz="0" w:space="0" w:color="auto"/>
      </w:divBdr>
    </w:div>
    <w:div w:id="376710562">
      <w:marLeft w:val="0"/>
      <w:marRight w:val="0"/>
      <w:marTop w:val="0"/>
      <w:marBottom w:val="0"/>
      <w:divBdr>
        <w:top w:val="none" w:sz="0" w:space="0" w:color="auto"/>
        <w:left w:val="none" w:sz="0" w:space="0" w:color="auto"/>
        <w:bottom w:val="none" w:sz="0" w:space="0" w:color="auto"/>
        <w:right w:val="none" w:sz="0" w:space="0" w:color="auto"/>
      </w:divBdr>
    </w:div>
    <w:div w:id="376710563">
      <w:marLeft w:val="0"/>
      <w:marRight w:val="0"/>
      <w:marTop w:val="0"/>
      <w:marBottom w:val="0"/>
      <w:divBdr>
        <w:top w:val="none" w:sz="0" w:space="0" w:color="auto"/>
        <w:left w:val="none" w:sz="0" w:space="0" w:color="auto"/>
        <w:bottom w:val="none" w:sz="0" w:space="0" w:color="auto"/>
        <w:right w:val="none" w:sz="0" w:space="0" w:color="auto"/>
      </w:divBdr>
    </w:div>
    <w:div w:id="376710564">
      <w:marLeft w:val="0"/>
      <w:marRight w:val="0"/>
      <w:marTop w:val="0"/>
      <w:marBottom w:val="0"/>
      <w:divBdr>
        <w:top w:val="none" w:sz="0" w:space="0" w:color="auto"/>
        <w:left w:val="none" w:sz="0" w:space="0" w:color="auto"/>
        <w:bottom w:val="none" w:sz="0" w:space="0" w:color="auto"/>
        <w:right w:val="none" w:sz="0" w:space="0" w:color="auto"/>
      </w:divBdr>
    </w:div>
    <w:div w:id="376710565">
      <w:marLeft w:val="0"/>
      <w:marRight w:val="0"/>
      <w:marTop w:val="0"/>
      <w:marBottom w:val="0"/>
      <w:divBdr>
        <w:top w:val="none" w:sz="0" w:space="0" w:color="auto"/>
        <w:left w:val="none" w:sz="0" w:space="0" w:color="auto"/>
        <w:bottom w:val="none" w:sz="0" w:space="0" w:color="auto"/>
        <w:right w:val="none" w:sz="0" w:space="0" w:color="auto"/>
      </w:divBdr>
    </w:div>
    <w:div w:id="376710566">
      <w:marLeft w:val="0"/>
      <w:marRight w:val="0"/>
      <w:marTop w:val="0"/>
      <w:marBottom w:val="0"/>
      <w:divBdr>
        <w:top w:val="none" w:sz="0" w:space="0" w:color="auto"/>
        <w:left w:val="none" w:sz="0" w:space="0" w:color="auto"/>
        <w:bottom w:val="none" w:sz="0" w:space="0" w:color="auto"/>
        <w:right w:val="none" w:sz="0" w:space="0" w:color="auto"/>
      </w:divBdr>
    </w:div>
    <w:div w:id="376710567">
      <w:marLeft w:val="0"/>
      <w:marRight w:val="0"/>
      <w:marTop w:val="0"/>
      <w:marBottom w:val="0"/>
      <w:divBdr>
        <w:top w:val="none" w:sz="0" w:space="0" w:color="auto"/>
        <w:left w:val="none" w:sz="0" w:space="0" w:color="auto"/>
        <w:bottom w:val="none" w:sz="0" w:space="0" w:color="auto"/>
        <w:right w:val="none" w:sz="0" w:space="0" w:color="auto"/>
      </w:divBdr>
    </w:div>
    <w:div w:id="376710568">
      <w:marLeft w:val="0"/>
      <w:marRight w:val="0"/>
      <w:marTop w:val="0"/>
      <w:marBottom w:val="0"/>
      <w:divBdr>
        <w:top w:val="none" w:sz="0" w:space="0" w:color="auto"/>
        <w:left w:val="none" w:sz="0" w:space="0" w:color="auto"/>
        <w:bottom w:val="none" w:sz="0" w:space="0" w:color="auto"/>
        <w:right w:val="none" w:sz="0" w:space="0" w:color="auto"/>
      </w:divBdr>
    </w:div>
    <w:div w:id="376710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8F1475598CB049CEB32AA6ACF8E404465903787B4C8E2C65E7DB2FC31475DCDC35BA2A19BA1280679B9EY5w3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28F1475598CB049CEB32AA6ACF8E404465903787B4E892E65E7DB2FC31475DCDC35BA2A19BA1280679B9EY5w3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4594</TotalTime>
  <Pages>30</Pages>
  <Words>7895</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Даровских Ирина Сергеевна (КОГОАУ ДПО ИРО Кировской области)</dc:creator>
  <cp:keywords/>
  <dc:description/>
  <cp:lastModifiedBy>ИМЦ</cp:lastModifiedBy>
  <cp:revision>308</cp:revision>
  <cp:lastPrinted>2017-12-07T13:46:00Z</cp:lastPrinted>
  <dcterms:created xsi:type="dcterms:W3CDTF">2017-07-28T09:51:00Z</dcterms:created>
  <dcterms:modified xsi:type="dcterms:W3CDTF">2017-12-14T07:18:00Z</dcterms:modified>
</cp:coreProperties>
</file>